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Thực hành tiếng Việt trang 136</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Thực hành tiếng Việt trang 136</w:t>
      </w:r>
      <w:r>
        <w:br/>
      </w:r>
      <w:r>
        <w:rPr>
          <w:b/>
        </w:rPr>
        <w:t xml:space="preserve">I. MỤC TIÊU </w:t>
      </w:r>
      <w:r>
        <w:br/>
      </w:r>
      <w:r>
        <w:rPr>
          <w:b/>
        </w:rPr>
        <w:t>1. Kiến thức</w:t>
      </w:r>
      <w:r>
        <w:br/>
      </w:r>
      <w:r>
        <w:t>- HS nhận biết được các biểu hiện của lỗi ngữ pháp (cụ thể ở đây là lỗi về thành phần câu) và cách sửa từng loại lỗi.</w:t>
      </w:r>
      <w:r>
        <w:br/>
      </w:r>
      <w:r>
        <w:t>- HS nhận biết được lỗi về thành phần câu trong các phát ngôn hay trong văn bản của mình khi thực hành nói và viết; biết các khắc phục tình trạng mắc lỗi ngữ pháp trong tạo lập văn bản.</w:t>
      </w:r>
      <w:r>
        <w:br/>
      </w:r>
      <w:r>
        <w:rPr>
          <w:b/>
        </w:rPr>
        <w:t>2. Năng lực</w:t>
      </w:r>
      <w:r>
        <w:br/>
      </w:r>
      <w:r>
        <w:t>- Năng lực chung: Năng lực giải quyết vấn đề, năng lực tự quản bản thân, năng lực giao tiếp, năng lực hợp tác...</w:t>
      </w:r>
      <w:r>
        <w:br/>
      </w:r>
      <w:r>
        <w:rPr>
          <w:b/>
        </w:rPr>
        <w:t xml:space="preserve">- </w:t>
      </w:r>
      <w:r>
        <w:t>Năng lực đặc thù:</w:t>
      </w:r>
      <w:r>
        <w:br/>
      </w:r>
      <w:r>
        <w:t xml:space="preserve"> </w:t>
      </w:r>
      <w:r>
        <w:t>+ Năng lực thu thập thông tin liên quan đến bài thực hành.</w:t>
      </w:r>
      <w:r>
        <w:br/>
      </w:r>
      <w:r>
        <w:t xml:space="preserve"> </w:t>
      </w:r>
      <w:r>
        <w:t>+ Năng lực hợp tác khi trao đổi, thảo luận, hoàn thành các bài tập đặc điểm cơ bản của ngôn ngữ nói và ngôn ngữ viết</w:t>
      </w:r>
      <w:r>
        <w:br/>
      </w:r>
      <w:r>
        <w:t xml:space="preserve"> </w:t>
      </w:r>
      <w:r>
        <w:t>+ Năng lực tiếp thu tri thức tiếng việt để hoàn thành các bài tập, vận dụng thực tiễn.</w:t>
      </w:r>
      <w:r>
        <w:br/>
      </w:r>
      <w:r>
        <w:rPr>
          <w:b/>
        </w:rPr>
        <w:t>3. Phẩm chất</w:t>
      </w:r>
      <w:r>
        <w:br/>
      </w:r>
      <w:r>
        <w:t>- Trung thực: Trung thực trong thực hiện và báo cáo các sản phẩm của nhóm</w:t>
      </w:r>
      <w:r>
        <w:br/>
      </w:r>
      <w:r>
        <w:t>- Trách nhiệm: Trong thực hiện nhiệm vụ chung của nhóm.</w:t>
      </w:r>
      <w:r>
        <w:br/>
      </w:r>
      <w:r>
        <w:t>- Thái độ học tập nghiêm túc, chăm chỉ.</w:t>
      </w:r>
      <w:r>
        <w:br/>
      </w:r>
      <w:r>
        <w:rPr>
          <w:b/>
        </w:rPr>
        <w:t>II. THIẾT BỊ DẠY HỌC VÀ HỌC LIỆU</w:t>
      </w:r>
      <w:r>
        <w:br/>
      </w:r>
      <w:r>
        <w:rPr>
          <w:b/>
        </w:rPr>
        <w:t>1. Chuẩn bị của giáo viên</w:t>
      </w:r>
      <w:r>
        <w:br/>
      </w:r>
      <w:r>
        <w:t>- Giáo án, tài liệu tham khảo, kế hoạch bài dạy</w:t>
      </w:r>
      <w:r>
        <w:br/>
      </w:r>
      <w:r>
        <w:t>- Phiếu học tập</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GV yêu cầu HS: Theo em trong thành phần câu thành phần nào là quan trọng nhất và không thể thiếu? Thành phần nào là thành phần phụ?</w:t>
      </w:r>
      <w:r>
        <w:br/>
      </w:r>
      <w:r>
        <w:t>- HS nghe GV nêu yêu cầu, suy nghĩ hoàn thành bài tập.</w:t>
      </w:r>
      <w:r>
        <w:br/>
      </w:r>
      <w:r>
        <w:t>- GV mời 2 – 3 HS trả lời</w:t>
      </w:r>
      <w:r>
        <w:br/>
      </w:r>
      <w:r>
        <w:t>- GV gợi ý: Trong câu có thành phần chính là chủ ngữ và vị ngữ. Thành phần phụ bao gồm có Trạng ngữ, bổ ngữ…. có tác dụng bổ sung nghĩa cho câu trở nên cụ thể sinh động.</w:t>
      </w:r>
      <w:r>
        <w:br/>
      </w:r>
      <w:r>
        <w:t xml:space="preserve">- Từ chia sẻ của HS, GV dẫn dắt vào bài học mới: </w:t>
      </w:r>
      <w:r>
        <w:rPr>
          <w:i/>
        </w:rPr>
        <w:t>Trong câu ngoài các thành phần chính như chủ ngữ, vị ngữ không thể thiếu thì các thành phần còn lại cũng đóng vai trò vô cùng quan trọng. Tuy nhiên trong khi hành văn rất nhiều người vẫn còn mắc một số lỗi sai như lỗi về thiếu thành phần câu hoặc đảo lộn trật tự thành phần câu gây khó hiểu cho người đọc người nghe. Trong bài học hôm nay chúng ta sẽ cùng nhau tìm hiểu về “Lỗi thành phần câu và cách sửa” (tiếp theo)</w:t>
      </w:r>
      <w:r>
        <w:br/>
      </w:r>
      <w:r>
        <w:rPr>
          <w:b/>
        </w:rPr>
        <w:t>B. HÌNH THÀNH KIẾN THỨC MỚI</w:t>
      </w:r>
      <w:r>
        <w:br/>
      </w:r>
      <w:r>
        <w:rPr>
          <w:b/>
        </w:rPr>
        <w:t>Hoạt động 1: Củng cố kiến thức đã học</w:t>
      </w:r>
      <w:r>
        <w:br/>
      </w:r>
      <w:r>
        <w:rPr>
          <w:b/>
        </w:rPr>
        <w:t>a. Mục tiêu:</w:t>
      </w:r>
      <w:r>
        <w:t xml:space="preserve"> Nắm được kiến thức về lỗi thành phần câu và cách sửa</w:t>
      </w:r>
      <w:r>
        <w:br/>
      </w:r>
      <w:r>
        <w:rPr>
          <w:b/>
        </w:rPr>
        <w:t>b. Nội dung:</w:t>
      </w:r>
      <w:r>
        <w:t xml:space="preserve"> HS sử dụng SGK, chắt lọc kiến thức để tiến hành trả lời câu hỏi liên quan đến bài học.</w:t>
      </w:r>
      <w:r>
        <w:br/>
      </w:r>
      <w:r>
        <w:rPr>
          <w:b/>
        </w:rPr>
        <w:t xml:space="preserve">c. Sản phẩm học tập: </w:t>
      </w:r>
      <w:r>
        <w:t>HS trả lời các kiến thức về lỗi thành phần câu và cách sửa</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GV chuyển giao nhiệm vụ học tập</w:t>
      </w:r>
      <w:r>
        <w:br/>
      </w:r>
      <w:r>
        <w:rPr>
          <w:b/>
        </w:rPr>
        <w:t>- GV chia lớp thành 4 nhóm để tiến hành hoạt động hợp tác giải quyết vấn đề.</w:t>
      </w:r>
      <w:r>
        <w:br/>
      </w:r>
      <w:r>
        <w:rPr>
          <w:b/>
        </w:rPr>
        <w:t>- GV giao nhiệm vụ cụ thể cho từng nhóm (mỗi nhóm làm 1 bài tập trong SGK/136 - 137, ngữ văn 11 - tập 2):</w:t>
      </w:r>
      <w:r>
        <w:br/>
      </w:r>
      <w:r>
        <w:rPr>
          <w:b/>
        </w:rPr>
        <w:t xml:space="preserve"> + Nhóm 1: Làm bài tập 1</w:t>
      </w:r>
      <w:r>
        <w:br/>
      </w:r>
      <w:r>
        <w:rPr>
          <w:b/>
        </w:rPr>
        <w:t xml:space="preserve"> + Nhóm 2: Làm bài tập 2</w:t>
      </w:r>
      <w:r>
        <w:br/>
      </w:r>
      <w:r>
        <w:rPr>
          <w:b/>
        </w:rPr>
        <w:t xml:space="preserve"> + Nhóm 3: Làm bài tập 3</w:t>
      </w:r>
      <w:r>
        <w:br/>
      </w:r>
      <w:r>
        <w:rPr>
          <w:b/>
        </w:rPr>
        <w:t xml:space="preserve"> + Nhóm 4: Làm bài tập 4</w:t>
      </w:r>
      <w:r>
        <w:br/>
      </w:r>
      <w:r>
        <w:t>- GV yêu cầu HS dựa vào kiến thức đã học, nhớ lại và trả lời.</w:t>
      </w:r>
      <w:r>
        <w:br/>
      </w:r>
      <w:r>
        <w:rPr>
          <w:b/>
        </w:rPr>
        <w:t>Bước 2: HS thực hiện nhiệm vụ học tập</w:t>
      </w:r>
      <w:r>
        <w:br/>
      </w:r>
      <w:r>
        <w:t>- HS tiếp nhận nhiệm vụ và tiến hành thảo luận nhóm trong thời gian 15 phút.</w:t>
      </w:r>
      <w:r>
        <w:br/>
      </w:r>
      <w:r>
        <w:t xml:space="preserve"> </w:t>
      </w:r>
      <w:r>
        <w:t xml:space="preserve">+ Chia sẻ: 3 phút </w:t>
      </w:r>
      <w:r>
        <w:br/>
      </w:r>
      <w:r>
        <w:t xml:space="preserve"> </w:t>
      </w:r>
      <w:r>
        <w:t>+ Phản biện và trao đổi: 2 phút</w:t>
      </w:r>
      <w:r>
        <w:br/>
      </w:r>
      <w:r>
        <w:rPr>
          <w:b/>
        </w:rPr>
        <w:t>Bước 3: Báo cáo kết quả hoạt động thảo luận hoạt động.</w:t>
      </w:r>
      <w:r>
        <w:br/>
      </w:r>
      <w:r>
        <w:t>- GV mời đại diện từng nhóm trình bày kết quả trước lớp, yêu cầu cả lớp nghe và nhận xét, góp ý, bổ sung.</w:t>
      </w:r>
      <w:r>
        <w:br/>
      </w:r>
      <w:r>
        <w:rPr>
          <w:b/>
        </w:rPr>
        <w:t>Bước 4: Đánh giá kết quả HS thực hiện nhiệm vụ học tập</w:t>
      </w:r>
      <w:r>
        <w:br/>
      </w:r>
      <w:r>
        <w:t>- GV nhận xét, bổ sung, chốt lại kiến thức è Ghi lên bảng.</w:t>
      </w:r>
      <w:r>
        <w:br/>
      </w:r>
      <w:r>
        <w:t>- GV bổ sung:</w:t>
      </w:r>
      <w:r>
        <w:br/>
      </w:r>
      <w:r>
        <w:t xml:space="preserve"> </w:t>
      </w:r>
      <w:r>
        <w:br/>
      </w:r>
      <w:r>
        <w:br/>
      </w:r>
      <w:r>
        <w:br/>
      </w:r>
      <w:r>
        <w:rPr>
          <w:b/>
        </w:rPr>
        <w:t>Bài tập 1: Phân tích và sửa lỗi.</w:t>
      </w:r>
      <w:r>
        <w:br/>
      </w:r>
      <w:r>
        <w:rPr>
          <w:b/>
        </w:rPr>
        <w:t>a. Là một người con của vùng Kinh Bắc, âm nhạc của ông luôn thể hiện những giai điệu đậm đà của dân ca quan họ.</w:t>
      </w:r>
      <w:r>
        <w:br/>
      </w:r>
      <w:r>
        <w:t>- Lỗi sai: Câu thiếu thành phần chủ ngữ</w:t>
      </w:r>
      <w:r>
        <w:br/>
      </w:r>
      <w:r>
        <w:t xml:space="preserve">- Sửa: </w:t>
      </w:r>
      <w:r>
        <w:rPr>
          <w:i/>
        </w:rPr>
        <w:t>Ông là một người con của vùng Kinh Bắc nên âm nhạc của ông luôn thể hiện những giai điệu đậm đà của dân ca quan họ.</w:t>
      </w:r>
      <w:r>
        <w:br/>
      </w:r>
      <w:r>
        <w:rPr>
          <w:b/>
        </w:rPr>
        <w:t>b.</w:t>
      </w:r>
      <w:r>
        <w:t xml:space="preserve"> </w:t>
      </w:r>
      <w:r>
        <w:rPr>
          <w:i/>
        </w:rPr>
        <w:t>Là họa sĩ chuyên về sơn mài, tranh của ông mang cốt cách trang trọng nhưng cũng thật duyên dáng.</w:t>
      </w:r>
      <w:r>
        <w:br/>
      </w:r>
      <w:r>
        <w:t>- Lỗi: Câu thiếu thành phần chủ ngữ</w:t>
      </w:r>
      <w:r>
        <w:br/>
      </w:r>
      <w:r>
        <w:t xml:space="preserve">- Sửa: </w:t>
      </w:r>
      <w:r>
        <w:rPr>
          <w:i/>
        </w:rPr>
        <w:t>Ông là họa sĩ chuyên về tranh sơn mài và tranh của ông mang cốt cách trang trọng nhưng cũng thật duyên dáng.</w:t>
      </w:r>
      <w:r>
        <w:br/>
      </w:r>
      <w:r>
        <w:rPr>
          <w:b/>
        </w:rPr>
        <w:t>c.</w:t>
      </w:r>
      <w:r>
        <w:t xml:space="preserve"> </w:t>
      </w:r>
      <w:r>
        <w:rPr>
          <w:i/>
        </w:rPr>
        <w:t>Đống trái cây vừa được chuyển đi hết lại được chở ùn từ trong rẫy ra.</w:t>
      </w:r>
      <w:r>
        <w:br/>
      </w:r>
      <w:r>
        <w:t>- Lỗi: Sai trật tự sắp xếp các thành phần câu</w:t>
      </w:r>
      <w:r>
        <w:br/>
      </w:r>
      <w:r>
        <w:t xml:space="preserve">- Sửa: </w:t>
      </w:r>
      <w:r>
        <w:rPr>
          <w:i/>
        </w:rPr>
        <w:t>Đống trái cây vừa được chuyển đi hết, trong rẫy lại chở ùn ra.</w:t>
      </w:r>
      <w:r>
        <w:br/>
      </w:r>
      <w:r>
        <w:rPr>
          <w:b/>
        </w:rPr>
        <w:t>d.</w:t>
      </w:r>
      <w:r>
        <w:t xml:space="preserve"> </w:t>
      </w:r>
      <w:r>
        <w:rPr>
          <w:i/>
        </w:rPr>
        <w:t>Trong đội hình có ba cầu thủ người Hàn Quốc vốn là một cường quốc bóng đá ở châu Á.</w:t>
      </w:r>
      <w:r>
        <w:br/>
      </w:r>
      <w:r>
        <w:t>- Lỗi: thiếu chủ ngữ và trật tự sắp xếp các thành phần câu.</w:t>
      </w:r>
      <w:r>
        <w:br/>
      </w:r>
      <w:r>
        <w:t>- Sửa:</w:t>
      </w:r>
      <w:r>
        <w:rPr>
          <w:i/>
        </w:rPr>
        <w:t xml:space="preserve"> Hàn Quốc là một cường quốc bóng đá ở châu Á và trong đội hình có ba cầu thủ người Hàn.</w:t>
      </w:r>
      <w:r>
        <w:br/>
      </w:r>
      <w:r>
        <w:rPr>
          <w:b/>
        </w:rPr>
        <w:t xml:space="preserve">Bài tập 2: </w:t>
      </w:r>
      <w:r>
        <w:t>Phân tích và sửa lỗi</w:t>
      </w:r>
      <w:r>
        <w:br/>
      </w:r>
      <w:r>
        <w:rPr>
          <w:b/>
        </w:rPr>
        <w:t>a.</w:t>
      </w:r>
      <w:r>
        <w:t xml:space="preserve"> </w:t>
      </w:r>
      <w:r>
        <w:rPr>
          <w:i/>
        </w:rPr>
        <w:t>Nhìn lên những câu đối treo trang trọng, được viết theo kiểu thư pháp. Mọi người lại nhớ đến bài thơ “Ông đồ” của Vũ Đình Liên.</w:t>
      </w:r>
      <w:r>
        <w:br/>
      </w:r>
      <w:r>
        <w:t>- Lỗi: dùng sai dấu câu.</w:t>
      </w:r>
      <w:r>
        <w:br/>
      </w:r>
      <w:r>
        <w:t xml:space="preserve">- Sửa: </w:t>
      </w:r>
      <w:r>
        <w:rPr>
          <w:i/>
        </w:rPr>
        <w:t>Nhìn lên những câu đối treo trang trọng, được viết theo kiểu thư pháp, mọi người lại nhớ đến bài thơ “Ông đồ” của Vũ Đình Liên.</w:t>
      </w:r>
      <w:r>
        <w:br/>
      </w:r>
      <w:r>
        <w:rPr>
          <w:b/>
        </w:rPr>
        <w:t>b.</w:t>
      </w:r>
      <w:r>
        <w:t xml:space="preserve"> </w:t>
      </w:r>
      <w:r>
        <w:rPr>
          <w:i/>
        </w:rPr>
        <w:t>Tòa soạn đang phối hợp vận động nhiều nguồn tài trợ khác. Để tiếp tục hỗ trợ cho các chương trình từ thiện của Hộ bảo trợ bệnh nhân nghèo thành phố.</w:t>
      </w:r>
      <w:r>
        <w:br/>
      </w:r>
      <w:r>
        <w:t>- Lỗi: dùng sai dấu câu.</w:t>
      </w:r>
      <w:r>
        <w:br/>
      </w:r>
      <w:r>
        <w:t xml:space="preserve">-Sửa: </w:t>
      </w:r>
      <w:r>
        <w:rPr>
          <w:i/>
        </w:rPr>
        <w:t>Tòa soạn đang phối hợp vận động nhiều nguồn tài trợ khác để tiếp tục hỗ trợ cho các chương trình từ thiện của Hộ bảo trợ bệnh nhân nghèo thành phố.</w:t>
      </w:r>
      <w:r>
        <w:br/>
      </w:r>
      <w:r>
        <w:rPr>
          <w:b/>
        </w:rPr>
        <w:t>c.</w:t>
      </w:r>
      <w:r>
        <w:t xml:space="preserve"> </w:t>
      </w:r>
      <w:r>
        <w:rPr>
          <w:i/>
        </w:rPr>
        <w:t>Mặc dù Nhà nước đã có chính sách về kinh tế trang trại, tưởng như mọi “rào chắn” đã được tháo dỡ. Thế nhưng bà con vẫn gặp rất nhiều khó khăn.</w:t>
      </w:r>
      <w:r>
        <w:br/>
      </w:r>
      <w:r>
        <w:t>- Lỗi: dùng sai dấu câu, có thành phần ngữ nghĩa không logic.</w:t>
      </w:r>
      <w:r>
        <w:br/>
      </w:r>
      <w:r>
        <w:t xml:space="preserve">- Sửa: </w:t>
      </w:r>
      <w:r>
        <w:rPr>
          <w:i/>
        </w:rPr>
        <w:t>Mặc dù Nhà nước đã có chính sách về kinh tế trang trại, mọi “rào chắn” đã được tháo dỡ, thế nhưng bà con vẫn gặp rất nhiều khó khăn.</w:t>
      </w:r>
      <w:r>
        <w:br/>
      </w:r>
      <w:r>
        <w:rPr>
          <w:b/>
        </w:rPr>
        <w:t>d.</w:t>
      </w:r>
      <w:r>
        <w:t xml:space="preserve"> </w:t>
      </w:r>
      <w:r>
        <w:rPr>
          <w:i/>
        </w:rPr>
        <w:t xml:space="preserve">Chăm lo cho trẻ đến trường là trách nhiệm chung của toàn xã hội. Song không thể phủ nhận vai trò chính của người thầy trong việc tạo cho trẻ niềm vui thích, sự hứng thú trong học tập. Xây dựng môi trường học thân thiện cho học sinh nhằm giúp các em phát huy tiềm năng trong học tập cũng như sinh hoạt, giao tiếp. </w:t>
      </w:r>
      <w:r>
        <w:t>(Cao Xuân Hạo)</w:t>
      </w:r>
      <w:r>
        <w:br/>
      </w:r>
      <w:r>
        <w:t>- Lỗi: Câu thiếu chủ ngữ, trật tự sắp xếp thành phần câu chưa hợp lí, ngữ nghĩa chưa logic.</w:t>
      </w:r>
      <w:r>
        <w:br/>
      </w:r>
      <w:r>
        <w:t xml:space="preserve">- Sửa: </w:t>
      </w:r>
      <w:r>
        <w:rPr>
          <w:i/>
        </w:rPr>
        <w:t xml:space="preserve">Trẻ em được đến trường là trách nhiệm chung của toàn xã hội. Song, không thể phủ nhận, người thầy có vai trò chính trong việc tạo cho trẻ niềm vui thích, sự hứng thú trong học tập. Như vậy, nhà trường cần xây dựng môi trường học an toàn, thân thiện nhằm giúp các em phát huy tiềm năng trong học tập cũng như sinh hoạt, giao tiếp. </w:t>
      </w:r>
      <w:r>
        <w:t>(Cao Xuân Hạo)</w:t>
      </w:r>
      <w:r>
        <w:br/>
      </w:r>
      <w:r>
        <w:br/>
      </w:r>
      <w:r>
        <w:br/>
      </w:r>
      <w:r>
        <w:br/>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Tôi có một giấc mơ</w:t>
      </w:r>
      <w:r>
        <w:br/>
      </w:r>
      <w:r>
        <w:t>Giáo án Một thời đại trong thi ca</w:t>
      </w:r>
      <w:r>
        <w:br/>
      </w:r>
      <w:r>
        <w:t>Giáo án Lại đọc Chữ người tử tù của Nguyễn Tuân</w:t>
      </w:r>
      <w:r>
        <w:br/>
      </w:r>
      <w:r>
        <w:t>Giáo án Viết bài nghị luận về một hiện tượng đời sống</w:t>
      </w:r>
      <w:r>
        <w:br/>
      </w:r>
      <w:r>
        <w:t>Giáo án Nói và nghe: Trình bày ý kiến đánh giá, bình luận về một hiện tượng đời sống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