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bài nghị luận về một hiện tượng đời sống</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Viết bài nghị luận về một hiện tượng đời sống</w:t>
      </w:r>
      <w:r>
        <w:br/>
      </w:r>
      <w:r>
        <w:rPr>
          <w:b/>
        </w:rPr>
        <w:t>I. MỤC TIÊU CẦN ĐẠT</w:t>
      </w:r>
      <w:r>
        <w:br/>
      </w:r>
      <w:r>
        <w:rPr>
          <w:b/>
        </w:rPr>
        <w:t>1. Kiến thức</w:t>
      </w:r>
      <w:r>
        <w:t xml:space="preserve"> </w:t>
      </w:r>
      <w:r>
        <w:br/>
      </w:r>
      <w:r>
        <w:t>- Viết</w:t>
      </w:r>
      <w:r>
        <w:t xml:space="preserve"> </w:t>
      </w:r>
      <w:r>
        <w:t>được</w:t>
      </w:r>
      <w:r>
        <w:t xml:space="preserve"> </w:t>
      </w:r>
      <w:r>
        <w:t>một</w:t>
      </w:r>
      <w:r>
        <w:t xml:space="preserve"> văn</w:t>
      </w:r>
      <w:r>
        <w:t xml:space="preserve"> bản</w:t>
      </w:r>
      <w:r>
        <w:t xml:space="preserve"> </w:t>
      </w:r>
      <w:r>
        <w:t>nghị</w:t>
      </w:r>
      <w:r>
        <w:t xml:space="preserve"> </w:t>
      </w:r>
      <w:r>
        <w:t>luận</w:t>
      </w:r>
      <w:r>
        <w:t xml:space="preserve"> </w:t>
      </w:r>
      <w:r>
        <w:t>về</w:t>
      </w:r>
      <w:r>
        <w:t xml:space="preserve"> </w:t>
      </w:r>
      <w:r>
        <w:t>một</w:t>
      </w:r>
      <w:r>
        <w:t xml:space="preserve"> </w:t>
      </w:r>
      <w:r>
        <w:t>hiện tượng đời sống.</w:t>
      </w:r>
      <w:r>
        <w:br/>
      </w:r>
      <w:r>
        <w:t xml:space="preserve">- </w:t>
      </w:r>
      <w:r>
        <w:t>T</w:t>
      </w:r>
      <w:r>
        <w:t>rình</w:t>
      </w:r>
      <w:r>
        <w:t xml:space="preserve"> </w:t>
      </w:r>
      <w:r>
        <w:t>bày,</w:t>
      </w:r>
      <w:r>
        <w:t xml:space="preserve"> </w:t>
      </w:r>
      <w:r>
        <w:t>bày</w:t>
      </w:r>
      <w:r>
        <w:t xml:space="preserve"> </w:t>
      </w:r>
      <w:r>
        <w:t>tỏ</w:t>
      </w:r>
      <w:r>
        <w:t xml:space="preserve"> </w:t>
      </w:r>
      <w:r>
        <w:t>quan</w:t>
      </w:r>
      <w:r>
        <w:t xml:space="preserve"> </w:t>
      </w:r>
      <w:r>
        <w:t>điểm</w:t>
      </w:r>
      <w:r>
        <w:t xml:space="preserve"> </w:t>
      </w:r>
      <w:r>
        <w:t>bằng hệ thống luận điểm, lí lẽ được tổ chức mạch lạc, chặt chẽ, các bằng chứng có sức thuyết phục.</w:t>
      </w:r>
      <w:r>
        <w:br/>
      </w:r>
      <w:r>
        <w:rPr>
          <w:b/>
        </w:rPr>
        <w:t>2. Năng lực</w:t>
      </w:r>
      <w:r>
        <w:br/>
      </w:r>
      <w:r>
        <w:rPr>
          <w:b/>
        </w:rPr>
        <w:t>2.1. Năng lực chung</w:t>
      </w:r>
      <w:r>
        <w:br/>
      </w:r>
      <w:r>
        <w:t>- Năng</w:t>
      </w:r>
      <w:r>
        <w:t xml:space="preserve"> lực</w:t>
      </w:r>
      <w:r>
        <w:t xml:space="preserve"> </w:t>
      </w:r>
      <w:r>
        <w:t>tự</w:t>
      </w:r>
      <w:r>
        <w:t xml:space="preserve"> </w:t>
      </w:r>
      <w:r>
        <w:t>chủ</w:t>
      </w:r>
      <w:r>
        <w:t xml:space="preserve"> </w:t>
      </w:r>
      <w:r>
        <w:t>và</w:t>
      </w:r>
      <w:r>
        <w:t xml:space="preserve"> </w:t>
      </w:r>
      <w:r>
        <w:t>tự</w:t>
      </w:r>
      <w:r>
        <w:t xml:space="preserve"> </w:t>
      </w:r>
      <w:r>
        <w:t>học:</w:t>
      </w:r>
      <w:r>
        <w:t xml:space="preserve"> </w:t>
      </w:r>
      <w:r>
        <w:t>biết</w:t>
      </w:r>
      <w:r>
        <w:t xml:space="preserve"> </w:t>
      </w:r>
      <w:r>
        <w:t>chủ</w:t>
      </w:r>
      <w:r>
        <w:t xml:space="preserve"> </w:t>
      </w:r>
      <w:r>
        <w:t>động,</w:t>
      </w:r>
      <w:r>
        <w:t xml:space="preserve"> </w:t>
      </w:r>
      <w:r>
        <w:t>tích</w:t>
      </w:r>
      <w:r>
        <w:t xml:space="preserve"> </w:t>
      </w:r>
      <w:r>
        <w:t>cực</w:t>
      </w:r>
      <w:r>
        <w:t xml:space="preserve"> </w:t>
      </w:r>
      <w:r>
        <w:t>thực</w:t>
      </w:r>
      <w:r>
        <w:t xml:space="preserve"> </w:t>
      </w:r>
      <w:r>
        <w:t>hiện</w:t>
      </w:r>
      <w:r>
        <w:t xml:space="preserve"> </w:t>
      </w:r>
      <w:r>
        <w:t>những</w:t>
      </w:r>
      <w:r>
        <w:t xml:space="preserve"> </w:t>
      </w:r>
      <w:r>
        <w:t>công</w:t>
      </w:r>
      <w:r>
        <w:t xml:space="preserve"> </w:t>
      </w:r>
      <w:r>
        <w:t>việc</w:t>
      </w:r>
      <w:r>
        <w:t xml:space="preserve"> </w:t>
      </w:r>
      <w:r>
        <w:t>của</w:t>
      </w:r>
      <w:r>
        <w:t xml:space="preserve"> </w:t>
      </w:r>
      <w:r>
        <w:t>bản thân trong học</w:t>
      </w:r>
      <w:r>
        <w:t xml:space="preserve"> tập</w:t>
      </w:r>
      <w:r>
        <w:t>.</w:t>
      </w:r>
      <w:r>
        <w:br/>
      </w:r>
      <w:r>
        <w:t>- Năng</w:t>
      </w:r>
      <w:r>
        <w:t xml:space="preserve"> lực</w:t>
      </w:r>
      <w:r>
        <w:t xml:space="preserve"> giao tiếp, hợp tác: biết chủ động đề xuất mục đích hợp tác khi được giao nhiệm vụ.</w:t>
      </w:r>
      <w:r>
        <w:br/>
      </w:r>
      <w:r>
        <w:rPr>
          <w:b/>
        </w:rPr>
        <w:t xml:space="preserve">2.2. </w:t>
      </w:r>
      <w:r>
        <w:rPr>
          <w:b/>
        </w:rPr>
        <w:t xml:space="preserve">Năng lực riêng biệt: </w:t>
      </w:r>
      <w:r>
        <w:t>Viết</w:t>
      </w:r>
      <w:r>
        <w:t xml:space="preserve"> </w:t>
      </w:r>
      <w:r>
        <w:t>được</w:t>
      </w:r>
      <w:r>
        <w:t xml:space="preserve"> </w:t>
      </w:r>
      <w:r>
        <w:t>một</w:t>
      </w:r>
      <w:r>
        <w:t xml:space="preserve"> văn</w:t>
      </w:r>
      <w:r>
        <w:t xml:space="preserve"> bản</w:t>
      </w:r>
      <w:r>
        <w:t xml:space="preserve"> </w:t>
      </w:r>
      <w:r>
        <w:t>nghị</w:t>
      </w:r>
      <w:r>
        <w:t xml:space="preserve"> </w:t>
      </w:r>
      <w:r>
        <w:t>luận</w:t>
      </w:r>
      <w:r>
        <w:t xml:space="preserve"> </w:t>
      </w:r>
      <w:r>
        <w:t>về</w:t>
      </w:r>
      <w:r>
        <w:t xml:space="preserve"> </w:t>
      </w:r>
      <w:r>
        <w:t>một</w:t>
      </w:r>
      <w:r>
        <w:t xml:space="preserve"> </w:t>
      </w:r>
      <w:r>
        <w:t>vấn</w:t>
      </w:r>
      <w:r>
        <w:t xml:space="preserve"> </w:t>
      </w:r>
      <w:r>
        <w:t>đề</w:t>
      </w:r>
      <w:r>
        <w:t xml:space="preserve"> </w:t>
      </w:r>
      <w:r>
        <w:t>xã</w:t>
      </w:r>
      <w:r>
        <w:t xml:space="preserve"> </w:t>
      </w:r>
      <w:r>
        <w:t>hội:</w:t>
      </w:r>
      <w:r>
        <w:t xml:space="preserve"> </w:t>
      </w:r>
      <w:r>
        <w:t>trình</w:t>
      </w:r>
      <w:r>
        <w:t xml:space="preserve"> </w:t>
      </w:r>
      <w:r>
        <w:t>bày,</w:t>
      </w:r>
      <w:r>
        <w:t xml:space="preserve"> </w:t>
      </w:r>
      <w:r>
        <w:t>bày</w:t>
      </w:r>
      <w:r>
        <w:t xml:space="preserve"> </w:t>
      </w:r>
      <w:r>
        <w:t>tỏ</w:t>
      </w:r>
      <w:r>
        <w:t xml:space="preserve"> </w:t>
      </w:r>
      <w:r>
        <w:t>quan</w:t>
      </w:r>
      <w:r>
        <w:t xml:space="preserve"> </w:t>
      </w:r>
      <w:r>
        <w:t>điểm</w:t>
      </w:r>
      <w:r>
        <w:t xml:space="preserve"> </w:t>
      </w:r>
      <w:r>
        <w:t>của mình, hệ thống luận điểm, lí lẽ được tổ chức mạch lạc, chặt chẽ, các bằng chứng có sức thuyết phục.</w:t>
      </w:r>
      <w:r>
        <w:br/>
      </w:r>
      <w:r>
        <w:rPr>
          <w:b/>
        </w:rPr>
        <w:t xml:space="preserve">3. Phẩm chất: </w:t>
      </w:r>
      <w:r>
        <w:t>C</w:t>
      </w:r>
      <w:r>
        <w:t>ó</w:t>
      </w:r>
      <w:r>
        <w:t xml:space="preserve"> </w:t>
      </w:r>
      <w:r>
        <w:t>ý</w:t>
      </w:r>
      <w:r>
        <w:t xml:space="preserve"> </w:t>
      </w:r>
      <w:r>
        <w:t>thức,</w:t>
      </w:r>
      <w:r>
        <w:t xml:space="preserve"> </w:t>
      </w:r>
      <w:r>
        <w:t>trách</w:t>
      </w:r>
      <w:r>
        <w:t xml:space="preserve"> </w:t>
      </w:r>
      <w:r>
        <w:t>nhiệm</w:t>
      </w:r>
      <w:r>
        <w:t xml:space="preserve"> </w:t>
      </w:r>
      <w:r>
        <w:t>trong</w:t>
      </w:r>
      <w:r>
        <w:t xml:space="preserve"> </w:t>
      </w:r>
      <w:r>
        <w:t>quá</w:t>
      </w:r>
      <w:r>
        <w:t xml:space="preserve"> </w:t>
      </w:r>
      <w:r>
        <w:t>trình</w:t>
      </w:r>
      <w:r>
        <w:t xml:space="preserve"> </w:t>
      </w:r>
      <w:r>
        <w:t>thực</w:t>
      </w:r>
      <w:r>
        <w:t xml:space="preserve"> </w:t>
      </w:r>
      <w:r>
        <w:t>hiện</w:t>
      </w:r>
      <w:r>
        <w:t xml:space="preserve"> </w:t>
      </w:r>
      <w:r>
        <w:t>viết</w:t>
      </w:r>
      <w:r>
        <w:t xml:space="preserve"> </w:t>
      </w:r>
      <w:r>
        <w:t>một</w:t>
      </w:r>
      <w:r>
        <w:t xml:space="preserve"> văn</w:t>
      </w:r>
      <w:r>
        <w:t xml:space="preserve"> bản</w:t>
      </w:r>
      <w:r>
        <w:t xml:space="preserve"> </w:t>
      </w:r>
      <w:r>
        <w:t>nghị</w:t>
      </w:r>
      <w:r>
        <w:t xml:space="preserve"> </w:t>
      </w:r>
      <w:r>
        <w:t>luận</w:t>
      </w:r>
      <w:r>
        <w:t xml:space="preserve"> </w:t>
      </w:r>
      <w:r>
        <w:t>về</w:t>
      </w:r>
      <w:r>
        <w:t xml:space="preserve"> </w:t>
      </w:r>
      <w:r>
        <w:t>một</w:t>
      </w:r>
      <w:r>
        <w:t xml:space="preserve"> </w:t>
      </w:r>
      <w:r>
        <w:t>vấn đề xã hội.</w:t>
      </w:r>
      <w:r>
        <w:br/>
      </w:r>
      <w:r>
        <w:rPr>
          <w:b/>
        </w:rPr>
        <w:t>II. THI</w:t>
      </w:r>
      <w:r>
        <w:rPr>
          <w:b/>
        </w:rPr>
        <w:t>Ế</w:t>
      </w:r>
      <w:r>
        <w:rPr>
          <w:b/>
        </w:rPr>
        <w:t>T BỊ DẠY HỌC VÀ HỌC LIỆU</w:t>
      </w:r>
      <w:r>
        <w:br/>
      </w:r>
      <w:r>
        <w:rPr>
          <w:b/>
        </w:rPr>
        <w:t>1. Thiết bị:</w:t>
      </w:r>
      <w:r>
        <w:t xml:space="preserve"> Máy chiếu, bảng, dụng cụ khác nếu cần.</w:t>
      </w:r>
      <w:r>
        <w:br/>
      </w:r>
      <w:r>
        <w:rPr>
          <w:b/>
        </w:rPr>
        <w:t>2. Học liệu:</w:t>
      </w:r>
      <w:r>
        <w:t xml:space="preserve"> Sách giáo khoa, sách giáo viên, phiếu học tập, bài tập làm văn mẫu.</w:t>
      </w:r>
      <w:r>
        <w:br/>
      </w:r>
      <w:r>
        <w:rPr>
          <w:b/>
        </w:rPr>
        <w:t>III</w:t>
      </w:r>
      <w:r>
        <w:rPr>
          <w:b/>
        </w:rPr>
        <w:t>. TIẾN TRÌNH DẠY HỌC</w:t>
      </w:r>
      <w:r>
        <w:br/>
      </w:r>
      <w:r>
        <w:rPr>
          <w:b/>
        </w:rPr>
        <w:t>HOẠT ĐỘNG 1. KHỞI ĐỘNG</w:t>
      </w:r>
      <w:r>
        <w:br/>
      </w:r>
      <w:r>
        <w:rPr>
          <w:b/>
        </w:rPr>
        <w:t>a. Mục tiêu:</w:t>
      </w:r>
      <w:r>
        <w:t xml:space="preserve"> Tạo hứng thú cho HS, thu hút HS sẵn sàng thực hiện nhiệm vụ học tập của mình. HS khắc sâu kiến thức nội dung bài học.</w:t>
      </w:r>
      <w:r>
        <w:br/>
      </w:r>
      <w:r>
        <w:rPr>
          <w:b/>
        </w:rPr>
        <w:t>b. Sản phẩm:</w:t>
      </w:r>
      <w:r>
        <w:t xml:space="preserve"> Nhận thức và thái độ học tập của HS.</w:t>
      </w:r>
      <w:r>
        <w:br/>
      </w:r>
      <w:r>
        <w:t>c. Tổ chức thực hiện</w:t>
      </w:r>
      <w:r>
        <w:br/>
      </w:r>
      <w:r>
        <w:br/>
      </w:r>
      <w:r>
        <w:br/>
      </w:r>
      <w:r>
        <w:br/>
      </w:r>
      <w:r>
        <w:br/>
      </w:r>
      <w:r>
        <w:rPr>
          <w:b/>
        </w:rPr>
        <w:t>HĐ của GV và HS</w:t>
      </w:r>
      <w:r>
        <w:br/>
      </w:r>
      <w:r>
        <w:br/>
      </w:r>
      <w:r>
        <w:br/>
      </w:r>
      <w:r>
        <w:rPr>
          <w:b/>
        </w:rPr>
        <w:t>Dự kiến sản phẩm</w:t>
      </w:r>
      <w:r>
        <w:br/>
      </w:r>
      <w:r>
        <w:br/>
      </w:r>
      <w:r>
        <w:br/>
      </w:r>
      <w:r>
        <w:br/>
      </w:r>
      <w:r>
        <w:br/>
      </w:r>
      <w:r>
        <w:rPr>
          <w:b/>
        </w:rPr>
        <w:t>*</w:t>
      </w:r>
      <w:r>
        <w:t xml:space="preserve"> </w:t>
      </w:r>
      <w:r>
        <w:rPr>
          <w:b/>
        </w:rPr>
        <w:t>Bước 1: Chuyển giao nhiệm vụ</w:t>
      </w:r>
      <w:r>
        <w:br/>
      </w:r>
      <w:r>
        <w:t xml:space="preserve"> </w:t>
      </w:r>
      <w:r>
        <w:t>- GV chia lớp thành 4 nhóm, chia bảng thành 4 ô.</w:t>
      </w:r>
      <w:r>
        <w:br/>
      </w:r>
      <w:r>
        <w:t>- Các nhóm thi đua kể tên các hiện tượng ngoài đời sống và ghi vào ô của nhóm.</w:t>
      </w:r>
      <w:r>
        <w:br/>
      </w:r>
      <w:r>
        <w:t>- Thời gian thực hiện 3 phút, hết thời gian nhóm nào viết được nhiều hiện tương đúng nhất sẽ dành chiến thắng.</w:t>
      </w:r>
      <w:r>
        <w:br/>
      </w:r>
      <w:r>
        <w:rPr>
          <w:b/>
        </w:rPr>
        <w:t>*</w:t>
      </w:r>
      <w:r>
        <w:t xml:space="preserve"> </w:t>
      </w:r>
      <w:r>
        <w:rPr>
          <w:b/>
        </w:rPr>
        <w:t>Bước 2: Thực hiện nhiệm vụ</w:t>
      </w:r>
      <w:r>
        <w:br/>
      </w:r>
      <w:r>
        <w:t xml:space="preserve"> </w:t>
      </w:r>
      <w:r>
        <w:t xml:space="preserve">HS </w:t>
      </w:r>
      <w:r>
        <w:t>các nhóm thực hiện nhiệm vụ</w:t>
      </w:r>
      <w:r>
        <w:br/>
      </w:r>
      <w:r>
        <w:rPr>
          <w:b/>
        </w:rPr>
        <w:t>*</w:t>
      </w:r>
      <w:r>
        <w:t xml:space="preserve"> </w:t>
      </w:r>
      <w:r>
        <w:rPr>
          <w:b/>
        </w:rPr>
        <w:t>Bước 3: Báo cáo, thảo luận</w:t>
      </w:r>
      <w:r>
        <w:br/>
      </w:r>
      <w:r>
        <w:t xml:space="preserve"> </w:t>
      </w:r>
      <w:r>
        <w:t>HS ghi câu trả lời lên bảng</w:t>
      </w:r>
      <w:r>
        <w:br/>
      </w:r>
      <w:r>
        <w:rPr>
          <w:b/>
        </w:rPr>
        <w:t>* Bước 4: Kết luận, nhận định</w:t>
      </w:r>
      <w:r>
        <w:br/>
      </w:r>
      <w:r>
        <w:t xml:space="preserve"> </w:t>
      </w:r>
      <w:r>
        <w:t>GV nhận xét.</w:t>
      </w:r>
      <w:r>
        <w:br/>
      </w:r>
      <w:r>
        <w:br/>
      </w:r>
      <w:r>
        <w:t xml:space="preserve"> </w:t>
      </w:r>
      <w:r>
        <w:br/>
      </w:r>
      <w:r>
        <w:br/>
      </w:r>
      <w:r>
        <w:br/>
      </w:r>
      <w:r>
        <w:br/>
      </w:r>
      <w:r>
        <w:t xml:space="preserve"> </w:t>
      </w:r>
      <w:r>
        <w:br/>
      </w:r>
      <w:r>
        <w:rPr>
          <w:b/>
        </w:rPr>
        <w:t>HOẠT ĐỘNG 2. HÌNH THÀNH KIẾN THỨC MỚI</w:t>
      </w:r>
      <w:r>
        <w:br/>
      </w:r>
      <w:r>
        <w:rPr>
          <w:b/>
        </w:rPr>
        <w:t xml:space="preserve">a. Mục tiêu: </w:t>
      </w:r>
      <w:r>
        <w:t>HS</w:t>
      </w:r>
      <w:r>
        <w:t xml:space="preserve"> biết xác định vấn đề nghị luận về một hiện tượng đời sống. Biết xây dựng được các luận điểm, luận cứ để làm rõ vấn đề cần nghị luận.</w:t>
      </w:r>
      <w:r>
        <w:br/>
      </w:r>
      <w:r>
        <w:rPr>
          <w:b/>
        </w:rPr>
        <w:t xml:space="preserve">b. </w:t>
      </w:r>
      <w:r>
        <w:rPr>
          <w:b/>
        </w:rPr>
        <w:t xml:space="preserve">Sản phẩm: </w:t>
      </w:r>
      <w:r>
        <w:t>Câu</w:t>
      </w:r>
      <w:r>
        <w:t xml:space="preserve"> trả lời của HS.</w:t>
      </w:r>
      <w:r>
        <w:br/>
      </w:r>
      <w:r>
        <w:rPr>
          <w:b/>
        </w:rPr>
        <w:t xml:space="preserve">c. </w:t>
      </w:r>
      <w:r>
        <w:rPr>
          <w:b/>
        </w:rPr>
        <w:t>Tổ chức thực hiện:</w:t>
      </w:r>
      <w:r>
        <w:br/>
      </w:r>
      <w:r>
        <w:br/>
      </w:r>
      <w:r>
        <w:br/>
      </w:r>
      <w:r>
        <w:br/>
      </w:r>
      <w:r>
        <w:br/>
      </w:r>
      <w:r>
        <w:rPr>
          <w:b/>
        </w:rPr>
        <w:t>HĐ CỦA GV VÀ HS</w:t>
      </w:r>
      <w:r>
        <w:br/>
      </w:r>
      <w:r>
        <w:br/>
      </w:r>
      <w:r>
        <w:br/>
      </w:r>
      <w:r>
        <w:rPr>
          <w:b/>
        </w:rPr>
        <w:t>DỰ KIẾN SẢN PHẨM</w:t>
      </w:r>
      <w:r>
        <w:br/>
      </w:r>
      <w:r>
        <w:br/>
      </w:r>
      <w:r>
        <w:br/>
      </w:r>
      <w:r>
        <w:br/>
      </w:r>
      <w:r>
        <w:br/>
      </w:r>
      <w:r>
        <w:rPr>
          <w:b/>
        </w:rPr>
        <w:t>Bước 1: Chuyển giao nhiệm vụ</w:t>
      </w:r>
      <w:r>
        <w:br/>
      </w:r>
      <w:r>
        <w:rPr>
          <w:b/>
        </w:rPr>
        <w:t>Nhi</w:t>
      </w:r>
      <w:r>
        <w:rPr>
          <w:b/>
        </w:rPr>
        <w:t>ệm vụ 1</w:t>
      </w:r>
      <w:r>
        <w:t xml:space="preserve">: </w:t>
      </w:r>
      <w:r>
        <w:t>Học sinh chuẩn bị trả lời các câu hỏi trước ở nhà</w:t>
      </w:r>
      <w:r>
        <w:br/>
      </w:r>
      <w:r>
        <w:rPr>
          <w:b/>
        </w:rPr>
        <w:t xml:space="preserve">- </w:t>
      </w:r>
      <w:r>
        <w:t>Thế nào là hiện tượng đời sống?</w:t>
      </w:r>
      <w:r>
        <w:br/>
      </w:r>
      <w:r>
        <w:rPr>
          <w:b/>
        </w:rPr>
        <w:t xml:space="preserve">- </w:t>
      </w:r>
      <w:r>
        <w:t xml:space="preserve"> </w:t>
      </w:r>
      <w:r>
        <w:t>Thế nào là viết bài nghị luận về hiện tượng đời sống?</w:t>
      </w:r>
      <w:r>
        <w:br/>
      </w:r>
      <w:r>
        <w:rPr>
          <w:b/>
        </w:rPr>
        <w:t>Nhiệm vụ 2</w:t>
      </w:r>
      <w:r>
        <w:t xml:space="preserve">: </w:t>
      </w:r>
      <w:r>
        <w:t>HS</w:t>
      </w:r>
      <w:r>
        <w:t xml:space="preserve"> đọc lại văn bản “</w:t>
      </w:r>
      <w:r>
        <w:rPr>
          <w:i/>
        </w:rPr>
        <w:t>Tôi có một giấc mơ”</w:t>
      </w:r>
      <w:r>
        <w:t>. Sau đó, trả lời các câu hỏi trong SGK.</w:t>
      </w:r>
      <w:r>
        <w:br/>
      </w:r>
      <w:r>
        <w:rPr>
          <w:b/>
        </w:rPr>
        <w:t>Câu 1:</w:t>
      </w:r>
      <w:r>
        <w:t xml:space="preserve"> Hiện tượng đời sống được đặt ra trong bài viết đó là gì?</w:t>
      </w:r>
      <w:r>
        <w:br/>
      </w:r>
      <w:r>
        <w:rPr>
          <w:b/>
        </w:rPr>
        <w:t>Câu 2:</w:t>
      </w:r>
      <w:r>
        <w:t xml:space="preserve"> Vì sao tác giả lại viết về hiện tượng đó?</w:t>
      </w:r>
      <w:r>
        <w:br/>
      </w:r>
      <w:r>
        <w:rPr>
          <w:b/>
        </w:rPr>
        <w:t>Câu 3:</w:t>
      </w:r>
      <w:r>
        <w:t xml:space="preserve"> Mục đích của văn bản đó là gì?</w:t>
      </w:r>
      <w:r>
        <w:br/>
      </w:r>
      <w:r>
        <w:rPr>
          <w:b/>
        </w:rPr>
        <w:t>Nhiệm vụ 3:</w:t>
      </w:r>
      <w:r>
        <w:t xml:space="preserve"> Để viết bài văn nghị luận bàn về một hiện tượng đời sống, cần chú ý các yêu cầu gì?</w:t>
      </w:r>
      <w:r>
        <w:br/>
      </w:r>
      <w:r>
        <w:rPr>
          <w:b/>
        </w:rPr>
        <w:t>*Bước 2: Thực hiện nhiệm vụ</w:t>
      </w:r>
      <w:r>
        <w:br/>
      </w:r>
      <w:r>
        <w:rPr>
          <w:b/>
        </w:rPr>
        <w:t xml:space="preserve">Nhiệm vụ 1: </w:t>
      </w:r>
      <w:r>
        <w:t>HS làm việc cá nhân hoặc trao đổi cặp đôi trả lời câu hỏi</w:t>
      </w:r>
      <w:r>
        <w:br/>
      </w:r>
      <w:r>
        <w:rPr>
          <w:b/>
        </w:rPr>
        <w:t>Nhiệm vụ 2,3:</w:t>
      </w:r>
      <w:r>
        <w:t xml:space="preserve"> </w:t>
      </w:r>
      <w:r>
        <w:t>GV chia lớp thành 6 nhóm, HS thảo luận và trả lời các câu hỏi.</w:t>
      </w:r>
      <w:r>
        <w:br/>
      </w:r>
      <w:r>
        <w:rPr>
          <w:b/>
        </w:rPr>
        <w:t>*Bước 3: Báo cáo, thảo luận</w:t>
      </w:r>
      <w:r>
        <w:br/>
      </w:r>
      <w:r>
        <w:t xml:space="preserve"> </w:t>
      </w:r>
      <w:r>
        <w:t>GV</w:t>
      </w:r>
      <w:r>
        <w:t xml:space="preserve"> quay Randum gọi tên ngẫu nhiên hs trả </w:t>
      </w:r>
      <w:r>
        <w:t>lời câu hỏi ở các nhiệm vụ, hs khác nhận xét và bổ sung</w:t>
      </w:r>
      <w:r>
        <w:br/>
      </w:r>
      <w:r>
        <w:t xml:space="preserve">Link Randum: </w:t>
      </w:r>
      <w:r>
        <w:t>https://wheelofnames.com/vi/</w:t>
      </w:r>
      <w:r>
        <w:t xml:space="preserve"> </w:t>
      </w:r>
      <w:r>
        <w:br/>
      </w:r>
      <w:r>
        <w:rPr>
          <w:b/>
        </w:rPr>
        <w:t>*</w:t>
      </w:r>
      <w:r>
        <w:rPr>
          <w:b/>
        </w:rPr>
        <w:t>Bước 4: Kết luận, nhận định</w:t>
      </w:r>
      <w:r>
        <w:br/>
      </w:r>
      <w:r>
        <w:t>GV</w:t>
      </w:r>
      <w:r>
        <w:t xml:space="preserve"> nhận xét và củng cố kiến thức.</w:t>
      </w:r>
      <w:r>
        <w:br/>
      </w:r>
      <w:r>
        <w:br/>
      </w:r>
      <w:r>
        <w:br/>
      </w:r>
      <w:r>
        <w:rPr>
          <w:b/>
        </w:rPr>
        <w:t>1. Định hướng</w:t>
      </w:r>
      <w:r>
        <w:br/>
      </w:r>
      <w:r>
        <w:rPr>
          <w:b/>
        </w:rPr>
        <w:t>-</w:t>
      </w:r>
      <w:r>
        <w:t xml:space="preserve"> Hiện tượng đời sống là bàn bạc về một hiện tượng đang diễn ra trong thực tế đời sống xã hội mang tính chất thời sự, thu hút sự quan tâm của nhiều người (như ô nhiễm môi trường, nếp sống văn minh đô thị, tai nạn giao thông, bạo hành gia đình, lối sống thờ ơ vô cảm, đồng cảm và chia sẻ…). Đó có thể là một hiện tượng tốt hoặc xấu, đáng khen hoặc đáng chê.</w:t>
      </w:r>
      <w:r>
        <w:br/>
      </w:r>
      <w:r>
        <w:rPr>
          <w:b/>
        </w:rPr>
        <w:t>-</w:t>
      </w:r>
      <w:r>
        <w:t xml:space="preserve"> Viết bài văn về một hiện tượng đời sống là viết bài văn trình bày ý kiến, phân tích, trao đổi, bàn luận về một hiện tượng của đời sống nhân sinh (chính trị, kinh tế, văn hoá, nghệ thuật, đạo đức, khoa học công nghệ, giáo dục, môi trường,…) mà người viết quan tâm. </w:t>
      </w:r>
      <w:r>
        <w:br/>
      </w:r>
      <w:r>
        <w:rPr>
          <w:b/>
        </w:rPr>
        <w:t>a. Trả lời câu trả lời trong SGK</w:t>
      </w:r>
      <w:r>
        <w:br/>
      </w:r>
      <w:r>
        <w:rPr>
          <w:b/>
        </w:rPr>
        <w:t>Câu 1:</w:t>
      </w:r>
      <w:r>
        <w:t xml:space="preserve"> Hiện tượng đời sống được đặt ra trong bài viết là “</w:t>
      </w:r>
      <w:r>
        <w:rPr>
          <w:i/>
        </w:rPr>
        <w:t>Quyền bình đẳng của người da đen”.</w:t>
      </w:r>
      <w:r>
        <w:br/>
      </w:r>
      <w:r>
        <w:rPr>
          <w:b/>
        </w:rPr>
        <w:t xml:space="preserve">Câu 2: </w:t>
      </w:r>
      <w:r>
        <w:t>Vì tác giả thấy người da đen bị đối xử bất công, không được hưởng quyền bình đẳng.</w:t>
      </w:r>
      <w:r>
        <w:br/>
      </w:r>
      <w:r>
        <w:rPr>
          <w:b/>
        </w:rPr>
        <w:t>Câu 3:</w:t>
      </w:r>
      <w:r>
        <w:t xml:space="preserve"> Mục đích là khẳng định quyền bình đẳng của người da đen và kêu gọi sự đấu tranh dành quyền bình đẳng.</w:t>
      </w:r>
      <w:r>
        <w:br/>
      </w:r>
      <w:r>
        <w:rPr>
          <w:b/>
        </w:rPr>
        <w:t>b. Một số yêu cầu khi viết bài văn nghị luận xã hội về một hiện tượng đời sống.</w:t>
      </w:r>
      <w:r>
        <w:br/>
      </w:r>
      <w:r>
        <w:t>- Xác định đối tượng chính mà bài viết muốn hướng tới (Viết cho ai?)</w:t>
      </w:r>
      <w:r>
        <w:br/>
      </w:r>
      <w:r>
        <w:t>- Xác định mục đích của bài viết (Viết để làm gì?)</w:t>
      </w:r>
      <w:r>
        <w:br/>
      </w:r>
      <w:r>
        <w:t>- Xác định nội dung cụ thể cần viết (Viết cái gì?)</w:t>
      </w:r>
      <w:r>
        <w:br/>
      </w:r>
      <w:r>
        <w:t>- Xác định cách thức viết, bao gồm phương thức và các thao tác nghị luận; các phương; thức hỗ trợ khác; cấu trúc bài viết; tranh, ảnh, bảng biểu… (Viết như thế nào?)</w:t>
      </w:r>
      <w:r>
        <w:br/>
      </w:r>
      <w:r>
        <w:t>- Thu thập các tư liệu liên quan đến hiện tượng đời sống được bàn luận trong bài viết.</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Tôi có một giấc mơ</w:t>
      </w:r>
      <w:r>
        <w:br/>
      </w:r>
      <w:r>
        <w:t>Giáo án Một thời đại trong thi ca</w:t>
      </w:r>
      <w:r>
        <w:br/>
      </w:r>
      <w:r>
        <w:t>Giáo án Lại đọc Chữ người tử tù của Nguyễn Tuân</w:t>
      </w:r>
      <w:r>
        <w:br/>
      </w:r>
      <w:r>
        <w:t>Giáo án Thực hành tiếng Việt trang 136</w:t>
      </w:r>
      <w:r>
        <w:br/>
      </w:r>
      <w:r>
        <w:t>Giáo án Nói và nghe: Trình bày ý kiến đánh giá, bình luận về một hiện tượng đời sống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