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12: Alkane</w:t>
      </w:r>
    </w:p>
    <w:p>
      <w:r>
        <w:rPr>
          <w:b/>
        </w:rPr>
        <w:t>Lý thuyết Hóa 11 Bài 12: Alkane - Chân trời sáng tạo</w:t>
      </w:r>
      <w:r>
        <w:br/>
      </w:r>
      <w:r>
        <w:rPr>
          <w:b/>
        </w:rPr>
        <w:t>A. Lý thuyết Alkane</w:t>
      </w:r>
      <w:r>
        <w:br/>
      </w:r>
      <w:r>
        <w:rPr>
          <w:b/>
        </w:rPr>
        <w:t>1. Khái niệm về alkane</w:t>
      </w:r>
      <w:r>
        <w:br/>
      </w:r>
      <w:r>
        <w:t>- Alkane là những hydrocarbon mạch hở chỉ chứa liên kết đơn trong phân tử và có công thức chung là 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2n+2</w:t>
      </w:r>
      <w:r>
        <w:t xml:space="preserve"> (n1).</w:t>
      </w:r>
      <w:r>
        <w:br/>
      </w:r>
      <w:r>
        <w:t>- Nguồn alkane trong tự nhiên: dầu mỏ, khí dầu mỏ, khí ao hồ.</w:t>
      </w:r>
      <w:r>
        <w:br/>
      </w:r>
      <w:r>
        <w:rPr>
          <w:b/>
        </w:rPr>
        <w:t>2. Danh pháp</w:t>
      </w:r>
      <w:r>
        <w:br/>
      </w:r>
      <w:r>
        <w:t>- Tên theo danh pháp thay thế của alkane không phân nhánh:</w:t>
      </w:r>
      <w:r>
        <w:br/>
      </w:r>
      <w:r>
        <w:rPr>
          <w:b/>
        </w:rPr>
        <w:t>Tiền tố ứng với số nguyên tử carbon của alkane + ane</w:t>
      </w:r>
      <w:r>
        <w:br/>
      </w:r>
      <w:r>
        <w:t>-Tên theo danh pháp thay thế của alkane phân nhánh</w:t>
      </w:r>
      <w:r>
        <w:br/>
      </w:r>
      <w:r>
        <w:rPr>
          <w:b/>
        </w:rPr>
        <w:t>Số chỉ vị trí nhánh-Tên nhánh + Tiền tố ứng với số nguyên tử carbon mạch chính + ane</w:t>
      </w:r>
      <w:r>
        <w:br/>
      </w:r>
      <w:r>
        <w:rPr>
          <w:b/>
        </w:rPr>
        <w:t>3. Tính chất vật lý</w:t>
      </w:r>
      <w:r>
        <w:br/>
      </w:r>
      <w:r>
        <w:t>- Ở điều kiện thường, các alkane từ C1 đến C4 ở thể khí.</w:t>
      </w:r>
      <w:r>
        <w:br/>
      </w:r>
      <w:r>
        <w:t>- Các alkane đều nhẹ hơn hơn nước, không tan truong nước, nhưng tan trong các dung môi không phân cực.</w:t>
      </w:r>
      <w:r>
        <w:br/>
      </w:r>
      <w:r>
        <w:t>- Khi số nguyên tử carbon tăng, nhiệt độ sôi và nhiệt độ nóng chảy của các alkane tăng.</w:t>
      </w:r>
      <w:r>
        <w:br/>
      </w:r>
      <w:r>
        <w:rPr>
          <w:b/>
        </w:rPr>
        <w:t>4. Tính chất hóa học</w:t>
      </w:r>
      <w:r>
        <w:br/>
      </w:r>
      <w:r>
        <w:t>- Phản ứng thế halogen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3629025" cy="581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05ba860491541fdb1e5e7a7c951e3c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810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=&gt; Phản ứng đặc trưng của alkane, nguyên tử H liên kết với nguyên tử C bậc cao dễ bị thế hơn nguyên tử H liên kết với nguyên tử C bậc thấp hơn.</w:t>
      </w:r>
      <w:r>
        <w:br/>
      </w:r>
      <w:r>
        <w:t>- Phản ứng cracking: quá trình “bẻ gãy” các phân tử alkane mạch dài thành các phân tử hydrocarbon mạch ngắn hơn.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2905125" cy="476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b8d45bfa9fd4d41a4878c24fb78fa0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76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Phản ứng reforming: quá trình biển đổi cấu trúc phân tử các alkane mạch không phân nhánh, mạch hở, không thơm thành các hydrocarbon có mạch nhánh hoặc mạch vòng.</w:t>
      </w:r>
      <w:r>
        <w:br/>
      </w:r>
      <w:r>
        <w:t>- Phản ứng oxi hóa</w:t>
      </w:r>
      <w:r>
        <w:br/>
      </w:r>
      <w:r>
        <w:t>+ Oxi hóa hoàn toàn: các alkane thường dễ cháy và tỏa nhiều nhiệt.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4324350" cy="666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33bedb4e72c4ee1a49006fd8134217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66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+ Oxi hóa không hoàn toàn: trong trường hợp thiếu oxygen, phản ứng cháy xảy ra không hoàn toàn, tạo CO và có thể có C.</w:t>
      </w:r>
      <w:r>
        <w:br/>
      </w:r>
      <w:r>
        <w:rPr>
          <w:b/>
        </w:rPr>
        <w:t>5. Ứng dụng của alkane và điều chế alkane trong công nghiệp</w:t>
      </w:r>
      <w:r>
        <w:br/>
      </w:r>
      <w:r>
        <w:t>- Alkane được sử dụng làm nhiên liệu, dung môi, dầu nhờn,… và nguyên liệu để tổng hợp các chất hữu cơ khác nhau.</w:t>
      </w:r>
      <w:r>
        <w:br/>
      </w:r>
      <w:r>
        <w:t>- Trong công nghiệp, alkane được khai thác, chế biến từ khí thiên nhiên, khí đồng hành, dầu mỏ.</w:t>
      </w:r>
      <w:r>
        <w:br/>
      </w:r>
      <w:r>
        <w:t>- Ô nhiễm không khí do khói thải từ các phương tiện giao thông góp phần làm Trái Đất nóng lên và gây ra sự biến đổi khí hậu toàn cầu.</w:t>
      </w:r>
      <w:r>
        <w:br/>
      </w:r>
      <w:r>
        <w:t>- Tăng cường tham gia vận tải công cộng, giảm sự phụ thuộc nhiên liệu hóa thạch, bảo vệ rừng,… là những cách hạn chế sự ô nhiệm không khí.</w:t>
      </w:r>
      <w:r>
        <w:br/>
      </w:r>
      <w:r>
        <w:rPr>
          <w:b/>
        </w:rPr>
        <w:t>Sơ đồ tư duy Alkane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338695ed7d24de6956547ea185d63d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Trắc nghiệm Alkane</w:t>
      </w:r>
      <w:r>
        <w:br/>
      </w:r>
      <w:r>
        <w:t>Đang cập nhật 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