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14: Arene (Hydrocarbon thơm)</w:t>
      </w:r>
    </w:p>
    <w:p>
      <w:r>
        <w:rPr>
          <w:b/>
        </w:rPr>
        <w:t>Lý thuyết Hóa 11 Bài 14: Arene (Hydrocarbon thơm) - Chân trời sáng tạo</w:t>
      </w:r>
      <w:r>
        <w:br/>
      </w:r>
      <w:r>
        <w:rPr>
          <w:b/>
        </w:rPr>
        <w:t>A. Lý thuyết Arene (Hydrocarbon thơm)</w:t>
      </w:r>
      <w:r>
        <w:br/>
      </w:r>
      <w:r>
        <w:rPr>
          <w:b/>
        </w:rPr>
        <w:t>1. Khái niệm về arene</w:t>
      </w:r>
      <w:r>
        <w:br/>
      </w:r>
      <w:r>
        <w:t>- Arene là những hydrocarbon có chứa vòng benzene trong phân tử.</w:t>
      </w:r>
      <w:r>
        <w:br/>
      </w:r>
      <w:r>
        <w:rPr>
          <w:b/>
        </w:rPr>
        <w:t>2. Tính chất vật lý</w:t>
      </w:r>
      <w:r>
        <w:br/>
      </w:r>
      <w:r>
        <w:t>- Các arene hầu như không tan trong nước, tan nhiều trong dung môi hữu cơ như acetone, diethyl ether,…</w:t>
      </w:r>
      <w:r>
        <w:br/>
      </w:r>
      <w:r>
        <w:t>- Các arene đều độc, một số arene có mùi đặc trưng.</w:t>
      </w:r>
      <w:r>
        <w:br/>
      </w:r>
      <w:r>
        <w:rPr>
          <w:b/>
        </w:rPr>
        <w:t>3. Tính chất hóa học</w:t>
      </w:r>
      <w:r>
        <w:br/>
      </w:r>
      <w:r>
        <w:rPr>
          <w:i/>
        </w:rPr>
        <w:t>a) Phản ứng thế của benzene và toluene</w:t>
      </w:r>
      <w:r>
        <w:br/>
      </w:r>
      <w:r>
        <w:t>- Phản ứng halogen hóa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09575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3f74baa0cb4ad0a9ab4f7c021b797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4410075" cy="34099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ca59a2114e4e94a27adb38df4c14f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09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Khi có FeCl</w:t>
      </w:r>
      <w:r>
        <w:rPr>
          <w:vertAlign w:val="subscript"/>
        </w:rPr>
        <w:t>3</w:t>
      </w:r>
      <w:r>
        <w:t xml:space="preserve"> hoặc FeBr</w:t>
      </w:r>
      <w:r>
        <w:rPr>
          <w:vertAlign w:val="subscript"/>
        </w:rPr>
        <w:t>3</w:t>
      </w:r>
      <w:r>
        <w:t xml:space="preserve"> làm xúc tác, benzene tham gia phản ứng thể nguyên tử hydrogen của vòng benzene với bromine khan tạo thành bromobenzene, còn toluene tạo sản phẩm chính là hỗn hợp </w:t>
      </w:r>
      <w:r>
        <w:rPr>
          <w:i/>
        </w:rPr>
        <w:t>o</w:t>
      </w:r>
      <w:r>
        <w:t xml:space="preserve">-bromotoluene và </w:t>
      </w:r>
      <w:r>
        <w:rPr>
          <w:i/>
        </w:rPr>
        <w:t>p</w:t>
      </w:r>
      <w:r>
        <w:t>-bromotoluene.</w:t>
      </w:r>
      <w:r>
        <w:br/>
      </w:r>
      <w:r>
        <w:t>- Phản ứng nitro hóa benzene và toluene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4686300" cy="13049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3dced09bc5344cd8de90c020f69bd6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04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Khi tác dụng với dung dịch hỗn hợp HNO</w:t>
      </w:r>
      <w:r>
        <w:rPr>
          <w:vertAlign w:val="subscript"/>
        </w:rPr>
        <w:t>3</w:t>
      </w:r>
      <w:r>
        <w:t xml:space="preserve"> đặc và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 đặc, benzene tham gia phản ứng nitro hóa tạo thành nitrobenzene, còn toluene phản ứng dễ dàng hơn và ưu tiên thế vào các vị trí </w:t>
      </w:r>
      <w:r>
        <w:rPr>
          <w:i/>
        </w:rPr>
        <w:t>ortho</w:t>
      </w:r>
      <w:r>
        <w:t xml:space="preserve"> và </w:t>
      </w:r>
      <w:r>
        <w:rPr>
          <w:i/>
        </w:rPr>
        <w:t>para</w:t>
      </w:r>
      <w:r>
        <w:t>.</w:t>
      </w:r>
      <w:r>
        <w:br/>
      </w:r>
      <w:r>
        <w:t>- Khi vòng benzene có gắn nhóm thế alkyl (-CH</w:t>
      </w:r>
      <w:r>
        <w:rPr>
          <w:vertAlign w:val="subscript"/>
        </w:rPr>
        <w:t>3</w:t>
      </w:r>
      <w:r>
        <w:t>;-C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,…) các phản ứng thế nguyên tử H ở vòng benzene xảy ra dễ dàng hơn so với benzene và ưu tiên thế vào vị trí ortho hoặc para so với nhóm alkyl.</w:t>
      </w:r>
      <w:r>
        <w:br/>
      </w:r>
      <w:r>
        <w:rPr>
          <w:b/>
        </w:rPr>
        <w:t>b) Phản ứng cộng vào vòng benzene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724275" cy="11715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10227adadea43568abd7cc804f2be6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724275" cy="17049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2b58a4ffc1f495abeb9f703da560c1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04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c) Phản ứng oxi hóa</w:t>
      </w:r>
      <w:r>
        <w:br/>
      </w:r>
      <w:r>
        <w:t>- Các alkylbenzene có thể bị oxi hóa bởi dung dịch KMnO</w:t>
      </w:r>
      <w:r>
        <w:rPr>
          <w:vertAlign w:val="subscript"/>
        </w:rPr>
        <w:t>4</w:t>
      </w:r>
      <w:r>
        <w:t xml:space="preserve"> khi đun nóng.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7515225" cy="56197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c965a56b0a940d8b71ffbaa62ae0e7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561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Các arene cháy trong không khí tỏa nhiều nhiệt: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6810375" cy="609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55b6f0efa4348408b73a90e69aed1a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609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4. Ứng dụng và điều chế arene trong công nghiệp</w:t>
      </w:r>
      <w:r>
        <w:br/>
      </w:r>
      <w:r>
        <w:rPr>
          <w:b/>
        </w:rPr>
        <w:t>a) Ứng dụng</w:t>
      </w:r>
      <w:r>
        <w:br/>
      </w:r>
      <w:r>
        <w:t>- Trong ngành lọc hóa dầu, benzene, toluene và xylene (o-,m-,p-) được gọi chung là nhóm BTX là nguyên liệu rất quan trọng.</w:t>
      </w:r>
      <w:r>
        <w:br/>
      </w:r>
      <w:r>
        <w:t>- Toluene là dung môi và chất trung gian trong quá trình sản xuất các loại hóa chất khác.</w:t>
      </w:r>
      <w:r>
        <w:br/>
      </w:r>
      <w:r>
        <w:t>- p-xylene là nguyên liệu sản xuất tơ polyester.</w:t>
      </w:r>
      <w:r>
        <w:br/>
      </w:r>
      <w:r>
        <w:t>- Benzene dùng trong sản xuất phẩm nhuộm.</w:t>
      </w:r>
      <w:r>
        <w:br/>
      </w:r>
      <w:r>
        <w:rPr>
          <w:b/>
        </w:rPr>
        <w:t>b) Điều chế</w:t>
      </w:r>
      <w:r>
        <w:br/>
      </w:r>
      <w:r>
        <w:t>- Arene hầu hết đều được điều chế từ dầu mỏ qua quá trình reforming.</w:t>
      </w:r>
      <w:r>
        <w:br/>
      </w:r>
      <w:r>
        <w:drawing>
          <wp:inline xmlns:a="http://schemas.openxmlformats.org/drawingml/2006/main" xmlns:pic="http://schemas.openxmlformats.org/drawingml/2006/picture">
            <wp:extent cx="5229225" cy="26574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f2f5040fa5043aa974de36ae3492f9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57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Sơ đồ tư duy Arene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d8dd39afcb24ff596da13db617abc2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Arene (Hydrocarbon thơm)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