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Bài tập trọng tâm về Ancol và cách giải</w:t>
      </w:r>
    </w:p>
    <w:p>
      <w:r>
        <w:rPr>
          <w:b/>
        </w:rPr>
        <w:t xml:space="preserve">Bài tập trọng tâm về Ancol và cách giải </w:t>
      </w:r>
      <w:r>
        <w:br/>
      </w:r>
      <w:r>
        <w:rPr>
          <w:b/>
        </w:rPr>
        <w:t xml:space="preserve">Dạng 1: Bài tập xác định công thức phân tử và cách giải </w:t>
      </w:r>
      <w:r>
        <w:br/>
      </w:r>
      <w:r>
        <w:t>Xem lời giải</w:t>
      </w:r>
      <w:r>
        <w:br/>
      </w:r>
      <w:r>
        <w:rPr>
          <w:b/>
        </w:rPr>
        <w:t xml:space="preserve">Dạng 2: Bài tập về phản ứng thế ancol và cách giải </w:t>
      </w:r>
      <w:r>
        <w:br/>
      </w:r>
      <w:r>
        <w:t>Xem lời giải</w:t>
      </w:r>
      <w:r>
        <w:br/>
      </w:r>
      <w:r>
        <w:rPr>
          <w:b/>
        </w:rPr>
        <w:t xml:space="preserve">Dạng 3: Bài tập về phản ứng tách nước của ancol và cách giải </w:t>
      </w:r>
      <w:r>
        <w:br/>
      </w:r>
      <w:r>
        <w:t>Xem lời giải</w:t>
      </w:r>
      <w:r>
        <w:br/>
      </w:r>
      <w:r>
        <w:rPr>
          <w:b/>
        </w:rPr>
        <w:t xml:space="preserve">Dạng 4: Bài tập về phản ứng oxi hóa không hoàn toàn và cách giải </w:t>
      </w:r>
      <w:r>
        <w:br/>
      </w:r>
      <w:r>
        <w:t>Xem lời giải</w:t>
      </w:r>
      <w:r>
        <w:br/>
      </w:r>
      <w:r>
        <w:rPr>
          <w:b/>
        </w:rPr>
        <w:t xml:space="preserve">Dạng 5: Bài tập phản ứng cháy của ancol và cách giải </w:t>
      </w:r>
      <w:r>
        <w:br/>
      </w:r>
      <w:r>
        <w:t>Xem lời giải</w:t>
      </w:r>
      <w:r>
        <w:br/>
      </w:r>
      <w:r>
        <w:rPr>
          <w:b/>
        </w:rPr>
        <w:t>Xem thêm các dạng bài tập Hóa học lớp 11 có đáp án và lời giải chi tiết khác:</w:t>
      </w:r>
      <w:r>
        <w:br/>
      </w:r>
      <w:r>
        <w:t>Bài tập trọng tâm về Phenol và cách giải</w:t>
      </w:r>
      <w:r>
        <w:br/>
      </w:r>
      <w:r>
        <w:t>Trắc nghiệm lý thuyết Hóa 11 Chương 9 Anđehit Xeton Axit cacboxylic</w:t>
      </w:r>
      <w:r>
        <w:br/>
      </w:r>
      <w:r>
        <w:t>Bài tập trọng tâm về Andehit và cách giải</w:t>
      </w:r>
      <w:r>
        <w:br/>
      </w:r>
      <w:r>
        <w:t>Dạng 1: Bài tập xác định công thức phân tử, công thức cấu tạo, gọi tên anđehit và cách giải – Hóa học lớp 11</w:t>
      </w:r>
      <w:r>
        <w:br/>
      </w:r>
      <w:r>
        <w:t>Dạng 2: Bài tập về phản ứng cộng của anđehit và cách giải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