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Hiđrocacbon no</w:t>
      </w:r>
    </w:p>
    <w:p>
      <w:r>
        <w:rPr>
          <w:b/>
        </w:rPr>
        <w:t>Mục lục Dạng bài và Công thức Hóa học 11 - Hiđrocacbon no</w:t>
      </w:r>
      <w:r>
        <w:br/>
      </w:r>
      <w:r>
        <w:rPr>
          <w:b/>
        </w:rPr>
        <w:t>Trắc nghiệm lý thuyết Hóa 11 Chương 5 Hiđrocacbon no</w:t>
      </w:r>
      <w:r>
        <w:br/>
      </w:r>
      <w:r>
        <w:rPr>
          <w:b/>
        </w:rPr>
        <w:t>Bài tập tổng hợp về Xicloankan và cách giải</w:t>
      </w:r>
      <w:r>
        <w:br/>
      </w:r>
      <w:r>
        <w:rPr>
          <w:b/>
        </w:rPr>
        <w:t>Phản ứng đốt cháy ankan và cách giải bài tập</w:t>
      </w:r>
      <w:r>
        <w:br/>
      </w:r>
      <w:r>
        <w:rPr>
          <w:b/>
        </w:rPr>
        <w:t>Phản ứng tách ankan và cách giải bài tập</w:t>
      </w:r>
      <w:r>
        <w:br/>
      </w:r>
      <w:r>
        <w:rPr>
          <w:b/>
        </w:rPr>
        <w:t>Phản ứng thế của ankan và cách giải bài tập</w:t>
      </w:r>
      <w:r>
        <w:br/>
      </w:r>
      <w:r>
        <w:rPr>
          <w:b/>
        </w:rPr>
        <w:t>Xem thêm các dạng bài tập và công thức Hóa học lớp 11 hay, chi tiết khác:</w:t>
      </w:r>
      <w:r>
        <w:br/>
      </w:r>
      <w:r>
        <w:t>Các dạng bài tập Sự điện li</w:t>
      </w:r>
      <w:r>
        <w:br/>
      </w:r>
      <w:r>
        <w:t>Các dạng bài tập Nitơ - Photpho</w:t>
      </w:r>
      <w:r>
        <w:br/>
      </w:r>
      <w:r>
        <w:t>Các dạng bài tập Cacbon - Silic</w:t>
      </w:r>
      <w:r>
        <w:br/>
      </w:r>
      <w:r>
        <w:t>Các dạng bài tập Đại cương về hóa học hữu cơ</w:t>
      </w:r>
      <w:r>
        <w:br/>
      </w:r>
      <w:r>
        <w:t>Các dạng bài tập Hiđrocacbon không no</w:t>
      </w:r>
      <w:r>
        <w:br/>
      </w:r>
      <w:r>
        <w:t>Các dạng bài tập Hiđrocacbon thơm. Nguồn hiđrocacbon thiên nhiên. Hệ thống hóa về hiđrocacbon</w:t>
      </w:r>
      <w:r>
        <w:br/>
      </w:r>
      <w:r>
        <w:t>Các dạng bài tập Dẫn xuất halogen - Ancol - Phenol</w:t>
      </w:r>
      <w:r>
        <w:br/>
      </w:r>
      <w:r>
        <w:t>Các dạng bài tập Anđehit - Xeton - Axit cacboxylic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