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Công thức phản ứng tráng gương (tráng bạc) của anđehit</w:t>
      </w:r>
    </w:p>
    <w:p>
      <w:r>
        <w:rPr>
          <w:b/>
        </w:rPr>
        <w:t>Công thức phản ứng tráng gương (tráng bạc) của anđehit</w:t>
      </w:r>
      <w:r>
        <w:br/>
      </w:r>
      <w:r>
        <w:t>Phản ứng tráng gương (tráng bạc) là phản ứng đặc trưng của anđehit. Tuy nhiên giải dạng bài toán này bằng cách viết phương trình và tính theo phương trình sẽ làm tốn nhiều thời gian. Vậy để giải nhanh các bài tập trắc nghiệm về phản ứng tráng gương (tráng bạc) của anđehit em cần ghi nhớ những công thức gì? Phản ứng này có những trường hợp gì đặc biệt? Các em hãy cùng theo dõi bài viết dưới đây.</w:t>
      </w:r>
      <w:r>
        <w:br/>
      </w:r>
      <w:r>
        <w:rPr>
          <w:b/>
        </w:rPr>
      </w:r>
      <w:r>
        <w:br/>
      </w:r>
      <w:r>
        <w:rPr>
          <w:b/>
        </w:rPr>
        <w:t>1. Công thức phản ứng tráng gương (tráng bạc) của anđehit</w:t>
      </w:r>
      <w:r>
        <w:br/>
      </w:r>
      <w:r>
        <w:t>- Đối với anđehit đơn chức R-CHO</w:t>
      </w:r>
      <w:r>
        <w:t xml:space="preserve"> (R ≠ H)</w:t>
      </w:r>
      <w:r>
        <w:br/>
      </w:r>
      <w:r>
        <w:t>R-CHO + 2AgNO</w:t>
      </w:r>
      <w:r>
        <w:rPr>
          <w:vertAlign w:val="subscript"/>
        </w:rPr>
        <w:t>3</w:t>
      </w:r>
      <w:r>
        <w:t xml:space="preserve"> + 3NH</w:t>
      </w:r>
      <w:r>
        <w:rPr>
          <w:vertAlign w:val="subscript"/>
        </w:rPr>
        <w:t>3</w:t>
      </w:r>
      <w:r>
        <w:t xml:space="preserve"> + H</w:t>
      </w:r>
      <w:r>
        <w:rPr>
          <w:vertAlign w:val="subscript"/>
        </w:rPr>
        <w:t>2</w:t>
      </w:r>
      <w:r>
        <w:t xml:space="preserve">O </w:t>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896c0fbc1d7430daa96612684593e1d.jpg"/>
                    <pic:cNvPicPr/>
                  </pic:nvPicPr>
                  <pic:blipFill>
                    <a:blip r:embed="rId9"/>
                    <a:stretch>
                      <a:fillRect/>
                    </a:stretch>
                  </pic:blipFill>
                  <pic:spPr>
                    <a:xfrm>
                      <a:off x="0" y="0"/>
                      <a:ext cx="1905000" cy="1905000"/>
                    </a:xfrm>
                    <a:prstGeom prst="rect"/>
                  </pic:spPr>
                </pic:pic>
              </a:graphicData>
            </a:graphic>
          </wp:inline>
        </w:drawing>
      </w:r>
      <w:r>
        <w:t xml:space="preserve"> </w:t>
      </w:r>
      <w:r>
        <w:t xml:space="preserve"> R-COONH</w:t>
      </w:r>
      <w:r>
        <w:rPr>
          <w:vertAlign w:val="subscript"/>
        </w:rPr>
        <w:t>4</w:t>
      </w:r>
      <w:r>
        <w:t xml:space="preserve"> + 2Ag ↓ + 2NH</w:t>
      </w:r>
      <w:r>
        <w:rPr>
          <w:vertAlign w:val="subscript"/>
        </w:rPr>
        <w:t>4</w:t>
      </w:r>
      <w:r>
        <w:t>NO</w:t>
      </w:r>
      <w:r>
        <w:rPr>
          <w:vertAlign w:val="subscript"/>
        </w:rPr>
        <w:t>3</w:t>
      </w:r>
      <w:r>
        <w:br/>
      </w:r>
      <w:r>
        <w:t>n</w:t>
      </w:r>
      <w:r>
        <w:rPr>
          <w:vertAlign w:val="subscript"/>
        </w:rPr>
        <w:t>Ag</w:t>
      </w:r>
      <w:r>
        <w:t xml:space="preserve"> = 2.n </w:t>
      </w:r>
      <w:r>
        <w:rPr>
          <w:vertAlign w:val="subscript"/>
        </w:rPr>
        <w:t>anđehit</w:t>
      </w:r>
      <w:r>
        <w:t xml:space="preserve"> </w:t>
      </w:r>
      <w:r>
        <w:br/>
      </w:r>
      <w:r>
        <w:t xml:space="preserve">→ n </w:t>
      </w:r>
      <w:r>
        <w:rPr>
          <w:vertAlign w:val="subscript"/>
        </w:rPr>
        <w:t>anđehit</w:t>
      </w:r>
      <w:r>
        <w:t xml:space="preserve"> =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2e4869a28b040e6874ae6bc6dda3774.jpg"/>
                    <pic:cNvPicPr/>
                  </pic:nvPicPr>
                  <pic:blipFill>
                    <a:blip r:embed="rId10"/>
                    <a:stretch>
                      <a:fillRect/>
                    </a:stretch>
                  </pic:blipFill>
                  <pic:spPr>
                    <a:xfrm>
                      <a:off x="0" y="0"/>
                      <a:ext cx="1905000" cy="1905000"/>
                    </a:xfrm>
                    <a:prstGeom prst="rect"/>
                  </pic:spPr>
                </pic:pic>
              </a:graphicData>
            </a:graphic>
          </wp:inline>
        </w:drawing>
      </w:r>
      <w:r>
        <w:br/>
      </w:r>
      <w:r>
        <w:t xml:space="preserve">- </w:t>
      </w:r>
      <w:r>
        <w:t>Đặc biệt đối với HCHO phản ứng xảy ra như sau :</w:t>
      </w:r>
      <w:r>
        <w:br/>
      </w:r>
      <w:r>
        <w:t>HCHO + 4AgNO</w:t>
      </w:r>
      <w:r>
        <w:rPr>
          <w:vertAlign w:val="subscript"/>
        </w:rPr>
        <w:t>3</w:t>
      </w:r>
      <w:r>
        <w:t xml:space="preserve"> + 6NH</w:t>
      </w:r>
      <w:r>
        <w:rPr>
          <w:vertAlign w:val="subscript"/>
        </w:rPr>
        <w:t>3</w:t>
      </w:r>
      <w:r>
        <w:t xml:space="preserve"> + 2H</w:t>
      </w:r>
      <w:r>
        <w:rPr>
          <w:vertAlign w:val="subscript"/>
        </w:rPr>
        <w:t>2</w:t>
      </w:r>
      <w:r>
        <w:t xml:space="preserve">O </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e896c0fbc1d7430daa96612684593e1d.jpg"/>
                    <pic:cNvPicPr/>
                  </pic:nvPicPr>
                  <pic:blipFill>
                    <a:blip r:embed="rId9"/>
                    <a:stretch>
                      <a:fillRect/>
                    </a:stretch>
                  </pic:blipFill>
                  <pic:spPr>
                    <a:xfrm>
                      <a:off x="0" y="0"/>
                      <a:ext cx="1905000" cy="1905000"/>
                    </a:xfrm>
                    <a:prstGeom prst="rect"/>
                  </pic:spPr>
                </pic:pic>
              </a:graphicData>
            </a:graphic>
          </wp:inline>
        </w:drawing>
      </w:r>
      <w:r>
        <w:t xml:space="preserve"> </w:t>
      </w:r>
      <w:r>
        <w:t xml:space="preserve"> (NH</w:t>
      </w:r>
      <w:r>
        <w:rPr>
          <w:vertAlign w:val="subscript"/>
        </w:rPr>
        <w:t>4</w:t>
      </w:r>
      <w:r>
        <w:t>)</w:t>
      </w:r>
      <w:r>
        <w:rPr>
          <w:vertAlign w:val="subscript"/>
        </w:rPr>
        <w:t>2</w:t>
      </w:r>
      <w:r>
        <w:t>CO</w:t>
      </w:r>
      <w:r>
        <w:rPr>
          <w:vertAlign w:val="subscript"/>
        </w:rPr>
        <w:t>3</w:t>
      </w:r>
      <w:r>
        <w:t xml:space="preserve"> + 4</w:t>
      </w:r>
      <w:r>
        <w:t>Ag</w:t>
      </w:r>
      <w:r>
        <w:t xml:space="preserve"> + 4NH</w:t>
      </w:r>
      <w:r>
        <w:rPr>
          <w:vertAlign w:val="subscript"/>
        </w:rPr>
        <w:t>4</w:t>
      </w:r>
      <w:r>
        <w:t>NO</w:t>
      </w:r>
      <w:r>
        <w:rPr>
          <w:vertAlign w:val="subscript"/>
        </w:rPr>
        <w:t>3</w:t>
      </w:r>
      <w:r>
        <w:br/>
      </w:r>
      <w:r>
        <w:t>n</w:t>
      </w:r>
      <w:r>
        <w:rPr>
          <w:vertAlign w:val="subscript"/>
        </w:rPr>
        <w:t>Ag</w:t>
      </w:r>
      <w:r>
        <w:t xml:space="preserve"> = 4.n</w:t>
      </w:r>
      <w:r>
        <w:rPr>
          <w:vertAlign w:val="subscript"/>
        </w:rPr>
        <w:t>HCHO</w:t>
      </w:r>
      <w:r>
        <w:br/>
      </w:r>
      <w:r>
        <w:t>→ n</w:t>
      </w:r>
      <w:r>
        <w:rPr>
          <w:vertAlign w:val="subscript"/>
        </w:rPr>
        <w:t>HCHO</w:t>
      </w:r>
      <w:r>
        <w:t xml:space="preserve"> =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65563a6d9774cb6808ef335f6cfee88.jpg"/>
                    <pic:cNvPicPr/>
                  </pic:nvPicPr>
                  <pic:blipFill>
                    <a:blip r:embed="rId11"/>
                    <a:stretch>
                      <a:fillRect/>
                    </a:stretch>
                  </pic:blipFill>
                  <pic:spPr>
                    <a:xfrm>
                      <a:off x="0" y="0"/>
                      <a:ext cx="1905000" cy="1905000"/>
                    </a:xfrm>
                    <a:prstGeom prst="rect"/>
                  </pic:spPr>
                </pic:pic>
              </a:graphicData>
            </a:graphic>
          </wp:inline>
        </w:drawing>
      </w:r>
      <w:r>
        <w:br/>
      </w:r>
      <w:r>
        <w:t>- Phản ứng tráng gương (tráng bạc) của của anđehit đa chức</w:t>
      </w:r>
      <w:r>
        <w:br/>
      </w:r>
      <w:r>
        <w:t>R(CHO)</w:t>
      </w:r>
      <w:r>
        <w:rPr>
          <w:vertAlign w:val="subscript"/>
        </w:rPr>
        <w:t>x</w:t>
      </w:r>
      <w:r>
        <w:t xml:space="preserve"> + 2xAgNO</w:t>
      </w:r>
      <w:r>
        <w:rPr>
          <w:vertAlign w:val="subscript"/>
        </w:rPr>
        <w:t>3</w:t>
      </w:r>
      <w:r>
        <w:t xml:space="preserve"> + 3xNH</w:t>
      </w:r>
      <w:r>
        <w:rPr>
          <w:vertAlign w:val="subscript"/>
        </w:rPr>
        <w:t>3</w:t>
      </w:r>
      <w:r>
        <w:t xml:space="preserve"> + xH</w:t>
      </w:r>
      <w:r>
        <w:rPr>
          <w:vertAlign w:val="subscript"/>
        </w:rPr>
        <w:t>2</w:t>
      </w:r>
      <w:r>
        <w:t xml:space="preserve">O </w:t>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e896c0fbc1d7430daa96612684593e1d.jpg"/>
                    <pic:cNvPicPr/>
                  </pic:nvPicPr>
                  <pic:blipFill>
                    <a:blip r:embed="rId9"/>
                    <a:stretch>
                      <a:fillRect/>
                    </a:stretch>
                  </pic:blipFill>
                  <pic:spPr>
                    <a:xfrm>
                      <a:off x="0" y="0"/>
                      <a:ext cx="1905000" cy="1905000"/>
                    </a:xfrm>
                    <a:prstGeom prst="rect"/>
                  </pic:spPr>
                </pic:pic>
              </a:graphicData>
            </a:graphic>
          </wp:inline>
        </w:drawing>
      </w:r>
      <w:r>
        <w:t xml:space="preserve"> R(COONH</w:t>
      </w:r>
      <w:r>
        <w:rPr>
          <w:vertAlign w:val="subscript"/>
        </w:rPr>
        <w:t>4</w:t>
      </w:r>
      <w:r>
        <w:t>)</w:t>
      </w:r>
      <w:r>
        <w:rPr>
          <w:vertAlign w:val="subscript"/>
        </w:rPr>
        <w:t>x</w:t>
      </w:r>
      <w:r>
        <w:t xml:space="preserve"> + 2xAg ↓ + 2xNH</w:t>
      </w:r>
      <w:r>
        <w:rPr>
          <w:vertAlign w:val="subscript"/>
        </w:rPr>
        <w:t>4</w:t>
      </w:r>
      <w:r>
        <w:t>NO</w:t>
      </w:r>
      <w:r>
        <w:rPr>
          <w:vertAlign w:val="subscript"/>
        </w:rPr>
        <w:t>3</w:t>
      </w:r>
      <w:r>
        <w:br/>
      </w:r>
      <w:r>
        <w:t>Trong đó: x là số nhóm chức -CHO của anđehit.</w:t>
      </w:r>
      <w:r>
        <w:br/>
      </w:r>
      <w:r>
        <w:t>n</w:t>
      </w:r>
      <w:r>
        <w:rPr>
          <w:vertAlign w:val="subscript"/>
        </w:rPr>
        <w:t>Ag</w:t>
      </w:r>
      <w:r>
        <w:t xml:space="preserve"> = 2x.n </w:t>
      </w:r>
      <w:r>
        <w:rPr>
          <w:vertAlign w:val="subscript"/>
        </w:rPr>
        <w:t>anđehit</w:t>
      </w:r>
      <w:r>
        <w:br/>
      </w:r>
      <w:r>
        <w:t xml:space="preserve">→ Số nhóm chức –CHO =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1673d3ade8fe4252a47484014cc26641.jpg"/>
                    <pic:cNvPicPr/>
                  </pic:nvPicPr>
                  <pic:blipFill>
                    <a:blip r:embed="rId12"/>
                    <a:stretch>
                      <a:fillRect/>
                    </a:stretch>
                  </pic:blipFill>
                  <pic:spPr>
                    <a:xfrm>
                      <a:off x="0" y="0"/>
                      <a:ext cx="1905000" cy="1905000"/>
                    </a:xfrm>
                    <a:prstGeom prst="rect"/>
                  </pic:spPr>
                </pic:pic>
              </a:graphicData>
            </a:graphic>
          </wp:inline>
        </w:drawing>
      </w:r>
      <w:r>
        <w:br/>
      </w:r>
      <w:r>
        <w:rPr>
          <w:b/>
        </w:rPr>
        <w:t xml:space="preserve">Ví dụ: </w:t>
      </w:r>
      <w:r>
        <w:t>Khối lượng Ag thu được khi cho 0,1 mol CH</w:t>
      </w:r>
      <w:r>
        <w:rPr>
          <w:vertAlign w:val="subscript"/>
        </w:rPr>
        <w:t>3</w:t>
      </w:r>
      <w:r>
        <w:t>CHO phản ứng hoàn toàn với lượng dư dung dịch AgNO</w:t>
      </w:r>
      <w:r>
        <w:rPr>
          <w:vertAlign w:val="subscript"/>
        </w:rPr>
        <w:t>3</w:t>
      </w:r>
      <w:r>
        <w:t xml:space="preserve"> trong NH</w:t>
      </w:r>
      <w:r>
        <w:rPr>
          <w:vertAlign w:val="subscript"/>
        </w:rPr>
        <w:t>3</w:t>
      </w:r>
      <w:r>
        <w:t>, đun nóng là</w:t>
      </w:r>
      <w:r>
        <w:br/>
      </w:r>
      <w:r>
        <w:rPr>
          <w:b/>
        </w:rPr>
        <w:t>A.</w:t>
      </w:r>
      <w:r>
        <w:t xml:space="preserve"> 21,6 gam.</w:t>
      </w:r>
      <w:r>
        <w:rPr>
          <w:b/>
        </w:rPr>
        <w:t xml:space="preserve"> B.</w:t>
      </w:r>
      <w:r>
        <w:t xml:space="preserve"> 43,2 gam.</w:t>
      </w:r>
      <w:r>
        <w:rPr>
          <w:b/>
        </w:rPr>
        <w:t xml:space="preserve"> C.</w:t>
      </w:r>
      <w:r>
        <w:t xml:space="preserve"> 16,2 gam.</w:t>
      </w:r>
      <w:r>
        <w:rPr>
          <w:b/>
        </w:rPr>
        <w:t xml:space="preserve"> D.</w:t>
      </w:r>
      <w:r>
        <w:t xml:space="preserve"> 10,8 gam.</w:t>
      </w:r>
      <w:r>
        <w:br/>
      </w:r>
      <w:r>
        <w:rPr>
          <w:b/>
        </w:rPr>
        <w:t>Hướng dẫn giải:</w:t>
      </w:r>
      <w:r>
        <w:br/>
      </w:r>
      <w:r>
        <w:t xml:space="preserve">Sơ đồ phản ứng: </w:t>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a25d56a897ac460d911141436545936a.jpg"/>
                    <pic:cNvPicPr/>
                  </pic:nvPicPr>
                  <pic:blipFill>
                    <a:blip r:embed="rId13"/>
                    <a:stretch>
                      <a:fillRect/>
                    </a:stretch>
                  </pic:blipFill>
                  <pic:spPr>
                    <a:xfrm>
                      <a:off x="0" y="0"/>
                      <a:ext cx="1905000" cy="1905000"/>
                    </a:xfrm>
                    <a:prstGeom prst="rect"/>
                  </pic:spPr>
                </pic:pic>
              </a:graphicData>
            </a:graphic>
          </wp:inline>
        </w:drawing>
      </w:r>
      <w:r>
        <w:br/>
      </w:r>
      <w:r>
        <w:t>n</w:t>
      </w:r>
      <w:r>
        <w:rPr>
          <w:vertAlign w:val="subscript"/>
        </w:rPr>
        <w:t>Ag</w:t>
      </w:r>
      <w:r>
        <w:t xml:space="preserve"> = 2.n </w:t>
      </w:r>
      <w:r>
        <w:rPr>
          <w:vertAlign w:val="subscript"/>
        </w:rPr>
        <w:t xml:space="preserve">anđehit </w:t>
      </w:r>
      <w:r>
        <w:t>= 2.0,1 = 0,2 mol</w:t>
      </w:r>
      <w:r>
        <w:br/>
      </w:r>
      <w:r>
        <w:t>→ m</w:t>
      </w:r>
      <w:r>
        <w:rPr>
          <w:vertAlign w:val="subscript"/>
        </w:rPr>
        <w:t>Ag</w:t>
      </w:r>
      <w:r>
        <w:t xml:space="preserve"> = 0,2.108 = 21,6 gam.</w:t>
      </w:r>
      <w:r>
        <w:br/>
      </w:r>
      <w:r>
        <w:rPr>
          <w:b/>
        </w:rPr>
        <w:t>→ Đáp án A</w:t>
      </w:r>
      <w:r>
        <w:br/>
      </w:r>
      <w:r>
        <w:rPr>
          <w:b/>
        </w:rPr>
      </w:r>
      <w:r>
        <w:br/>
      </w:r>
      <w:r>
        <w:rPr>
          <w:b/>
        </w:rPr>
        <w:t>2. Bạn nên biết:</w:t>
      </w:r>
      <w:r>
        <w:br/>
      </w:r>
      <w:r>
        <w:t xml:space="preserve">- Nếu </w:t>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fe1208b4933b4d1e9c566d79cf5661b3.jpg"/>
                    <pic:cNvPicPr/>
                  </pic:nvPicPr>
                  <pic:blipFill>
                    <a:blip r:embed="rId14"/>
                    <a:stretch>
                      <a:fillRect/>
                    </a:stretch>
                  </pic:blipFill>
                  <pic:spPr>
                    <a:xfrm>
                      <a:off x="0" y="0"/>
                      <a:ext cx="1905000" cy="1905000"/>
                    </a:xfrm>
                    <a:prstGeom prst="rect"/>
                  </pic:spPr>
                </pic:pic>
              </a:graphicData>
            </a:graphic>
          </wp:inline>
        </w:drawing>
      </w:r>
      <w:r>
        <w:t xml:space="preserve"> → anđehit đơn chức.</w:t>
      </w:r>
      <w:r>
        <w:br/>
      </w:r>
      <w:r>
        <w:t xml:space="preserve">- Nếu </w:t>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c8eb1675502b45a0b8d5dde953226b9c.jpg"/>
                    <pic:cNvPicPr/>
                  </pic:nvPicPr>
                  <pic:blipFill>
                    <a:blip r:embed="rId15"/>
                    <a:stretch>
                      <a:fillRect/>
                    </a:stretch>
                  </pic:blipFill>
                  <pic:spPr>
                    <a:xfrm>
                      <a:off x="0" y="0"/>
                      <a:ext cx="1905000" cy="1905000"/>
                    </a:xfrm>
                    <a:prstGeom prst="rect"/>
                  </pic:spPr>
                </pic:pic>
              </a:graphicData>
            </a:graphic>
          </wp:inline>
        </w:drawing>
      </w:r>
      <w:r>
        <w:t xml:space="preserve"> </w:t>
      </w:r>
      <w:r>
        <w:t>→ anđehit là HCHO hoặc anhđehit hai chức R(CHO)</w:t>
      </w:r>
      <w:r>
        <w:rPr>
          <w:vertAlign w:val="subscript"/>
        </w:rPr>
        <w:t>2</w:t>
      </w:r>
      <w:r>
        <w:br/>
      </w:r>
      <w:r>
        <w:t xml:space="preserve">- Nếu hỗn hợp 2 anđehit mạch thẳng có </w:t>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841040b72bcd4f0192ff520899a782f3.jpg"/>
                    <pic:cNvPicPr/>
                  </pic:nvPicPr>
                  <pic:blipFill>
                    <a:blip r:embed="rId16"/>
                    <a:stretch>
                      <a:fillRect/>
                    </a:stretch>
                  </pic:blipFill>
                  <pic:spPr>
                    <a:xfrm>
                      <a:off x="0" y="0"/>
                      <a:ext cx="1905000" cy="1905000"/>
                    </a:xfrm>
                    <a:prstGeom prst="rect"/>
                  </pic:spPr>
                </pic:pic>
              </a:graphicData>
            </a:graphic>
          </wp:inline>
        </w:drawing>
      </w:r>
      <w:r>
        <w:br/>
      </w:r>
      <w:r>
        <w:t>→ 1 anđehit là đơn chức và 1 anđehit là hai chức</w:t>
      </w:r>
      <w:r>
        <w:br/>
      </w:r>
      <w:r>
        <w:t>Hoặc 1 anđehit đơn chức và 1 anđehit là HCHO</w:t>
      </w:r>
      <w:r>
        <w:br/>
      </w:r>
      <w:r>
        <w:rPr>
          <w:b/>
        </w:rPr>
      </w:r>
      <w:r>
        <w:br/>
      </w:r>
      <w:r>
        <w:rPr>
          <w:b/>
        </w:rPr>
        <w:t>3. Mở rộng</w:t>
      </w:r>
      <w:r>
        <w:br/>
      </w:r>
      <w:r>
        <w:t>Ngoài anđehit các hợp chất sau cũng có khả năng tham gia phản ứng tráng bạc:</w:t>
      </w:r>
      <w:r>
        <w:br/>
      </w:r>
      <w:r>
        <w:t>+ HCOOH và muối hoặc este của nó: HCOONa, HCOONH</w:t>
      </w:r>
      <w:r>
        <w:rPr>
          <w:vertAlign w:val="subscript"/>
        </w:rPr>
        <w:t>4</w:t>
      </w:r>
      <w:r>
        <w:t>, HCOOCH</w:t>
      </w:r>
      <w:r>
        <w:rPr>
          <w:vertAlign w:val="subscript"/>
        </w:rPr>
        <w:t>3</w:t>
      </w:r>
      <w:r>
        <w:t>,...</w:t>
      </w:r>
      <w:r>
        <w:br/>
      </w:r>
      <w:r>
        <w:t>n</w:t>
      </w:r>
      <w:r>
        <w:rPr>
          <w:vertAlign w:val="subscript"/>
        </w:rPr>
        <w:t>Ag</w:t>
      </w:r>
      <w:r>
        <w:t xml:space="preserve"> = 2n</w:t>
      </w:r>
      <w:r>
        <w:rPr>
          <w:vertAlign w:val="subscript"/>
        </w:rPr>
        <w:t>HCOO-</w:t>
      </w:r>
      <w:r>
        <w:br/>
      </w:r>
      <w:r>
        <w:t>+ Các hợp chất tạp chức có chứa nhóm chức -CHO: Glucozơ, fructozơ,...</w:t>
      </w:r>
      <w:r>
        <w:br/>
      </w:r>
      <w:r>
        <w:t>n</w:t>
      </w:r>
      <w:r>
        <w:rPr>
          <w:vertAlign w:val="subscript"/>
        </w:rPr>
        <w:t>Ag</w:t>
      </w:r>
      <w:r>
        <w:t xml:space="preserve"> = 2.n</w:t>
      </w:r>
      <w:r>
        <w:rPr>
          <w:vertAlign w:val="subscript"/>
        </w:rPr>
        <w:t xml:space="preserve">-CHO </w:t>
      </w:r>
      <w:r>
        <w:t xml:space="preserve">= 2n </w:t>
      </w:r>
      <w:r>
        <w:rPr>
          <w:vertAlign w:val="subscript"/>
        </w:rPr>
        <w:t>glucozơ (fructozơ)</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a060105a13974f39bc65fecc6c20e3df.jpg"/>
                    <pic:cNvPicPr/>
                  </pic:nvPicPr>
                  <pic:blipFill>
                    <a:blip r:embed="rId17"/>
                    <a:stretch>
                      <a:fillRect/>
                    </a:stretch>
                  </pic:blipFill>
                  <pic:spPr>
                    <a:xfrm>
                      <a:off x="0" y="0"/>
                      <a:ext cx="1905000" cy="1905000"/>
                    </a:xfrm>
                    <a:prstGeom prst="rect"/>
                  </pic:spPr>
                </pic:pic>
              </a:graphicData>
            </a:graphic>
          </wp:inline>
        </w:drawing>
      </w:r>
      <w:r>
        <w:br/>
      </w:r>
      <w:r>
        <w:rPr>
          <w:b/>
        </w:rPr>
      </w:r>
      <w:r>
        <w:br/>
      </w:r>
      <w:r>
        <w:rPr>
          <w:b/>
        </w:rPr>
        <w:t>4. Bài tập minh họa</w:t>
      </w:r>
      <w:r>
        <w:br/>
      </w:r>
      <w:r>
        <w:rPr>
          <w:b/>
        </w:rPr>
        <w:t>Câu 1:</w:t>
      </w:r>
      <w:r>
        <w:t xml:space="preserve"> Cho 5,8 gam một anđehit X phản ứng hoàn toàn với lượng dư AgNO</w:t>
      </w:r>
      <w:r>
        <w:rPr>
          <w:vertAlign w:val="subscript"/>
        </w:rPr>
        <w:t>3</w:t>
      </w:r>
      <w:r>
        <w:t xml:space="preserve"> trong dung dịch NH</w:t>
      </w:r>
      <w:r>
        <w:rPr>
          <w:vertAlign w:val="subscript"/>
        </w:rPr>
        <w:t>3</w:t>
      </w:r>
      <w:r>
        <w:t xml:space="preserve"> thu được 21,6 gam Ag. Công thức cấu tạo thu gọn của anđehit X là</w:t>
      </w:r>
      <w:r>
        <w:br/>
      </w:r>
      <w:r>
        <w:rPr>
          <w:b/>
        </w:rPr>
        <w:t>A.</w:t>
      </w:r>
      <w:r>
        <w:t xml:space="preserve"> HCHO.</w:t>
      </w:r>
      <w:r>
        <w:rPr>
          <w:b/>
        </w:rPr>
        <w:t xml:space="preserve"> B.</w:t>
      </w:r>
      <w:r>
        <w:t xml:space="preserve"> OHC – CHO.</w:t>
      </w:r>
      <w:r>
        <w:rPr>
          <w:b/>
        </w:rPr>
        <w:t xml:space="preserve"> C.</w:t>
      </w:r>
      <w:r>
        <w:t xml:space="preserve"> CH</w:t>
      </w:r>
      <w:r>
        <w:rPr>
          <w:vertAlign w:val="subscript"/>
        </w:rPr>
        <w:t>3</w:t>
      </w:r>
      <w:r>
        <w:t>CHO.</w:t>
      </w:r>
      <w:r>
        <w:rPr>
          <w:b/>
        </w:rPr>
        <w:t xml:space="preserve"> D.</w:t>
      </w:r>
      <w:r>
        <w:t xml:space="preserve"> CH</w:t>
      </w:r>
      <w:r>
        <w:rPr>
          <w:vertAlign w:val="subscript"/>
        </w:rPr>
        <w:t>3</w:t>
      </w:r>
      <w:r>
        <w:t>CH</w:t>
      </w:r>
      <w:r>
        <w:rPr>
          <w:vertAlign w:val="subscript"/>
        </w:rPr>
        <w:t>2</w:t>
      </w:r>
      <w:r>
        <w:t>CHO.</w:t>
      </w:r>
      <w:r>
        <w:br/>
      </w:r>
      <w:r>
        <w:rPr>
          <w:b/>
        </w:rPr>
        <w:t>Hướng dẫn giải:</w:t>
      </w:r>
      <w:r>
        <w:br/>
      </w:r>
      <w:r>
        <w:t>Ta có: n</w:t>
      </w:r>
      <w:r>
        <w:rPr>
          <w:vertAlign w:val="subscript"/>
        </w:rPr>
        <w:t>Ag</w:t>
      </w:r>
      <w:r>
        <w:t xml:space="preserve"> = 0,2 mol</w:t>
      </w:r>
      <w:r>
        <w:br/>
      </w:r>
      <w:r>
        <w:t>Nếu X là HCHO</w:t>
      </w:r>
      <w:r>
        <w:br/>
      </w:r>
      <w:r>
        <w:t xml:space="preserve">→ n </w:t>
      </w:r>
      <w:r>
        <w:rPr>
          <w:vertAlign w:val="subscript"/>
        </w:rPr>
        <w:t>HCHO</w:t>
      </w:r>
      <w:r>
        <w:t xml:space="preserve"> </w:t>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44686ca94f344444b3ac99af7544d5e9.jpg"/>
                    <pic:cNvPicPr/>
                  </pic:nvPicPr>
                  <pic:blipFill>
                    <a:blip r:embed="rId18"/>
                    <a:stretch>
                      <a:fillRect/>
                    </a:stretch>
                  </pic:blipFill>
                  <pic:spPr>
                    <a:xfrm>
                      <a:off x="0" y="0"/>
                      <a:ext cx="1905000" cy="1905000"/>
                    </a:xfrm>
                    <a:prstGeom prst="rect"/>
                  </pic:spPr>
                </pic:pic>
              </a:graphicData>
            </a:graphic>
          </wp:inline>
        </w:drawing>
      </w:r>
      <w:r>
        <w:t xml:space="preserve"> mol</w:t>
      </w:r>
      <w:r>
        <w:br/>
      </w:r>
      <w:r>
        <w:t xml:space="preserve">→ m </w:t>
      </w:r>
      <w:r>
        <w:rPr>
          <w:vertAlign w:val="subscript"/>
        </w:rPr>
        <w:t>HCHO</w:t>
      </w:r>
      <w:r>
        <w:t xml:space="preserve"> = 0,05.30 = 1,5 gam ≠ 5,8 → không thỏa mãn.</w:t>
      </w:r>
      <w:r>
        <w:br/>
      </w:r>
      <w:r>
        <w:t>Nếu X là anđehit đơn chức (R ≠ H)</w:t>
      </w:r>
      <w:r>
        <w:br/>
      </w:r>
      <w:r>
        <w:t>→ n</w:t>
      </w:r>
      <w:r>
        <w:rPr>
          <w:vertAlign w:val="subscript"/>
        </w:rPr>
        <w:t>anđehit</w:t>
      </w:r>
      <w:r>
        <w:t xml:space="preserve"> </w:t>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cc43600a9db24c67be7a614672f59a5b.jpg"/>
                    <pic:cNvPicPr/>
                  </pic:nvPicPr>
                  <pic:blipFill>
                    <a:blip r:embed="rId19"/>
                    <a:stretch>
                      <a:fillRect/>
                    </a:stretch>
                  </pic:blipFill>
                  <pic:spPr>
                    <a:xfrm>
                      <a:off x="0" y="0"/>
                      <a:ext cx="1905000" cy="1905000"/>
                    </a:xfrm>
                    <a:prstGeom prst="rect"/>
                  </pic:spPr>
                </pic:pic>
              </a:graphicData>
            </a:graphic>
          </wp:inline>
        </w:drawing>
      </w:r>
      <w:r>
        <w:br/>
      </w:r>
      <w:r>
        <w:t xml:space="preserve">Ta có: </w:t>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54d70ade59684474a2a7b8f33fb950a2.jpg"/>
                    <pic:cNvPicPr/>
                  </pic:nvPicPr>
                  <pic:blipFill>
                    <a:blip r:embed="rId20"/>
                    <a:stretch>
                      <a:fillRect/>
                    </a:stretch>
                  </pic:blipFill>
                  <pic:spPr>
                    <a:xfrm>
                      <a:off x="0" y="0"/>
                      <a:ext cx="1905000" cy="1905000"/>
                    </a:xfrm>
                    <a:prstGeom prst="rect"/>
                  </pic:spPr>
                </pic:pic>
              </a:graphicData>
            </a:graphic>
          </wp:inline>
        </w:drawing>
      </w:r>
      <w:r>
        <w:br/>
      </w:r>
      <w:r>
        <w:t>→ X là C</w:t>
      </w:r>
      <w:r>
        <w:rPr>
          <w:vertAlign w:val="subscript"/>
        </w:rPr>
        <w:t>2</w:t>
      </w:r>
      <w:r>
        <w:t>H</w:t>
      </w:r>
      <w:r>
        <w:rPr>
          <w:vertAlign w:val="subscript"/>
        </w:rPr>
        <w:t>5</w:t>
      </w:r>
      <w:r>
        <w:t>CHO (thỏa mãn đáp án D)</w:t>
      </w:r>
      <w:r>
        <w:br/>
      </w:r>
      <w:r>
        <w:t xml:space="preserve">Nếu X là anđehit hai chức: </w:t>
      </w:r>
      <w:r>
        <w:br/>
      </w:r>
      <w:r>
        <w:t xml:space="preserve">Ta có: </w:t>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e59e28faa80649bc86356e3b9c5fad2a.jpg"/>
                    <pic:cNvPicPr/>
                  </pic:nvPicPr>
                  <pic:blipFill>
                    <a:blip r:embed="rId21"/>
                    <a:stretch>
                      <a:fillRect/>
                    </a:stretch>
                  </pic:blipFill>
                  <pic:spPr>
                    <a:xfrm>
                      <a:off x="0" y="0"/>
                      <a:ext cx="1905000" cy="1905000"/>
                    </a:xfrm>
                    <a:prstGeom prst="rect"/>
                  </pic:spPr>
                </pic:pic>
              </a:graphicData>
            </a:graphic>
          </wp:inline>
        </w:drawing>
      </w:r>
      <w:r>
        <w:t xml:space="preserve"> (không có đáp án thỏa mãn).</w:t>
      </w:r>
      <w:r>
        <w:br/>
      </w:r>
      <w:r>
        <w:rPr>
          <w:b/>
        </w:rPr>
        <w:t>→ Đáp án D</w:t>
      </w:r>
      <w:r>
        <w:br/>
      </w:r>
      <w:r>
        <w:rPr>
          <w:b/>
        </w:rPr>
        <w:t>Câu 2:</w:t>
      </w:r>
      <w:r>
        <w:t xml:space="preserve"> Cho hỗn hợp gồm 0,1 mol CH</w:t>
      </w:r>
      <w:r>
        <w:rPr>
          <w:vertAlign w:val="subscript"/>
        </w:rPr>
        <w:t>3</w:t>
      </w:r>
      <w:r>
        <w:t>CHO và 0,2 mol HCHO tác dụng hết với dung dịch AgNO</w:t>
      </w:r>
      <w:r>
        <w:rPr>
          <w:vertAlign w:val="subscript"/>
        </w:rPr>
        <w:t>3</w:t>
      </w:r>
      <w:r>
        <w:t>/NH</w:t>
      </w:r>
      <w:r>
        <w:rPr>
          <w:vertAlign w:val="subscript"/>
        </w:rPr>
        <w:t>3</w:t>
      </w:r>
      <w:r>
        <w:t xml:space="preserve"> dư thì khối lượng Ag thu được là</w:t>
      </w:r>
      <w:r>
        <w:br/>
      </w:r>
      <w:r>
        <w:rPr>
          <w:b/>
        </w:rPr>
        <w:t>A.</w:t>
      </w:r>
      <w:r>
        <w:t xml:space="preserve"> 216,0 gam.</w:t>
      </w:r>
      <w:r>
        <w:rPr>
          <w:b/>
        </w:rPr>
        <w:t xml:space="preserve"> B.</w:t>
      </w:r>
      <w:r>
        <w:t xml:space="preserve"> 10,8 gam.</w:t>
      </w:r>
      <w:r>
        <w:rPr>
          <w:b/>
        </w:rPr>
        <w:t xml:space="preserve"> C.</w:t>
      </w:r>
      <w:r>
        <w:t xml:space="preserve"> 64,8 gam.</w:t>
      </w:r>
      <w:r>
        <w:rPr>
          <w:b/>
        </w:rPr>
        <w:t xml:space="preserve"> D.</w:t>
      </w:r>
      <w:r>
        <w:t xml:space="preserve"> 108,0 gam.</w:t>
      </w:r>
      <w:r>
        <w:br/>
      </w:r>
      <w:r>
        <w:rPr>
          <w:b/>
        </w:rPr>
        <w:t>Hướng dẫn giải</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363e97d62c3a4ddeabf7fb2fbbbdd1fb.jpg"/>
                    <pic:cNvPicPr/>
                  </pic:nvPicPr>
                  <pic:blipFill>
                    <a:blip r:embed="rId22"/>
                    <a:stretch>
                      <a:fillRect/>
                    </a:stretch>
                  </pic:blipFill>
                  <pic:spPr>
                    <a:xfrm>
                      <a:off x="0" y="0"/>
                      <a:ext cx="1905000" cy="1905000"/>
                    </a:xfrm>
                    <a:prstGeom prst="rect"/>
                  </pic:spPr>
                </pic:pic>
              </a:graphicData>
            </a:graphic>
          </wp:inline>
        </w:drawing>
      </w:r>
      <w:r>
        <w:br/>
      </w:r>
      <w:r>
        <w:t xml:space="preserve"> → m</w:t>
      </w:r>
      <w:r>
        <w:rPr>
          <w:vertAlign w:val="subscript"/>
        </w:rPr>
        <w:t>Ag</w:t>
      </w:r>
      <w:r>
        <w:t xml:space="preserve"> = 1.108 = 108 gam.</w:t>
      </w:r>
      <w:r>
        <w:br/>
      </w:r>
      <w:r>
        <w:rPr>
          <w:b/>
        </w:rPr>
        <w:t>→ Đáp án D.</w:t>
      </w:r>
      <w:r>
        <w:br/>
      </w:r>
      <w:r>
        <w:rPr>
          <w:b/>
        </w:rPr>
        <w:t>Câu 3:</w:t>
      </w:r>
      <w:r>
        <w:t xml:space="preserve"> Cho 0,1 mol hỗn hợp X gồm 2 anđehit no, đơn chức, mạch hở kế tiếp nhau trong dãy đồng đẳng phản ứng hoàn toàn với lượng dư dung dịch AgNO</w:t>
      </w:r>
      <w:r>
        <w:rPr>
          <w:vertAlign w:val="subscript"/>
        </w:rPr>
        <w:t>3</w:t>
      </w:r>
      <w:r>
        <w:t>/NH</w:t>
      </w:r>
      <w:r>
        <w:rPr>
          <w:vertAlign w:val="subscript"/>
        </w:rPr>
        <w:t>3</w:t>
      </w:r>
      <w:r>
        <w:t xml:space="preserve"> thu được 32,4g Ag. Hai anđehit trong X là:</w:t>
      </w:r>
      <w:r>
        <w:br/>
      </w:r>
      <w:r>
        <w:rPr>
          <w:b/>
        </w:rPr>
        <w:t>A.</w:t>
      </w:r>
      <w:r>
        <w:t xml:space="preserve"> HCHO và C</w:t>
      </w:r>
      <w:r>
        <w:rPr>
          <w:vertAlign w:val="subscript"/>
        </w:rPr>
        <w:t>2</w:t>
      </w:r>
      <w:r>
        <w:t>H</w:t>
      </w:r>
      <w:r>
        <w:rPr>
          <w:vertAlign w:val="subscript"/>
        </w:rPr>
        <w:t>5</w:t>
      </w:r>
      <w:r>
        <w:t xml:space="preserve">CHO </w:t>
      </w:r>
      <w:r>
        <w:br/>
      </w:r>
      <w:r>
        <w:rPr>
          <w:b/>
        </w:rPr>
        <w:t>B.</w:t>
      </w:r>
      <w:r>
        <w:t xml:space="preserve"> HCHO và CH</w:t>
      </w:r>
      <w:r>
        <w:rPr>
          <w:vertAlign w:val="subscript"/>
        </w:rPr>
        <w:t>3</w:t>
      </w:r>
      <w:r>
        <w:t>CHO</w:t>
      </w:r>
      <w:r>
        <w:br/>
      </w:r>
      <w:r>
        <w:rPr>
          <w:b/>
        </w:rPr>
        <w:t>C.</w:t>
      </w:r>
      <w:r>
        <w:t xml:space="preserve"> CH</w:t>
      </w:r>
      <w:r>
        <w:rPr>
          <w:vertAlign w:val="subscript"/>
        </w:rPr>
        <w:t>3</w:t>
      </w:r>
      <w:r>
        <w:t>CHO và C</w:t>
      </w:r>
      <w:r>
        <w:rPr>
          <w:vertAlign w:val="subscript"/>
        </w:rPr>
        <w:t>2</w:t>
      </w:r>
      <w:r>
        <w:t>H</w:t>
      </w:r>
      <w:r>
        <w:rPr>
          <w:vertAlign w:val="subscript"/>
        </w:rPr>
        <w:t>5</w:t>
      </w:r>
      <w:r>
        <w:t xml:space="preserve">CHO </w:t>
      </w:r>
      <w:r>
        <w:br/>
      </w:r>
      <w:r>
        <w:rPr>
          <w:b/>
        </w:rPr>
        <w:t>D.</w:t>
      </w:r>
      <w:r>
        <w:t xml:space="preserve"> C</w:t>
      </w:r>
      <w:r>
        <w:rPr>
          <w:vertAlign w:val="subscript"/>
        </w:rPr>
        <w:t>2</w:t>
      </w:r>
      <w:r>
        <w:t>H</w:t>
      </w:r>
      <w:r>
        <w:rPr>
          <w:vertAlign w:val="subscript"/>
        </w:rPr>
        <w:t>3</w:t>
      </w:r>
      <w:r>
        <w:t>CHO và C</w:t>
      </w:r>
      <w:r>
        <w:rPr>
          <w:vertAlign w:val="subscript"/>
        </w:rPr>
        <w:t>3</w:t>
      </w:r>
      <w:r>
        <w:t>H</w:t>
      </w:r>
      <w:r>
        <w:rPr>
          <w:vertAlign w:val="subscript"/>
        </w:rPr>
        <w:t>5</w:t>
      </w:r>
      <w:r>
        <w:t>CHO</w:t>
      </w:r>
      <w:r>
        <w:br/>
      </w:r>
      <w:r>
        <w:rPr>
          <w:b/>
        </w:rPr>
        <w:t>Hướng dẫn giải:</w:t>
      </w:r>
      <w:r>
        <w:br/>
      </w:r>
      <w:r>
        <w:t>n</w:t>
      </w:r>
      <w:r>
        <w:rPr>
          <w:vertAlign w:val="subscript"/>
        </w:rPr>
        <w:t>Ag</w:t>
      </w:r>
      <w:r>
        <w:t xml:space="preserve"> = 0,3 mol</w:t>
      </w:r>
      <w:r>
        <w:br/>
      </w:r>
      <w:r>
        <w:t xml:space="preserve">Xét </w:t>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1969a7fac67042fbb643d28327c39313.jpg"/>
                    <pic:cNvPicPr/>
                  </pic:nvPicPr>
                  <pic:blipFill>
                    <a:blip r:embed="rId23"/>
                    <a:stretch>
                      <a:fillRect/>
                    </a:stretch>
                  </pic:blipFill>
                  <pic:spPr>
                    <a:xfrm>
                      <a:off x="0" y="0"/>
                      <a:ext cx="1905000" cy="1905000"/>
                    </a:xfrm>
                    <a:prstGeom prst="rect"/>
                  </pic:spPr>
                </pic:pic>
              </a:graphicData>
            </a:graphic>
          </wp:inline>
        </w:drawing>
      </w:r>
      <w:r>
        <w:br/>
      </w:r>
      <w:r>
        <w:t>→ Hỗn hợp X phải có HCHO. Anđehit kế tiếp còn lại là CH</w:t>
      </w:r>
      <w:r>
        <w:rPr>
          <w:vertAlign w:val="subscript"/>
        </w:rPr>
        <w:t>3</w:t>
      </w:r>
      <w:r>
        <w:t>CHO</w:t>
      </w:r>
      <w:r>
        <w:br/>
      </w:r>
      <w:r>
        <w:rPr>
          <w:b/>
        </w:rPr>
        <w:t>→ Đáp án B.</w:t>
      </w:r>
      <w:r>
        <w:br/>
      </w:r>
      <w:r>
        <w:rPr>
          <w:b/>
        </w:rPr>
        <w:t>Xem thêm các dạng bài tập và công thức Hoá học lớp 11 hay, chi tiết khác:</w:t>
      </w:r>
      <w:r>
        <w:br/>
      </w:r>
      <w:r>
        <w:t>Công thức tính nhanh số đồng phân Anđehit no, đơn chức, mạch hở</w:t>
      </w:r>
      <w:r>
        <w:br/>
      </w:r>
      <w:r>
        <w:t>Công thức tính nhanh số đồng phân Axit cacboxylic no, đơn chức, mạch hở</w:t>
      </w:r>
      <w:r>
        <w:br/>
      </w:r>
      <w:r>
        <w:t>Công thức tính nhanh số đồng phân Xeton no, đơn chức, mạch hở</w:t>
      </w:r>
      <w:r>
        <w:br/>
      </w:r>
      <w:r>
        <w:t>Công thức bài toán đốt cháy anđehit</w:t>
      </w:r>
      <w:r>
        <w:br/>
      </w:r>
      <w:r>
        <w:t>Công thức bài toán đốt cháy axit cacboxylic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