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tính nhanh số đồng phân ankylbenzen</w:t>
      </w:r>
    </w:p>
    <w:p>
      <w:r>
        <w:rPr>
          <w:b/>
        </w:rPr>
        <w:t>Công thức tính nhanh số đồng phân ankylbenzen</w:t>
      </w:r>
      <w:r>
        <w:br/>
      </w:r>
      <w:r>
        <w:t>Một trong những bài toán quan trọng của chương hiđrocacbon thơm là xác định số đồng phân của ankylbenzen. Bài viết dưới đây sẽ giúp các em hoàn toàn tự tin khi làm dạng bài tập này.</w:t>
      </w:r>
      <w:r>
        <w:br/>
      </w:r>
      <w:r>
        <w:rPr>
          <w:b/>
        </w:rPr>
      </w:r>
      <w:r>
        <w:br/>
      </w:r>
      <w:r>
        <w:rPr>
          <w:b/>
        </w:rPr>
        <w:t>1. Công thức tính nhanh số đồng phân ankylbenzen</w:t>
      </w:r>
      <w:r>
        <w:br/>
      </w:r>
      <w:r>
        <w:t xml:space="preserve">- Các ankylbenzen </w:t>
      </w:r>
      <w:r>
        <w:t>hợp thành</w:t>
      </w:r>
      <w:r>
        <w:t xml:space="preserve"> dãy đồng đẳng của benzen có công thức chung là C</w:t>
      </w:r>
      <w:r>
        <w:rPr>
          <w:vertAlign w:val="subscript"/>
        </w:rPr>
        <w:t>n</w:t>
      </w:r>
      <w:r>
        <w:t>H</w:t>
      </w:r>
      <w:r>
        <w:rPr>
          <w:vertAlign w:val="subscript"/>
        </w:rPr>
        <w:t>2n - 6</w:t>
      </w:r>
      <w:r>
        <w:t xml:space="preserve"> với (n ≥ 6).</w:t>
      </w:r>
      <w:r>
        <w:br/>
      </w:r>
      <w:r>
        <w:t>- Công thức tính nhanh số đồng phân ankylbenzen: (n – 6)</w:t>
      </w:r>
      <w:r>
        <w:rPr>
          <w:vertAlign w:val="superscript"/>
        </w:rPr>
        <w:t>2</w:t>
      </w:r>
      <w:r>
        <w:t xml:space="preserve"> (7 ≤ n ≤ 9)</w:t>
      </w:r>
      <w:r>
        <w:br/>
      </w:r>
      <w:r>
        <w:rPr>
          <w:b/>
        </w:rPr>
      </w:r>
      <w:r>
        <w:br/>
      </w:r>
      <w:r>
        <w:rPr>
          <w:b/>
        </w:rPr>
        <w:t>2. Bạn có biết</w:t>
      </w:r>
      <w:r>
        <w:br/>
      </w:r>
      <w:r>
        <w:t xml:space="preserve">- Độ bất bão hòa </w:t>
      </w:r>
      <w:r>
        <w:t>(k)</w:t>
      </w:r>
      <w:r>
        <w:t xml:space="preserve"> của ankylbenzen có dạng C</w:t>
      </w:r>
      <w:r>
        <w:rPr>
          <w:vertAlign w:val="subscript"/>
        </w:rPr>
        <w:t>n</w:t>
      </w:r>
      <w:r>
        <w:t>H</w:t>
      </w:r>
      <w:r>
        <w:rPr>
          <w:vertAlign w:val="subscript"/>
        </w:rPr>
        <w:t>2n - 6</w:t>
      </w:r>
      <w:r>
        <w:t xml:space="preserve"> : k =4 = 3π + 1v.</w:t>
      </w:r>
      <w:r>
        <w:br/>
      </w:r>
      <w:r>
        <w:t>- Khi coi vòng benzen là mạch chính thì các nhóm ankyl đính với nó là mạch nhánh (nhóm thế).</w:t>
      </w:r>
      <w:r>
        <w:br/>
      </w:r>
      <w:r>
        <w:t>- Ankylbenzen có đồng phân mạch cacbon.</w:t>
      </w:r>
      <w:r>
        <w:br/>
      </w:r>
      <w:r>
        <w:t>- Để chỉ rõ vị trí C của vòng dùng các chữ số hoặc hoặc các chữ cái o, m , p (đọc là ortho, meta, para).</w:t>
      </w:r>
      <w:r>
        <w:br/>
      </w:r>
      <w:r>
        <w:rPr>
          <w:b/>
        </w:rPr>
      </w:r>
      <w:r>
        <w:br/>
      </w:r>
      <w:r>
        <w:rPr>
          <w:b/>
        </w:rPr>
        <w:t>3. Mở rộng</w:t>
      </w:r>
      <w:r>
        <w:br/>
      </w:r>
      <w:r>
        <w:t>- Các hiđrocacbon thơm tương đối dễ tham gia phản ứng thế, khó tham gia phản ứng cộng.</w:t>
      </w:r>
      <w:r>
        <w:br/>
      </w:r>
      <w:r>
        <w:t>Ví dụ:</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5b85b56e5e349fd842c05c126c032f7.jpg"/>
                    <pic:cNvPicPr/>
                  </pic:nvPicPr>
                  <pic:blipFill>
                    <a:blip r:embed="rId9"/>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9a4eecfdb8c4c1580275b7056632939.jpg"/>
                    <pic:cNvPicPr/>
                  </pic:nvPicPr>
                  <pic:blipFill>
                    <a:blip r:embed="rId10"/>
                    <a:stretch>
                      <a:fillRect/>
                    </a:stretch>
                  </pic:blipFill>
                  <pic:spPr>
                    <a:xfrm>
                      <a:off x="0" y="0"/>
                      <a:ext cx="1905000" cy="1905000"/>
                    </a:xfrm>
                    <a:prstGeom prst="rect"/>
                  </pic:spPr>
                </pic:pic>
              </a:graphicData>
            </a:graphic>
          </wp:inline>
        </w:drawing>
      </w:r>
      <w:r>
        <w:br/>
      </w:r>
      <w:r>
        <w:rPr>
          <w:b/>
        </w:rPr>
      </w:r>
      <w:r>
        <w:br/>
      </w:r>
      <w:r>
        <w:rPr>
          <w:b/>
        </w:rPr>
        <w:t>4. Bài tập minh họa</w:t>
      </w:r>
      <w:r>
        <w:br/>
      </w:r>
      <w:r>
        <w:rPr>
          <w:b/>
        </w:rPr>
        <w:t>Câu 1:</w:t>
      </w:r>
      <w:r>
        <w:t xml:space="preserve"> Hợp chất thơm C</w:t>
      </w:r>
      <w:r>
        <w:rPr>
          <w:vertAlign w:val="subscript"/>
        </w:rPr>
        <w:t>8</w:t>
      </w:r>
      <w:r>
        <w:t>H</w:t>
      </w:r>
      <w:r>
        <w:rPr>
          <w:vertAlign w:val="subscript"/>
        </w:rPr>
        <w:t>10</w:t>
      </w:r>
      <w:r>
        <w:t xml:space="preserve"> có bao nhiêu đồng phân?</w:t>
      </w:r>
      <w:r>
        <w:br/>
      </w:r>
      <w:r>
        <w:t>A. 4</w:t>
      </w:r>
      <w:r>
        <w:br/>
      </w:r>
      <w:r>
        <w:t>B. 3</w:t>
      </w:r>
      <w:r>
        <w:br/>
      </w:r>
      <w:r>
        <w:t>C. 5</w:t>
      </w:r>
      <w:r>
        <w:br/>
      </w:r>
      <w:r>
        <w:t>D. 2</w:t>
      </w:r>
      <w:r>
        <w:br/>
      </w:r>
      <w:r>
        <w:rPr>
          <w:b/>
        </w:rPr>
        <w:t>Hướng dẫn giải</w:t>
      </w:r>
      <w:r>
        <w:br/>
      </w:r>
      <w:r>
        <w:t xml:space="preserve">Độ bất bão hòa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550f56c50cb4769a27297fdf641e8f4.jpg"/>
                    <pic:cNvPicPr/>
                  </pic:nvPicPr>
                  <pic:blipFill>
                    <a:blip r:embed="rId11"/>
                    <a:stretch>
                      <a:fillRect/>
                    </a:stretch>
                  </pic:blipFill>
                  <pic:spPr>
                    <a:xfrm>
                      <a:off x="0" y="0"/>
                      <a:ext cx="1905000" cy="1905000"/>
                    </a:xfrm>
                    <a:prstGeom prst="rect"/>
                  </pic:spPr>
                </pic:pic>
              </a:graphicData>
            </a:graphic>
          </wp:inline>
        </w:drawing>
      </w:r>
      <w:r>
        <w:br/>
      </w:r>
      <w:r>
        <w:t>⇒Đồng phân ankylbenzen.</w:t>
      </w:r>
      <w:r>
        <w:br/>
      </w:r>
      <w:r>
        <w:t>Số đồng phân ankylbenzen là ( 8 – 6)</w:t>
      </w:r>
      <w:r>
        <w:rPr>
          <w:vertAlign w:val="superscript"/>
        </w:rPr>
        <w:t>2</w:t>
      </w:r>
      <w:r>
        <w:t xml:space="preserve"> = 4</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c85f60fe65145d68e413aaf9b897941.jpg"/>
                    <pic:cNvPicPr/>
                  </pic:nvPicPr>
                  <pic:blipFill>
                    <a:blip r:embed="rId12"/>
                    <a:stretch>
                      <a:fillRect/>
                    </a:stretch>
                  </pic:blipFill>
                  <pic:spPr>
                    <a:xfrm>
                      <a:off x="0" y="0"/>
                      <a:ext cx="1905000" cy="1905000"/>
                    </a:xfrm>
                    <a:prstGeom prst="rect"/>
                  </pic:spPr>
                </pic:pic>
              </a:graphicData>
            </a:graphic>
          </wp:inline>
        </w:drawing>
      </w:r>
      <w:r>
        <w:br/>
      </w:r>
      <w:r>
        <w:rPr>
          <w:b/>
        </w:rPr>
        <w:t>Đáp án A</w:t>
      </w:r>
      <w:r>
        <w:br/>
      </w:r>
      <w:r>
        <w:rPr>
          <w:b/>
        </w:rPr>
        <w:t>Câu 2:</w:t>
      </w:r>
      <w:r>
        <w:t xml:space="preserve"> Đốt cháy hoàn toàn 0,1 mol ankylbenzen X là đồng đẳng của benzen thu được 0,7 mol CO</w:t>
      </w:r>
      <w:r>
        <w:rPr>
          <w:vertAlign w:val="subscript"/>
        </w:rPr>
        <w:t>2</w:t>
      </w:r>
      <w:r>
        <w:t>. Số đồng phân thơm có thể có của X là</w:t>
      </w:r>
      <w:r>
        <w:br/>
      </w:r>
      <w:r>
        <w:t>A. 1</w:t>
      </w:r>
      <w:r>
        <w:br/>
      </w:r>
      <w:r>
        <w:t>B. 2</w:t>
      </w:r>
      <w:r>
        <w:br/>
      </w:r>
      <w:r>
        <w:t>C. 3</w:t>
      </w:r>
      <w:r>
        <w:br/>
      </w:r>
      <w:r>
        <w:t>D. 4</w:t>
      </w:r>
      <w:r>
        <w:br/>
      </w:r>
      <w:r>
        <w:rPr>
          <w:b/>
        </w:rPr>
        <w:t>Hướng dẫn giải</w:t>
      </w:r>
      <w:r>
        <w:br/>
      </w:r>
      <w:r>
        <w:t>Đặt công thức phân tử của ankylbenzen X là C</w:t>
      </w:r>
      <w:r>
        <w:rPr>
          <w:vertAlign w:val="subscript"/>
        </w:rPr>
        <w:t>n</w:t>
      </w:r>
      <w:r>
        <w:t>H</w:t>
      </w:r>
      <w:r>
        <w:rPr>
          <w:vertAlign w:val="subscript"/>
        </w:rPr>
        <w:t>2n-6</w:t>
      </w:r>
      <w:r>
        <w:br/>
      </w:r>
      <w:r>
        <w:t xml:space="preserve">Bảo toàn nguyên tố C: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0a06b864d3c9470e8031c3b006461336.jpg"/>
                    <pic:cNvPicPr/>
                  </pic:nvPicPr>
                  <pic:blipFill>
                    <a:blip r:embed="rId13"/>
                    <a:stretch>
                      <a:fillRect/>
                    </a:stretch>
                  </pic:blipFill>
                  <pic:spPr>
                    <a:xfrm>
                      <a:off x="0" y="0"/>
                      <a:ext cx="1905000" cy="1905000"/>
                    </a:xfrm>
                    <a:prstGeom prst="rect"/>
                  </pic:spPr>
                </pic:pic>
              </a:graphicData>
            </a:graphic>
          </wp:inline>
        </w:drawing>
      </w:r>
      <w:r>
        <w:br/>
      </w:r>
      <w:r>
        <w:t>Công thức của ankylbenzen X là C</w:t>
      </w:r>
      <w:r>
        <w:rPr>
          <w:vertAlign w:val="subscript"/>
        </w:rPr>
        <w:t>7</w:t>
      </w:r>
      <w:r>
        <w:t>H</w:t>
      </w:r>
      <w:r>
        <w:rPr>
          <w:vertAlign w:val="subscript"/>
        </w:rPr>
        <w:t>8</w:t>
      </w:r>
      <w:r>
        <w:t>.</w:t>
      </w:r>
      <w:r>
        <w:br/>
      </w:r>
      <w:r>
        <w:t>C</w:t>
      </w:r>
      <w:r>
        <w:rPr>
          <w:vertAlign w:val="subscript"/>
        </w:rPr>
        <w:t>7</w:t>
      </w:r>
      <w:r>
        <w:t>H</w:t>
      </w:r>
      <w:r>
        <w:rPr>
          <w:vertAlign w:val="subscript"/>
        </w:rPr>
        <w:t>8</w:t>
      </w:r>
      <w:r>
        <w:t xml:space="preserve"> chỉ có 1 </w:t>
      </w:r>
      <w:r>
        <w:t>đồng phân</w:t>
      </w:r>
      <w:r>
        <w:t xml:space="preserve"> thơm là C</w:t>
      </w:r>
      <w:r>
        <w:rPr>
          <w:vertAlign w:val="subscript"/>
        </w:rPr>
        <w:t>6</w:t>
      </w:r>
      <w:r>
        <w:t>H</w:t>
      </w:r>
      <w:r>
        <w:rPr>
          <w:vertAlign w:val="subscript"/>
        </w:rPr>
        <w:t>5</w:t>
      </w:r>
      <w:r>
        <w:t xml:space="preserve"> -CH</w:t>
      </w:r>
      <w:r>
        <w:rPr>
          <w:vertAlign w:val="subscript"/>
        </w:rPr>
        <w:t>3</w:t>
      </w:r>
      <w:r>
        <w:t>.</w:t>
      </w:r>
      <w:r>
        <w:br/>
      </w:r>
      <w:r>
        <w:rPr>
          <w:b/>
        </w:rPr>
        <w:t>Đáp án A</w:t>
      </w:r>
      <w:r>
        <w:br/>
      </w:r>
      <w:r>
        <w:rPr>
          <w:b/>
        </w:rPr>
        <w:t xml:space="preserve">Câu 3: </w:t>
      </w:r>
      <w:r>
        <w:t>Ứng với công thức C</w:t>
      </w:r>
      <w:r>
        <w:rPr>
          <w:vertAlign w:val="subscript"/>
        </w:rPr>
        <w:t>9</w:t>
      </w:r>
      <w:r>
        <w:t>H</w:t>
      </w:r>
      <w:r>
        <w:rPr>
          <w:vertAlign w:val="subscript"/>
        </w:rPr>
        <w:t>12</w:t>
      </w:r>
      <w:r>
        <w:t xml:space="preserve"> có bao nhiêu đồng phân có 2 nhánh ankyl gắn vào vòng thơm?</w:t>
      </w:r>
      <w:r>
        <w:br/>
      </w:r>
      <w:r>
        <w:t>A. 3</w:t>
      </w:r>
      <w:r>
        <w:br/>
      </w:r>
      <w:r>
        <w:t>B. 4</w:t>
      </w:r>
      <w:r>
        <w:br/>
      </w:r>
      <w:r>
        <w:t>C. 5</w:t>
      </w:r>
      <w:r>
        <w:br/>
      </w:r>
      <w:r>
        <w:t>D. 6</w:t>
      </w:r>
      <w:r>
        <w:br/>
      </w:r>
      <w:r>
        <w:rPr>
          <w:b/>
        </w:rPr>
        <w:t>Hướng dẫn giải</w:t>
      </w:r>
      <w:r>
        <w:br/>
      </w:r>
      <w:r>
        <w:t xml:space="preserve">Độ bất bão hòa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089f6ec6a24246fc9205ce7045eeaeda.jpg"/>
                    <pic:cNvPicPr/>
                  </pic:nvPicPr>
                  <pic:blipFill>
                    <a:blip r:embed="rId14"/>
                    <a:stretch>
                      <a:fillRect/>
                    </a:stretch>
                  </pic:blipFill>
                  <pic:spPr>
                    <a:xfrm>
                      <a:off x="0" y="0"/>
                      <a:ext cx="1905000" cy="1905000"/>
                    </a:xfrm>
                    <a:prstGeom prst="rect"/>
                  </pic:spPr>
                </pic:pic>
              </a:graphicData>
            </a:graphic>
          </wp:inline>
        </w:drawing>
      </w:r>
      <w:r>
        <w:br/>
      </w:r>
      <w:r>
        <w:t>Số đồng phân thỏa mãn</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ee75d844706f43a9a40f31722ebd83b4.jpg"/>
                    <pic:cNvPicPr/>
                  </pic:nvPicPr>
                  <pic:blipFill>
                    <a:blip r:embed="rId15"/>
                    <a:stretch>
                      <a:fillRect/>
                    </a:stretch>
                  </pic:blipFill>
                  <pic:spPr>
                    <a:xfrm>
                      <a:off x="0" y="0"/>
                      <a:ext cx="1905000" cy="1905000"/>
                    </a:xfrm>
                    <a:prstGeom prst="rect"/>
                  </pic:spPr>
                </pic:pic>
              </a:graphicData>
            </a:graphic>
          </wp:inline>
        </w:drawing>
      </w:r>
      <w:r>
        <w:br/>
      </w:r>
      <w:r>
        <w:rPr>
          <w:b/>
        </w:rPr>
        <w:t>Đáp án B</w:t>
      </w:r>
      <w:r>
        <w:br/>
      </w:r>
      <w:r>
        <w:rPr>
          <w:b/>
        </w:rPr>
        <w:t>Xem thêm các dạng bài tập và công thức Hoá học lớp 11 hay, chi tiết khác:</w:t>
      </w:r>
      <w:r>
        <w:br/>
      </w:r>
      <w:r>
        <w:t>Công thức đốt cháy benzen và ankylbenzen</w:t>
      </w:r>
      <w:r>
        <w:br/>
      </w:r>
      <w:r>
        <w:t>Trắc nghiệm lý thuyết Hóa 11 Chương 8 Dẫn xuất halogen, Ancol, Phenol</w:t>
      </w:r>
      <w:r>
        <w:br/>
      </w:r>
      <w:r>
        <w:t>Bài tập trọng tâm về Ancol và cách giải</w:t>
      </w:r>
      <w:r>
        <w:br/>
      </w:r>
      <w:r>
        <w:t>Dạng 1: Bài tập xác định công thức phân tử và cách giải</w:t>
      </w:r>
      <w:r>
        <w:br/>
      </w:r>
      <w:r>
        <w:t>Dạng 2: Bài tập về phản ứng thế ancol và cách giải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