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nhanh số mol ankan</w:t>
      </w:r>
    </w:p>
    <w:p>
      <w:r>
        <w:rPr>
          <w:b/>
        </w:rPr>
        <w:t>Công thức tính nhanh số mol ankan</w:t>
      </w:r>
      <w:r>
        <w:br/>
      </w:r>
      <w:r>
        <w:t>Đối với các bài toán về ankan việc tính được số mol ankan sẽ giúp bài toán trở nên dễ dàng hơn. Bài viết dưới đây, cung cấp cho các em một số mẹo tính nhanh số mol ankan đối với một số dạng toán.</w:t>
      </w:r>
      <w:r>
        <w:br/>
      </w:r>
      <w:r>
        <w:rPr>
          <w:b/>
        </w:rPr>
      </w:r>
      <w:r>
        <w:br/>
      </w:r>
      <w:r>
        <w:rPr>
          <w:b/>
        </w:rPr>
        <w:t>1. Công thức nhanh số mol ankan</w:t>
      </w:r>
      <w:r>
        <w:br/>
      </w:r>
      <w:r>
        <w:rPr>
          <w:b/>
        </w:rPr>
        <w:t xml:space="preserve">- </w:t>
      </w:r>
      <w:r>
        <w:t>Bài toán đốt cháy ankan thu được CO</w:t>
      </w:r>
      <w:r>
        <w:rPr>
          <w:vertAlign w:val="subscript"/>
        </w:rPr>
        <w:t>2</w:t>
      </w:r>
      <w:r>
        <w:t xml:space="preserve"> và H</w:t>
      </w:r>
      <w:r>
        <w:rPr>
          <w:vertAlign w:val="subscript"/>
        </w:rPr>
        <w:t>2</w:t>
      </w:r>
      <w:r>
        <w:t>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6f9ae00238d49aa88ba4d71e66cd45e.jpg"/>
                    <pic:cNvPicPr/>
                  </pic:nvPicPr>
                  <pic:blipFill>
                    <a:blip r:embed="rId9"/>
                    <a:stretch>
                      <a:fillRect/>
                    </a:stretch>
                  </pic:blipFill>
                  <pic:spPr>
                    <a:xfrm>
                      <a:off x="0" y="0"/>
                      <a:ext cx="1905000" cy="1905000"/>
                    </a:xfrm>
                    <a:prstGeom prst="rect"/>
                  </pic:spPr>
                </pic:pic>
              </a:graphicData>
            </a:graphic>
          </wp:inline>
        </w:drawing>
      </w:r>
      <w:r>
        <w:br/>
      </w:r>
      <w:r>
        <w:t xml:space="preserve">- Bài toán crăckinh ankan X thu được hỗn hợp khí Y </w:t>
      </w:r>
      <w:r>
        <w:br/>
      </w:r>
      <w:r>
        <w:t xml:space="preserve">Chú ý: Bài toán crăckinh thường gặp </w:t>
      </w:r>
      <w:r>
        <w:rPr>
          <w:b/>
        </w:rPr>
        <w:t>không</w:t>
      </w:r>
      <w:r>
        <w:t xml:space="preserve"> xét phản ứng crăckinh thứ cấp</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72708c8920249e6a6175a04539fa033.jpg"/>
                    <pic:cNvPicPr/>
                  </pic:nvPicPr>
                  <pic:blipFill>
                    <a:blip r:embed="rId10"/>
                    <a:stretch>
                      <a:fillRect/>
                    </a:stretch>
                  </pic:blipFill>
                  <pic:spPr>
                    <a:xfrm>
                      <a:off x="0" y="0"/>
                      <a:ext cx="1905000" cy="1905000"/>
                    </a:xfrm>
                    <a:prstGeom prst="rect"/>
                  </pic:spPr>
                </pic:pic>
              </a:graphicData>
            </a:graphic>
          </wp:inline>
        </w:drawing>
      </w:r>
      <w:r>
        <w:br/>
      </w:r>
      <w:r>
        <w:t>- Phản ứng tách hiđro của ankan thu được anken và hiđro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03f064108914d6b84ed3d289363b054.jpg"/>
                    <pic:cNvPicPr/>
                  </pic:nvPicPr>
                  <pic:blipFill>
                    <a:blip r:embed="rId11"/>
                    <a:stretch>
                      <a:fillRect/>
                    </a:stretch>
                  </pic:blipFill>
                  <pic:spPr>
                    <a:xfrm>
                      <a:off x="0" y="0"/>
                      <a:ext cx="1905000" cy="1905000"/>
                    </a:xfrm>
                    <a:prstGeom prst="rect"/>
                  </pic:spPr>
                </pic:pic>
              </a:graphicData>
            </a:graphic>
          </wp:inline>
        </w:drawing>
      </w:r>
      <w:r>
        <w:br/>
      </w:r>
      <w:r>
        <w:t>- Phản ứng thế (phản ứng clo hóa, brom hóa)</w:t>
      </w:r>
      <w:r>
        <w:br/>
      </w:r>
      <w:r>
        <w:t xml:space="preserve">Phương trình tổng quát: </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b88f978d6c44388962c7d4f21ef4025.jpg"/>
                    <pic:cNvPicPr/>
                  </pic:nvPicPr>
                  <pic:blipFill>
                    <a:blip r:embed="rId12"/>
                    <a:stretch>
                      <a:fillRect/>
                    </a:stretch>
                  </pic:blipFill>
                  <pic:spPr>
                    <a:xfrm>
                      <a:off x="0" y="0"/>
                      <a:ext cx="1905000" cy="1905000"/>
                    </a:xfrm>
                    <a:prstGeom prst="rect"/>
                  </pic:spPr>
                </pic:pic>
              </a:graphicData>
            </a:graphic>
          </wp:inline>
        </w:drawing>
      </w:r>
      <w:r>
        <w:br/>
      </w:r>
      <w:r>
        <w:t xml:space="preserve">+ Với phản ứng thế monohalogen thì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e52457e8a7245b28009648bc7f1b9ce.jpg"/>
                    <pic:cNvPicPr/>
                  </pic:nvPicPr>
                  <pic:blipFill>
                    <a:blip r:embed="rId13"/>
                    <a:stretch>
                      <a:fillRect/>
                    </a:stretch>
                  </pic:blipFill>
                  <pic:spPr>
                    <a:xfrm>
                      <a:off x="0" y="0"/>
                      <a:ext cx="1905000" cy="1905000"/>
                    </a:xfrm>
                    <a:prstGeom prst="rect"/>
                  </pic:spPr>
                </pic:pic>
              </a:graphicData>
            </a:graphic>
          </wp:inline>
        </w:drawing>
      </w:r>
      <w:r>
        <w:br/>
      </w:r>
      <w:r>
        <w:t xml:space="preserve">+ Với phản ứng thế đihalogen thì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8a4d835494542c195439b2aa6321739.jpg"/>
                    <pic:cNvPicPr/>
                  </pic:nvPicPr>
                  <pic:blipFill>
                    <a:blip r:embed="rId14"/>
                    <a:stretch>
                      <a:fillRect/>
                    </a:stretch>
                  </pic:blipFill>
                  <pic:spPr>
                    <a:xfrm>
                      <a:off x="0" y="0"/>
                      <a:ext cx="1905000" cy="1905000"/>
                    </a:xfrm>
                    <a:prstGeom prst="rect"/>
                  </pic:spPr>
                </pic:pic>
              </a:graphicData>
            </a:graphic>
          </wp:inline>
        </w:drawing>
      </w:r>
      <w:r>
        <w:br/>
      </w:r>
      <w:r>
        <w:rPr>
          <w:b/>
        </w:rPr>
      </w:r>
      <w:r>
        <w:br/>
      </w:r>
      <w:r>
        <w:rPr>
          <w:b/>
        </w:rPr>
        <w:t>2. Bạn nên biết</w:t>
      </w:r>
      <w:r>
        <w:br/>
      </w:r>
      <w:r>
        <w:t>* Phản ứng thế halogen</w:t>
      </w:r>
      <w:r>
        <w:br/>
      </w:r>
      <w:r>
        <w:t>- Khi chiếu ánh sáng hoặc đun nóng, các ankan dễ dàng tham gia các phản ứng thế halogen.</w:t>
      </w:r>
      <w:r>
        <w:br/>
      </w:r>
      <w:r>
        <w:t>- Nguyên tử hiđro liên kết với nguyên tử cacbon bậc cao hơn dễ bị thế hơn nguyên tử hiđro liên kết với nguyên tử cacbon bậc thấp hơn.</w:t>
      </w:r>
      <w:r>
        <w:br/>
      </w:r>
      <w:r>
        <w:t>- Các phản ứng thế Cl</w:t>
      </w:r>
      <w:r>
        <w:rPr>
          <w:vertAlign w:val="subscript"/>
        </w:rPr>
        <w:t>2</w:t>
      </w:r>
      <w:r>
        <w:t>, Br</w:t>
      </w:r>
      <w:r>
        <w:rPr>
          <w:vertAlign w:val="subscript"/>
        </w:rPr>
        <w:t>2</w:t>
      </w:r>
      <w:r>
        <w:t xml:space="preserve"> được gọi là phản ứng halogen hoá. Các sản phẩm thế được gọi là dẫn xuất halogen của hiđrocacbon.</w:t>
      </w:r>
      <w:r>
        <w:br/>
      </w:r>
      <w:r>
        <w:t>* Phản ứng tách hiđro</w:t>
      </w:r>
      <w:r>
        <w:br/>
      </w:r>
      <w:r>
        <w:t>- Trong phản ứng tách H</w:t>
      </w:r>
      <w:r>
        <w:rPr>
          <w:vertAlign w:val="subscript"/>
        </w:rPr>
        <w:t>2</w:t>
      </w:r>
      <w:r>
        <w:t>, hai nguyên tử H gắn với 2 nguyên tử C nằm cạnh nhau tách ra cùng nhau và ưu tiên tách H ở C bậc cao:</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b166227e132a45e9a790fa79d5654507.jpg"/>
                    <pic:cNvPicPr/>
                  </pic:nvPicPr>
                  <pic:blipFill>
                    <a:blip r:embed="rId15"/>
                    <a:stretch>
                      <a:fillRect/>
                    </a:stretch>
                  </pic:blipFill>
                  <pic:spPr>
                    <a:xfrm>
                      <a:off x="0" y="0"/>
                      <a:ext cx="1905000" cy="1905000"/>
                    </a:xfrm>
                    <a:prstGeom prst="rect"/>
                  </pic:spPr>
                </pic:pic>
              </a:graphicData>
            </a:graphic>
          </wp:inline>
        </w:drawing>
      </w:r>
      <w:r>
        <w:br/>
      </w:r>
      <w:r>
        <w:t>- Một số trường hợp riêng khác</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d894dcd9bb9e4fd5bad246ec9b11ca68.jpg"/>
                    <pic:cNvPicPr/>
                  </pic:nvPicPr>
                  <pic:blipFill>
                    <a:blip r:embed="rId1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11b8a7aa58b64934b757758dd07559a4.jpg"/>
                    <pic:cNvPicPr/>
                  </pic:nvPicPr>
                  <pic:blipFill>
                    <a:blip r:embed="rId17"/>
                    <a:stretch>
                      <a:fillRect/>
                    </a:stretch>
                  </pic:blipFill>
                  <pic:spPr>
                    <a:xfrm>
                      <a:off x="0" y="0"/>
                      <a:ext cx="1905000" cy="1905000"/>
                    </a:xfrm>
                    <a:prstGeom prst="rect"/>
                  </pic:spPr>
                </pic:pic>
              </a:graphicData>
            </a:graphic>
          </wp:inline>
        </w:drawing>
      </w:r>
      <w:r>
        <w:br/>
      </w:r>
      <w:r>
        <w:rPr>
          <w:b/>
        </w:rPr>
      </w:r>
      <w:r>
        <w:br/>
      </w:r>
      <w:r>
        <w:rPr>
          <w:b/>
        </w:rPr>
        <w:t>3. Bài tập minh họa</w:t>
      </w:r>
      <w:r>
        <w:br/>
      </w:r>
      <w:r>
        <w:rPr>
          <w:b/>
        </w:rPr>
        <w:t>Câu 1:</w:t>
      </w:r>
      <w:r>
        <w:t xml:space="preserve"> Đốt cháy hoàn toàn 2,24 lít hỗn hợp A (đktc) gồm CH</w:t>
      </w:r>
      <w:r>
        <w:rPr>
          <w:vertAlign w:val="subscript"/>
        </w:rPr>
        <w:t>4</w:t>
      </w:r>
      <w:r>
        <w:t>, C</w:t>
      </w:r>
      <w:r>
        <w:rPr>
          <w:vertAlign w:val="subscript"/>
        </w:rPr>
        <w:t>2</w:t>
      </w:r>
      <w:r>
        <w:t>H</w:t>
      </w:r>
      <w:r>
        <w:rPr>
          <w:vertAlign w:val="subscript"/>
        </w:rPr>
        <w:t>6</w:t>
      </w:r>
      <w:r>
        <w:t xml:space="preserve"> và C</w:t>
      </w:r>
      <w:r>
        <w:rPr>
          <w:vertAlign w:val="subscript"/>
        </w:rPr>
        <w:t>3</w:t>
      </w:r>
      <w:r>
        <w:t>H</w:t>
      </w:r>
      <w:r>
        <w:rPr>
          <w:vertAlign w:val="subscript"/>
        </w:rPr>
        <w:t>8</w:t>
      </w:r>
      <w:r>
        <w:t xml:space="preserve"> thu được V lít khí CO</w:t>
      </w:r>
      <w:r>
        <w:rPr>
          <w:vertAlign w:val="subscript"/>
        </w:rPr>
        <w:t>2</w:t>
      </w:r>
      <w:r>
        <w:t xml:space="preserve"> (đktc) và 7,2 gam H</w:t>
      </w:r>
      <w:r>
        <w:rPr>
          <w:vertAlign w:val="subscript"/>
        </w:rPr>
        <w:t>2</w:t>
      </w:r>
      <w:r>
        <w:t>O. Giá trị của V là</w:t>
      </w:r>
      <w:r>
        <w:br/>
      </w:r>
      <w:r>
        <w:rPr>
          <w:b/>
        </w:rPr>
        <w:t>A.</w:t>
      </w:r>
      <w:r>
        <w:t xml:space="preserve"> 4,48. </w:t>
      </w:r>
      <w:r>
        <w:br/>
      </w:r>
      <w:r>
        <w:rPr>
          <w:b/>
        </w:rPr>
        <w:t>B.</w:t>
      </w:r>
      <w:r>
        <w:t xml:space="preserve"> 6,72. </w:t>
      </w:r>
      <w:r>
        <w:br/>
      </w:r>
      <w:r>
        <w:rPr>
          <w:b/>
        </w:rPr>
        <w:t>C.</w:t>
      </w:r>
      <w:r>
        <w:t xml:space="preserve"> 5,60. </w:t>
      </w:r>
      <w:r>
        <w:br/>
      </w:r>
      <w:r>
        <w:rPr>
          <w:b/>
        </w:rPr>
        <w:t>D.</w:t>
      </w:r>
      <w:r>
        <w:t xml:space="preserve"> 2,24.</w:t>
      </w:r>
      <w:r>
        <w:br/>
      </w:r>
      <w:r>
        <w:rPr>
          <w:b/>
        </w:rPr>
        <w:t>Hướng dẫn giải</w:t>
      </w:r>
      <w:r>
        <w:br/>
      </w:r>
      <w:r>
        <w:t xml:space="preserve">Đốt hỗn hợp các ankan ta luôn có: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e3f80a9925f544a1a5c97ea02ebf2056.jpg"/>
                    <pic:cNvPicPr/>
                  </pic:nvPicPr>
                  <pic:blipFill>
                    <a:blip r:embed="rId18"/>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9497ead3a286464792d5875f89059142.jpg"/>
                    <pic:cNvPicPr/>
                  </pic:nvPicPr>
                  <pic:blipFill>
                    <a:blip r:embed="rId19"/>
                    <a:stretch>
                      <a:fillRect/>
                    </a:stretch>
                  </pic:blipFill>
                  <pic:spPr>
                    <a:xfrm>
                      <a:off x="0" y="0"/>
                      <a:ext cx="1905000" cy="1905000"/>
                    </a:xfrm>
                    <a:prstGeom prst="rect"/>
                  </pic:spPr>
                </pic:pic>
              </a:graphicData>
            </a:graphic>
          </wp:inline>
        </w:drawing>
      </w:r>
      <w:r>
        <w:br/>
      </w:r>
      <w:r>
        <w:rPr>
          <w:b/>
        </w:rPr>
        <w:t>Đáp án B</w:t>
      </w:r>
      <w:r>
        <w:br/>
      </w:r>
      <w:r>
        <w:rPr>
          <w:b/>
        </w:rPr>
        <w:t xml:space="preserve">Câu 2: </w:t>
      </w:r>
      <w:r>
        <w:t>Crăckinh 40 lít n-butan, thu được 56 lít hỗn hợp A gồm H</w:t>
      </w:r>
      <w:r>
        <w:rPr>
          <w:vertAlign w:val="subscript"/>
        </w:rPr>
        <w:t>2</w:t>
      </w:r>
      <w:r>
        <w:t>, CH</w:t>
      </w:r>
      <w:r>
        <w:rPr>
          <w:vertAlign w:val="subscript"/>
        </w:rPr>
        <w:t>4</w:t>
      </w:r>
      <w:r>
        <w:t>, C</w:t>
      </w:r>
      <w:r>
        <w:rPr>
          <w:vertAlign w:val="subscript"/>
        </w:rPr>
        <w:t>2</w:t>
      </w:r>
      <w:r>
        <w:t>H</w:t>
      </w:r>
      <w:r>
        <w:rPr>
          <w:vertAlign w:val="subscript"/>
        </w:rPr>
        <w:t>4</w:t>
      </w:r>
      <w:r>
        <w:t>, C</w:t>
      </w:r>
      <w:r>
        <w:rPr>
          <w:vertAlign w:val="subscript"/>
        </w:rPr>
        <w:t>2</w:t>
      </w:r>
      <w:r>
        <w:t>H</w:t>
      </w:r>
      <w:r>
        <w:rPr>
          <w:vertAlign w:val="subscript"/>
        </w:rPr>
        <w:t>6</w:t>
      </w:r>
      <w:r>
        <w:t>, C</w:t>
      </w:r>
      <w:r>
        <w:rPr>
          <w:vertAlign w:val="subscript"/>
        </w:rPr>
        <w:t>3</w:t>
      </w:r>
      <w:r>
        <w:t>H</w:t>
      </w:r>
      <w:r>
        <w:rPr>
          <w:vertAlign w:val="subscript"/>
        </w:rPr>
        <w:t>6</w:t>
      </w:r>
      <w:r>
        <w:t>, C</w:t>
      </w:r>
      <w:r>
        <w:rPr>
          <w:vertAlign w:val="subscript"/>
        </w:rPr>
        <w:t>4</w:t>
      </w:r>
      <w:r>
        <w:t>H</w:t>
      </w:r>
      <w:r>
        <w:rPr>
          <w:vertAlign w:val="subscript"/>
        </w:rPr>
        <w:t>8</w:t>
      </w:r>
      <w:r>
        <w:t xml:space="preserve"> và một phần n-butan chưa bị crăckinh (các thể tích khí đo ở cùng điều kiện nhiệt độ và áp suất). Hiệu suất phản ứng tạo ra hỗn hợp A là :</w:t>
      </w:r>
      <w:r>
        <w:br/>
      </w:r>
      <w:r>
        <w:rPr>
          <w:b/>
        </w:rPr>
        <w:t>A.</w:t>
      </w:r>
      <w:r>
        <w:t xml:space="preserve"> 40%. </w:t>
      </w:r>
      <w:r>
        <w:br/>
      </w:r>
      <w:r>
        <w:rPr>
          <w:b/>
        </w:rPr>
        <w:t>B.</w:t>
      </w:r>
      <w:r>
        <w:t xml:space="preserve"> 20%. </w:t>
      </w:r>
      <w:r>
        <w:br/>
      </w:r>
      <w:r>
        <w:rPr>
          <w:b/>
        </w:rPr>
        <w:t>C.</w:t>
      </w:r>
      <w:r>
        <w:t xml:space="preserve"> 80%. </w:t>
      </w:r>
      <w:r>
        <w:br/>
      </w:r>
      <w:r>
        <w:rPr>
          <w:b/>
        </w:rPr>
        <w:t>D.</w:t>
      </w:r>
      <w:r>
        <w:t xml:space="preserve"> 20%.</w:t>
      </w:r>
      <w:r>
        <w:br/>
      </w:r>
      <w:r>
        <w:rPr>
          <w:b/>
        </w:rPr>
        <w:t>Hướng dẫn giải</w:t>
      </w:r>
      <w:r>
        <w:br/>
      </w:r>
      <w:r>
        <w:t xml:space="preserve">V </w:t>
      </w:r>
      <w:r>
        <w:rPr>
          <w:vertAlign w:val="subscript"/>
        </w:rPr>
        <w:t>sau pư</w:t>
      </w:r>
      <w:r>
        <w:t xml:space="preserve"> = 56 lít V </w:t>
      </w:r>
      <w:r>
        <w:rPr>
          <w:vertAlign w:val="subscript"/>
        </w:rPr>
        <w:t>thực tế pư</w:t>
      </w:r>
      <w:r>
        <w:t xml:space="preserve"> = 56 – 40 = 16 lít</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b109df7bdadc4caa9b42380dc335e8a1.jpg"/>
                    <pic:cNvPicPr/>
                  </pic:nvPicPr>
                  <pic:blipFill>
                    <a:blip r:embed="rId20"/>
                    <a:stretch>
                      <a:fillRect/>
                    </a:stretch>
                  </pic:blipFill>
                  <pic:spPr>
                    <a:xfrm>
                      <a:off x="0" y="0"/>
                      <a:ext cx="1905000" cy="1905000"/>
                    </a:xfrm>
                    <a:prstGeom prst="rect"/>
                  </pic:spPr>
                </pic:pic>
              </a:graphicData>
            </a:graphic>
          </wp:inline>
        </w:drawing>
      </w:r>
      <w:r>
        <w:br/>
      </w:r>
      <w:r>
        <w:rPr>
          <w:b/>
        </w:rPr>
        <w:t>Đáp án A</w:t>
      </w:r>
      <w:r>
        <w:br/>
      </w:r>
      <w:r>
        <w:rPr>
          <w:b/>
        </w:rPr>
        <w:t>Câu 3</w:t>
      </w:r>
      <w:r>
        <w:t>:Thực hiện phản ứng đề hiđro hóa butan thu được 36,4 lít (đktc) hỗn hợp khí X (hiệu suất phản ứng đề hiđro hóa đạt 80%). Tính khối lượng ankan ban đầu mang đi crăckinh?</w:t>
      </w:r>
      <w:r>
        <w:br/>
      </w:r>
      <w:r>
        <w:t>A. 36,00 gam</w:t>
      </w:r>
      <w:r>
        <w:br/>
      </w:r>
      <w:r>
        <w:t>B. 36,25 gam</w:t>
      </w:r>
      <w:r>
        <w:br/>
      </w:r>
      <w:r>
        <w:t>C. 38,00 gam</w:t>
      </w:r>
      <w:r>
        <w:br/>
      </w:r>
      <w:r>
        <w:t>D. 38,25 gam</w:t>
      </w:r>
      <w:r>
        <w:br/>
      </w:r>
      <w:r>
        <w:rPr>
          <w:b/>
        </w:rPr>
        <w:t>Hướng dẫn giải</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010b08a3f33549b2835e766b65a3f04a.jpg"/>
                    <pic:cNvPicPr/>
                  </pic:nvPicPr>
                  <pic:blipFill>
                    <a:blip r:embed="rId21"/>
                    <a:stretch>
                      <a:fillRect/>
                    </a:stretch>
                  </pic:blipFill>
                  <pic:spPr>
                    <a:xfrm>
                      <a:off x="0" y="0"/>
                      <a:ext cx="1905000" cy="1905000"/>
                    </a:xfrm>
                    <a:prstGeom prst="rect"/>
                  </pic:spPr>
                </pic:pic>
              </a:graphicData>
            </a:graphic>
          </wp:inline>
        </w:drawing>
      </w:r>
      <w:r>
        <w:br/>
      </w:r>
      <w:r>
        <w:rPr>
          <w:b/>
        </w:rPr>
        <w:t>Đáp án B</w:t>
      </w:r>
      <w:r>
        <w:br/>
      </w:r>
      <w:r>
        <w:rPr>
          <w:b/>
        </w:rPr>
        <w:t xml:space="preserve">Câu 4: </w:t>
      </w:r>
      <w:r>
        <w:t>Cho 5,6 lít (đktc) tác dụng hết với clo ngoài ánh sáng thu được một dẫn xuất monoclo duy nhất có khối lượng 19,625 gam. Công thức phân tử của ankan là:</w:t>
      </w:r>
      <w:r>
        <w:br/>
      </w:r>
      <w:r>
        <w:t>A. CH</w:t>
      </w:r>
      <w:r>
        <w:rPr>
          <w:vertAlign w:val="subscript"/>
        </w:rPr>
        <w:t>4</w:t>
      </w:r>
      <w:r>
        <w:br/>
      </w:r>
      <w:r>
        <w:t>B. C</w:t>
      </w:r>
      <w:r>
        <w:rPr>
          <w:vertAlign w:val="subscript"/>
        </w:rPr>
        <w:t>2</w:t>
      </w:r>
      <w:r>
        <w:t>H6</w:t>
      </w:r>
      <w:r>
        <w:br/>
      </w:r>
      <w:r>
        <w:t>C. C</w:t>
      </w:r>
      <w:r>
        <w:rPr>
          <w:vertAlign w:val="subscript"/>
        </w:rPr>
        <w:t>3</w:t>
      </w:r>
      <w:r>
        <w:t>H</w:t>
      </w:r>
      <w:r>
        <w:rPr>
          <w:vertAlign w:val="subscript"/>
        </w:rPr>
        <w:t>8</w:t>
      </w:r>
      <w:r>
        <w:br/>
      </w:r>
      <w:r>
        <w:t>D. C</w:t>
      </w:r>
      <w:r>
        <w:rPr>
          <w:vertAlign w:val="subscript"/>
        </w:rPr>
        <w:t>4</w:t>
      </w:r>
      <w:r>
        <w:t>H</w:t>
      </w:r>
      <w:r>
        <w:rPr>
          <w:vertAlign w:val="subscript"/>
        </w:rPr>
        <w:t>10</w:t>
      </w:r>
      <w:r>
        <w:br/>
      </w:r>
      <w:r>
        <w:rPr>
          <w:b/>
        </w:rPr>
        <w:t>Hướng dẫn giải</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d4514cf13a064e288b90747775318f78.jpg"/>
                    <pic:cNvPicPr/>
                  </pic:nvPicPr>
                  <pic:blipFill>
                    <a:blip r:embed="rId22"/>
                    <a:stretch>
                      <a:fillRect/>
                    </a:stretch>
                  </pic:blipFill>
                  <pic:spPr>
                    <a:xfrm>
                      <a:off x="0" y="0"/>
                      <a:ext cx="1905000" cy="1905000"/>
                    </a:xfrm>
                    <a:prstGeom prst="rect"/>
                  </pic:spPr>
                </pic:pic>
              </a:graphicData>
            </a:graphic>
          </wp:inline>
        </w:drawing>
      </w:r>
      <w:r>
        <w:br/>
      </w:r>
      <w:r>
        <w:t>Công thức phân tử của ankan là : C</w:t>
      </w:r>
      <w:r>
        <w:rPr>
          <w:vertAlign w:val="subscript"/>
        </w:rPr>
        <w:t>3</w:t>
      </w:r>
      <w:r>
        <w:t>H</w:t>
      </w:r>
      <w:r>
        <w:rPr>
          <w:vertAlign w:val="subscript"/>
        </w:rPr>
        <w:t>8</w:t>
      </w:r>
      <w:r>
        <w:t>.</w:t>
      </w:r>
      <w:r>
        <w:br/>
      </w:r>
      <w:r>
        <w:rPr>
          <w:b/>
        </w:rPr>
        <w:t>Đáp án C</w:t>
      </w:r>
      <w:r>
        <w:br/>
      </w:r>
      <w:r>
        <w:rPr>
          <w:b/>
        </w:rPr>
        <w:t>Xem thêm các dạng bài tập và công thức Hoá học lớp 11 hay, chi tiết khác:</w:t>
      </w:r>
      <w:r>
        <w:br/>
      </w:r>
      <w:r>
        <w:t>Công thức tính khí đốt cháy ankan</w:t>
      </w:r>
      <w:r>
        <w:br/>
      </w:r>
      <w:r>
        <w:t>Công thức crăckinh ankan</w:t>
      </w:r>
      <w:r>
        <w:br/>
      </w:r>
      <w:r>
        <w:t>Trắc nghiệm lý thuyết Hóa 11 Chương 6 Hiđrocacbon không no</w:t>
      </w:r>
      <w:r>
        <w:br/>
      </w:r>
      <w:r>
        <w:t>Các dạng toán về Tập hợp Q các số hữu tỉ và cách giải</w:t>
      </w:r>
      <w:r>
        <w:br/>
      </w:r>
      <w:r>
        <w:t>Dạng 1: Bài tập về phản ứng cộng Ankin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