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24: Thực hành: Tìm hiểu một số đặc trưng cơ bản của quần xã sinh vật trong tự nhiên</w:t>
      </w:r>
    </w:p>
    <w:p>
      <w:r>
        <w:rPr>
          <w:b/>
        </w:rPr>
        <w:t>Giải Sinh học 12 Bài 24: Thực hành: Tìm hiểu một số đặc trưng cơ bản của quần xã sinh vật trong tự nhiên</w:t>
      </w:r>
      <w:r>
        <w:br/>
      </w:r>
      <w:r>
        <w:rPr>
          <w:b/>
        </w:rPr>
        <w:t>II. Cách tiến hành</w:t>
      </w:r>
      <w:r>
        <w:br/>
      </w:r>
      <w:r>
        <w:rPr>
          <w:b/>
        </w:rPr>
        <w:t xml:space="preserve">Báo cáo kết quả thực hành trang 160 Sinh học 12: </w:t>
      </w:r>
      <w:r>
        <w:t>Viết và trình bày báo cáo theo mẫu: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4476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4e78fe3148344e9b9ccb27e6404e8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BÁO CÁO KẾT QUẢ: THỰC HÀNH TÌM HIỂU</w:t>
      </w:r>
      <w:r>
        <w:br/>
      </w:r>
      <w:r>
        <w:rPr>
          <w:b/>
        </w:rPr>
        <w:t>MỘT SỐ ĐẶC TRƯNG CƠ BẢN CỦA QUẦN XÃ TRONG TỰ NHIÊN</w:t>
      </w:r>
      <w:r>
        <w:br/>
      </w:r>
      <w:r>
        <w:t>Thứ………..ngày……..tháng………năm………..</w:t>
      </w:r>
      <w:r>
        <w:br/>
      </w:r>
      <w:r>
        <w:t>Nhóm:…………Lớp:……Họ và tên thành viên:……………………………………..</w:t>
      </w:r>
      <w:r>
        <w:br/>
      </w:r>
      <w:r>
        <w:rPr>
          <w:b/>
        </w:rPr>
        <w:t>1.</w:t>
      </w:r>
      <w:r>
        <w:t xml:space="preserve"> Mục đích thực hiện nghiên cứu.</w:t>
      </w:r>
      <w:r>
        <w:br/>
      </w:r>
      <w:r>
        <w:t>- Xác định một số sinh vật chủ yếu trong quần xã “Cần Thơ Farm”.</w:t>
      </w:r>
      <w:r>
        <w:br/>
      </w:r>
      <w:r>
        <w:t>- Nhận diện được các nhóm sinh vật trong quần xã theo cấu trúc chức năng dinh dưỡng.</w:t>
      </w:r>
      <w:r>
        <w:br/>
      </w:r>
      <w:r>
        <w:rPr>
          <w:b/>
        </w:rPr>
        <w:t>2.</w:t>
      </w:r>
      <w:r>
        <w:t xml:space="preserve"> Báo cáo kết quả.</w:t>
      </w:r>
      <w:r>
        <w:br/>
      </w:r>
      <w:r>
        <w:t>a. Quan sát và mô tả quần xã; xác định một số loài sinh vật chủ yếu trong quần xã.</w:t>
      </w:r>
      <w:r>
        <w:br/>
      </w:r>
      <w:r>
        <w:t>- Tên quần xã: Cần Thơ Farm.</w:t>
      </w:r>
      <w:r>
        <w:br/>
      </w:r>
      <w:r>
        <w:t>- Một số thông tin cơ bản giới thiệu về quần xã:</w:t>
      </w:r>
      <w:r>
        <w:br/>
      </w:r>
      <w:r>
        <w:t>+ Vị trí địa lí: trên cạn.</w:t>
      </w:r>
      <w:r>
        <w:br/>
      </w:r>
      <w:r>
        <w:t>+ Lịch sử hình thành và phát triển của quần xã: Cần Thơ Farm có diện tích hơn 6.000m</w:t>
      </w:r>
      <w:r>
        <w:rPr>
          <w:vertAlign w:val="superscript"/>
        </w:rPr>
        <w:t xml:space="preserve">2 </w:t>
      </w:r>
      <w:r>
        <w:t>được thành lập vào năm 2016.</w:t>
      </w:r>
      <w:r>
        <w:br/>
      </w:r>
      <w:r>
        <w:t>+ Hiện trạng (mô tả tình trạng thực tế): khu vực trồng rau sạch thủy canh và địa canh, nhà ươm cây giống, nhà trồng dưa lưới, ao nuôi cá với sinh cảnh hoa sen vua…</w:t>
      </w:r>
      <w:r>
        <w:br/>
      </w:r>
      <w:r>
        <w:t>+ Tác động của con người tới quần xã: con người góp phần xây dựng, chăm sóc quần xã, giúp quần xã ngày càng mở rộng và phát triển.</w:t>
      </w:r>
      <w:r>
        <w:br/>
      </w:r>
      <w:r>
        <w:t>- Một số loài sinh vật chủ yếu:</w:t>
      </w:r>
      <w:r>
        <w:br/>
      </w:r>
      <w:r>
        <w:t>+ Một số loài thực vật: lan, cây điên điển, xà lách, nho, chuối, sen,…</w:t>
      </w:r>
      <w:r>
        <w:br/>
      </w:r>
      <w:r>
        <w:t>+ Một số loài động vật: ngỗng, thỏ, gà, cá lóc,…</w:t>
      </w:r>
      <w:r>
        <w:br/>
      </w:r>
      <w:r>
        <w:t>+ Một số loài nấm lớn: nấm đùi gà, nấm rơm,…</w:t>
      </w:r>
      <w:r>
        <w:br/>
      </w:r>
      <w:r>
        <w:t>b. Xác định cấu trúc chức năng dinh dưỡng của quần xã.</w:t>
      </w:r>
      <w:r>
        <w:br/>
      </w:r>
      <w:r>
        <w:rPr>
          <w:b/>
        </w:rPr>
        <w:t>Bảng 1. Thành phần loài chủ yếu và cấu trúc chức năng dinh dưỡng của quần xã sinh vật nghiên cứu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STT</w:t>
      </w:r>
      <w:r>
        <w:br/>
      </w:r>
      <w:r>
        <w:br/>
      </w:r>
      <w:r>
        <w:br/>
      </w:r>
      <w:r>
        <w:rPr>
          <w:b/>
        </w:rPr>
        <w:t>Tên loài</w:t>
      </w:r>
      <w:r>
        <w:br/>
      </w:r>
      <w:r>
        <w:br/>
      </w:r>
      <w:r>
        <w:br/>
      </w:r>
      <w:r>
        <w:rPr>
          <w:b/>
        </w:rPr>
        <w:t>Sinh vật</w:t>
      </w:r>
      <w:r>
        <w:br/>
      </w:r>
      <w:r>
        <w:rPr>
          <w:b/>
        </w:rPr>
        <w:t>sản xuất</w:t>
      </w:r>
      <w:r>
        <w:br/>
      </w:r>
      <w:r>
        <w:br/>
      </w:r>
      <w:r>
        <w:br/>
      </w:r>
      <w:r>
        <w:rPr>
          <w:b/>
        </w:rPr>
        <w:t>Sinh vật</w:t>
      </w:r>
      <w:r>
        <w:br/>
      </w:r>
      <w:r>
        <w:rPr>
          <w:b/>
        </w:rPr>
        <w:t>tiêu thụ</w:t>
      </w:r>
      <w:r>
        <w:br/>
      </w:r>
      <w:r>
        <w:br/>
      </w:r>
      <w:r>
        <w:br/>
      </w:r>
      <w:r>
        <w:rPr>
          <w:b/>
        </w:rPr>
        <w:t>Sinh</w:t>
      </w:r>
      <w:r>
        <w:br/>
      </w:r>
      <w:r>
        <w:rPr>
          <w:b/>
        </w:rPr>
        <w:t>vật phân giải</w:t>
      </w:r>
      <w:r>
        <w:br/>
      </w:r>
      <w:r>
        <w:br/>
      </w:r>
      <w:r>
        <w:br/>
      </w:r>
      <w:r>
        <w:rPr>
          <w:b/>
        </w:rPr>
        <w:t>Ghi chú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Dương xỉ thân gỗ (</w:t>
      </w:r>
      <w:r>
        <w:rPr>
          <w:i/>
        </w:rPr>
        <w:t>Cyathea contaminans</w:t>
      </w:r>
      <w:r>
        <w:t>)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+</w:t>
      </w:r>
      <w:r>
        <w:br/>
      </w:r>
      <w:r>
        <w:br/>
      </w:r>
      <w:r>
        <w:br/>
      </w:r>
      <w:r>
        <w:br/>
      </w:r>
      <w:r>
        <w:br/>
      </w:r>
      <w:r>
        <w:t>2</w:t>
      </w:r>
      <w:r>
        <w:br/>
      </w:r>
      <w:r>
        <w:br/>
      </w:r>
      <w:r>
        <w:br/>
      </w:r>
      <w:r>
        <w:t>Lan (</w:t>
      </w:r>
      <w:r>
        <w:rPr>
          <w:i/>
        </w:rPr>
        <w:t>Orchidaceae</w:t>
      </w:r>
      <w:r>
        <w:t>)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++++</w:t>
      </w:r>
      <w:r>
        <w:br/>
      </w:r>
      <w:r>
        <w:br/>
      </w:r>
      <w:r>
        <w:br/>
      </w:r>
      <w:r>
        <w:br/>
      </w:r>
      <w:r>
        <w:br/>
      </w:r>
      <w:r>
        <w:t>3</w:t>
      </w:r>
      <w:r>
        <w:br/>
      </w:r>
      <w:r>
        <w:br/>
      </w:r>
      <w:r>
        <w:br/>
      </w:r>
      <w:r>
        <w:t>Bèo ong (</w:t>
      </w:r>
      <w:r>
        <w:rPr>
          <w:i/>
        </w:rPr>
        <w:t>Salvinia minima</w:t>
      </w:r>
      <w:r>
        <w:t>)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++++</w:t>
      </w:r>
      <w:r>
        <w:br/>
      </w:r>
      <w:r>
        <w:br/>
      </w:r>
      <w:r>
        <w:br/>
      </w:r>
      <w:r>
        <w:br/>
      </w:r>
      <w:r>
        <w:br/>
      </w:r>
      <w:r>
        <w:t>4</w:t>
      </w:r>
      <w:r>
        <w:br/>
      </w:r>
      <w:r>
        <w:br/>
      </w:r>
      <w:r>
        <w:br/>
      </w:r>
      <w:r>
        <w:t>Nho sương (</w:t>
      </w:r>
      <w:r>
        <w:rPr>
          <w:i/>
        </w:rPr>
        <w:t>Vitis riparia</w:t>
      </w:r>
      <w:r>
        <w:t>)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+++</w:t>
      </w:r>
      <w:r>
        <w:br/>
      </w:r>
      <w:r>
        <w:br/>
      </w:r>
      <w:r>
        <w:br/>
      </w:r>
      <w:r>
        <w:br/>
      </w:r>
      <w:r>
        <w:br/>
      </w:r>
      <w:r>
        <w:t>5</w:t>
      </w:r>
      <w:r>
        <w:br/>
      </w:r>
      <w:r>
        <w:br/>
      </w:r>
      <w:r>
        <w:br/>
      </w:r>
      <w:r>
        <w:t>Sen (</w:t>
      </w:r>
      <w:r>
        <w:rPr>
          <w:i/>
        </w:rPr>
        <w:t>Nelumbonaceae nucifera</w:t>
      </w:r>
      <w:r>
        <w:t>)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+++</w:t>
      </w:r>
      <w:r>
        <w:br/>
      </w:r>
      <w:r>
        <w:br/>
      </w:r>
      <w:r>
        <w:br/>
      </w:r>
      <w:r>
        <w:br/>
      </w:r>
      <w:r>
        <w:br/>
      </w:r>
      <w:r>
        <w:t>6</w:t>
      </w:r>
      <w:r>
        <w:br/>
      </w:r>
      <w:r>
        <w:br/>
      </w:r>
      <w:r>
        <w:br/>
      </w:r>
      <w:r>
        <w:t>Cây Chuối trăm nải (</w:t>
      </w:r>
      <w:r>
        <w:rPr>
          <w:i/>
        </w:rPr>
        <w:t>Musaceae chiliocarpa</w:t>
      </w:r>
      <w:r>
        <w:t>)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++</w:t>
      </w:r>
      <w:r>
        <w:br/>
      </w:r>
      <w:r>
        <w:br/>
      </w:r>
      <w:r>
        <w:br/>
      </w:r>
      <w:r>
        <w:br/>
      </w:r>
      <w:r>
        <w:br/>
      </w:r>
      <w:r>
        <w:t>7</w:t>
      </w:r>
      <w:r>
        <w:br/>
      </w:r>
      <w:r>
        <w:br/>
      </w:r>
      <w:r>
        <w:br/>
      </w:r>
      <w:r>
        <w:t>Cá lóc (</w:t>
      </w:r>
      <w:r>
        <w:rPr>
          <w:i/>
        </w:rPr>
        <w:t>Channa striata</w:t>
      </w:r>
      <w:r>
        <w:t>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+++</w:t>
      </w:r>
      <w:r>
        <w:br/>
      </w:r>
      <w:r>
        <w:br/>
      </w:r>
      <w:r>
        <w:br/>
      </w:r>
      <w:r>
        <w:br/>
      </w:r>
      <w:r>
        <w:br/>
      </w:r>
      <w:r>
        <w:t>8</w:t>
      </w:r>
      <w:r>
        <w:br/>
      </w:r>
      <w:r>
        <w:br/>
      </w:r>
      <w:r>
        <w:br/>
      </w:r>
      <w:r>
        <w:t>Gà (</w:t>
      </w:r>
      <w:r>
        <w:rPr>
          <w:i/>
        </w:rPr>
        <w:t>Gallus gallus</w:t>
      </w:r>
      <w:r>
        <w:t>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+++</w:t>
      </w:r>
      <w:r>
        <w:br/>
      </w:r>
      <w:r>
        <w:br/>
      </w:r>
      <w:r>
        <w:br/>
      </w:r>
      <w:r>
        <w:br/>
      </w:r>
      <w:r>
        <w:br/>
      </w:r>
      <w:r>
        <w:t>9</w:t>
      </w:r>
      <w:r>
        <w:br/>
      </w:r>
      <w:r>
        <w:br/>
      </w:r>
      <w:r>
        <w:br/>
      </w:r>
      <w:r>
        <w:t>Thỏ (</w:t>
      </w:r>
      <w:r>
        <w:rPr>
          <w:i/>
        </w:rPr>
        <w:t>Oryctolagus cuniculus</w:t>
      </w:r>
      <w:r>
        <w:t>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+++</w:t>
      </w:r>
      <w:r>
        <w:br/>
      </w:r>
      <w:r>
        <w:br/>
      </w:r>
      <w:r>
        <w:br/>
      </w:r>
      <w:r>
        <w:br/>
      </w:r>
      <w:r>
        <w:br/>
      </w:r>
      <w:r>
        <w:t>10</w:t>
      </w:r>
      <w:r>
        <w:br/>
      </w:r>
      <w:r>
        <w:br/>
      </w:r>
      <w:r>
        <w:br/>
      </w:r>
      <w:r>
        <w:t>Nấm đùi gà (</w:t>
      </w:r>
      <w:r>
        <w:rPr>
          <w:i/>
        </w:rPr>
        <w:t>Pleurotus Eryngii</w:t>
      </w:r>
      <w:r>
        <w:t>)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>++++</w:t>
      </w:r>
      <w:r>
        <w:br/>
      </w:r>
      <w:r>
        <w:br/>
      </w:r>
      <w:r>
        <w:br/>
      </w:r>
      <w:r>
        <w:br/>
      </w:r>
      <w:r>
        <w:br/>
      </w:r>
      <w:r>
        <w:t>3. Kết luận.</w:t>
      </w:r>
      <w:r>
        <w:br/>
      </w:r>
      <w:r>
        <w:t>- Quần xã Cần Thơ Farm có độ đa dạng cao.</w:t>
      </w:r>
      <w:r>
        <w:br/>
      </w:r>
      <w:r>
        <w:t>- Quần xã có đủ cấu trúc chức năng dinh dưỡng, gồm sinh vật sản xuất, sinh vật tiêu thụ và sinh vật phân giải.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