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Cấu tạo và liên kết trong tinh thể kim loại</w:t>
      </w:r>
    </w:p>
    <w:p>
      <w:r>
        <w:rPr>
          <w:b/>
        </w:rPr>
        <w:t>Lý thuyết Hóa</w:t>
      </w:r>
      <w:r>
        <w:t xml:space="preserve"> </w:t>
      </w:r>
      <w:r>
        <w:rPr>
          <w:b/>
        </w:rPr>
        <w:t>12 Bài 18: Cấu tạo và liên kết trong tinh thể kim loại- Kết nối tri thức</w:t>
      </w:r>
      <w:r>
        <w:br/>
      </w:r>
      <w:r>
        <w:rPr>
          <w:b/>
        </w:rPr>
        <w:t>A. Lý thuyết Cấu tạo và liên kết trong tinh thể kim loại</w:t>
      </w:r>
      <w:r>
        <w:br/>
      </w:r>
      <w:r>
        <w:rPr>
          <w:b/>
        </w:rPr>
        <w:t>I. Đặc điểm cấu tạo của nguyên tử kim loại</w:t>
      </w:r>
      <w:r>
        <w:br/>
      </w:r>
      <w:r>
        <w:t>Trong cùng một chu kì, so với các nguyên tử nguyên tố phi kim, nguyên tử kim loại có điện tích hạt nhân nhỏ hơn và bán kính lớn hơn nên dễ nhường electron hóa trị hơn và có độ âm điện nhỏ hơn.</w:t>
      </w:r>
      <w:r>
        <w:br/>
      </w:r>
      <w:r>
        <w:rPr>
          <w:b/>
        </w:rPr>
        <w:t>II. Tinh thể kim loại</w:t>
      </w:r>
      <w:r>
        <w:br/>
      </w:r>
      <w:r>
        <w:rPr>
          <w:b/>
        </w:rPr>
        <w:t>1. Tinh thể kim loại</w:t>
      </w:r>
      <w:r>
        <w:br/>
      </w:r>
      <w:r>
        <w:t>Ở nhiệt độ phòng, các đơn chất kim loại có thể rắn và có cấu tạo tinh thể (trừ thủy ngân ở thể lỏng).</w:t>
      </w:r>
      <w:r>
        <w:br/>
      </w:r>
      <w:r>
        <w:t>Trong tinh thể kim loại, các ion dương kim loại nằm ở các nút mạng tinh thể và các electron hóa trị chuyển động tự do xung quanh.</w:t>
      </w:r>
      <w:r>
        <w:br/>
      </w:r>
      <w:r>
        <w:rPr>
          <w:b/>
        </w:rPr>
        <w:t>2. Liên kết kim loại</w:t>
      </w:r>
      <w:r>
        <w:br/>
      </w:r>
      <w:r>
        <w:t>Trong tinh thể kim loại, liên kết kim loại được hình thành do lực hút tĩnh điện giữa các electron hóa trị tự do với các ion dương kim loại ở các nút mạng.</w:t>
      </w:r>
      <w:r>
        <w:br/>
      </w:r>
      <w:r>
        <w:rPr>
          <w:b/>
        </w:rPr>
        <w:t>B. Trắc nghiệm Cấu tạo và liên kết trong tinh thể kim loại</w:t>
      </w:r>
      <w:r>
        <w:br/>
      </w:r>
      <w:r>
        <w:t>Đang cập nhật …</w:t>
      </w:r>
      <w:r>
        <w:br/>
      </w:r>
      <w:r>
        <w:rPr>
          <w:b/>
        </w:rPr>
        <w:t>C. Sơ đồ tư duy Cấu tạo và liên kết trong tinh thể kim loại</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