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17: Dấu ấn Hồ Chí Minh trong lòng nhân dân thế giới và Việt Nam</w:t>
      </w:r>
    </w:p>
    <w:p>
      <w:r>
        <w:rPr>
          <w:b/>
        </w:rPr>
        <w:t>Giải Lịch sử 12 Bài 17: Dấu ấn Hồ Chí Minh trong lòng nhân dân thế giới và Việt Nam</w:t>
      </w:r>
      <w:r>
        <w:br/>
      </w:r>
      <w:r>
        <w:rPr>
          <w:b/>
        </w:rPr>
        <w:t>Mở đầu trang 105 Lịch Sử 12</w:t>
      </w:r>
      <w:r>
        <w:t>:</w:t>
      </w:r>
      <w:r>
        <w:t xml:space="preserve"> </w:t>
      </w:r>
      <w:r>
        <w:t>Vì sao thế giới đánh giá cao những cống hiến và giá trị tư tưởng, văn hoá của Chủ tịch Hồ Chí Minh? Vì sao Chủ tịch Hồ Chí Minh “sống mãi trong lòng dân tộc Việt Nam?</w:t>
      </w:r>
      <w:r>
        <w:br/>
      </w:r>
      <w:r>
        <w:drawing>
          <wp:inline xmlns:a="http://schemas.openxmlformats.org/drawingml/2006/main" xmlns:pic="http://schemas.openxmlformats.org/drawingml/2006/picture">
            <wp:extent cx="1905000" cy="3095625"/>
            <wp:docPr id="1" name="Picture 1"/>
            <wp:cNvGraphicFramePr>
              <a:graphicFrameLocks noChangeAspect="1"/>
            </wp:cNvGraphicFramePr>
            <a:graphic>
              <a:graphicData uri="http://schemas.openxmlformats.org/drawingml/2006/picture">
                <pic:pic>
                  <pic:nvPicPr>
                    <pic:cNvPr id="0" name="temp_inline_0772f421c25b4556b2487ba272e6a432.jpg"/>
                    <pic:cNvPicPr/>
                  </pic:nvPicPr>
                  <pic:blipFill>
                    <a:blip r:embed="rId9"/>
                    <a:stretch>
                      <a:fillRect/>
                    </a:stretch>
                  </pic:blipFill>
                  <pic:spPr>
                    <a:xfrm>
                      <a:off x="0" y="0"/>
                      <a:ext cx="1905000" cy="3095625"/>
                    </a:xfrm>
                    <a:prstGeom prst="rect"/>
                  </pic:spPr>
                </pic:pic>
              </a:graphicData>
            </a:graphic>
          </wp:inline>
        </w:drawing>
      </w:r>
      <w:r>
        <w:br/>
      </w:r>
      <w:r>
        <w:rPr>
          <w:b/>
        </w:rPr>
        <w:t>Lời giải:</w:t>
      </w:r>
      <w:r>
        <w:br/>
      </w:r>
      <w:r>
        <w:rPr>
          <w:b/>
        </w:rPr>
        <w:t>(*) Tham khảo:</w:t>
      </w:r>
      <w:r>
        <w:br/>
      </w:r>
      <w:r>
        <w:rPr>
          <w:b/>
        </w:rPr>
        <w:t>- Thế giới vinh danh Chủ tịch Hồ Chí Minh xuất phát từ hai nguyên nhân chủ yếu:</w:t>
      </w:r>
      <w:r>
        <w:br/>
      </w:r>
      <w:r>
        <w:t>+ Chủ tịch Hồ Chí Minh đã cống hiến trọn đời mình cho sự nghiệp giải phóng dân tộc của nhân dân Việt Nam, đồng thời góp phần vào cuộc đấu tranh chung của các dân tộc trên thế giới, vì hoà bình, độc lập dân tộc, dân chủ và tiến bộ xã hội.</w:t>
      </w:r>
      <w:r>
        <w:br/>
      </w:r>
      <w:r>
        <w:t>+ Chủ tịch Hồ Chí Minh còn có đóng góp quan trọng về nhiều mặt trên các lĩnh vực tư tưởng, văn hoá, giáo dục, nghệ thuật, nhân cách, lối sống.... Những đóng góp của Chủ tịch Hồ Chí Minh là sự kết tinh của truyền thống văn hoá Việt Nam và tinh hoa văn hoá của nhân loại.</w:t>
      </w:r>
      <w:r>
        <w:br/>
      </w:r>
      <w:r>
        <w:rPr>
          <w:b/>
        </w:rPr>
        <w:t>- Chủ tịch Hồ Chí Minh “sống mãi trong lòng dân tộc Việt Nam, vì:</w:t>
      </w:r>
      <w:r>
        <w:br/>
      </w:r>
      <w:r>
        <w:t>+ Chủ tịch Hồ Chí Minh đã cống hiến và hi sinh cả cuộc đời cho dân tộc Việt Nam, đặc biệt là trong sự nghiệp giải phóng dân tộc, xây dựng chủ nghĩa xã hội và thống nhất đất nước.</w:t>
      </w:r>
      <w:r>
        <w:br/>
      </w:r>
      <w:r>
        <w:t>+ Chủ tịch Hồ Chí Minh còn là tấm gương sáng về đạo đức, phẩm chất, lối sống cho các thế hệ người dân Việt Nam học tập và noi theo, đồng thời để lại di sản lớn trên nhiều lĩnh vực, đặc biệt là những giá trị về tư tưởng, văn hoá.</w:t>
      </w:r>
      <w:r>
        <w:br/>
      </w:r>
      <w:r>
        <w:rPr>
          <w:b/>
        </w:rPr>
        <w:t>1. Chủ tịch Hồ Chí Minh trong lòng nhân dân thế giới</w:t>
      </w:r>
      <w:r>
        <w:br/>
      </w:r>
      <w:r>
        <w:rPr>
          <w:b/>
        </w:rPr>
        <w:t>Câu hỏi 1 trang 107 Lịch Sử 12</w:t>
      </w:r>
      <w:r>
        <w:t>:</w:t>
      </w:r>
      <w:r>
        <w:t xml:space="preserve"> </w:t>
      </w:r>
      <w:r>
        <w:t>Khai thác thông tin và Tư liệu 1 trong mục, cho biết vì sao UNESCO và nhân dân thế giới đánh giá cao những cống hiến và giá trị tư tưởng, văn hoá của Chủ tịch Hồ Chí Minh?</w:t>
      </w:r>
      <w:r>
        <w:br/>
      </w:r>
      <w:r>
        <w:drawing>
          <wp:inline xmlns:a="http://schemas.openxmlformats.org/drawingml/2006/main" xmlns:pic="http://schemas.openxmlformats.org/drawingml/2006/picture">
            <wp:extent cx="1905000" cy="2333625"/>
            <wp:docPr id="2" name="Picture 2"/>
            <wp:cNvGraphicFramePr>
              <a:graphicFrameLocks noChangeAspect="1"/>
            </wp:cNvGraphicFramePr>
            <a:graphic>
              <a:graphicData uri="http://schemas.openxmlformats.org/drawingml/2006/picture">
                <pic:pic>
                  <pic:nvPicPr>
                    <pic:cNvPr id="0" name="temp_inline_935c8b2ef6cb4c77b11ae9833053a4a8.jpg"/>
                    <pic:cNvPicPr/>
                  </pic:nvPicPr>
                  <pic:blipFill>
                    <a:blip r:embed="rId10"/>
                    <a:stretch>
                      <a:fillRect/>
                    </a:stretch>
                  </pic:blipFill>
                  <pic:spPr>
                    <a:xfrm>
                      <a:off x="0" y="0"/>
                      <a:ext cx="1905000" cy="2333625"/>
                    </a:xfrm>
                    <a:prstGeom prst="rect"/>
                  </pic:spPr>
                </pic:pic>
              </a:graphicData>
            </a:graphic>
          </wp:inline>
        </w:drawing>
      </w:r>
      <w:r>
        <w:br/>
      </w:r>
      <w:r>
        <w:rPr>
          <w:b/>
        </w:rPr>
        <w:t>Lời giải:</w:t>
      </w:r>
      <w:r>
        <w:br/>
      </w:r>
      <w:r>
        <w:t xml:space="preserve">- UNESCO và nhân dân thế giới đánh giá cao những cống hiến và giá trị tư tưởng, văn hoá của Chủ tịch Hồ Chí Minh </w:t>
      </w:r>
      <w:r>
        <w:t>xuất phát từ hai nguyên nhân chủ yếu:</w:t>
      </w:r>
      <w:r>
        <w:br/>
      </w:r>
      <w:r>
        <w:t>+ Chủ tịch Hồ Chí Minh đã cống hiến trọn đời mình cho sự nghiệp giải phóng dân tộc của nhân dân Việt Nam, đồng thời góp phần vào cuộc đấu tranh chung của các dân tộc trên thế giới, vì hoà bình, độc lập dân tộc, dân chủ và tiến bộ xã hội.</w:t>
      </w:r>
      <w:r>
        <w:br/>
      </w:r>
      <w:r>
        <w:t>+ Chủ tịch Hồ Chí Minh còn có đóng góp quan trọng về nhiều mặt trên các lĩnh vực tư tưởng, văn hoá, giáo dục, nghệ thuật, nhân cách, lối sống.... Những đóng góp của Chủ tịch Hồ Chí Minh là sự kết tinh của truyền thống văn hoá Việt Nam và tinh hoa văn hoá của nhân loại.</w:t>
      </w:r>
      <w:r>
        <w:br/>
      </w:r>
      <w:r>
        <w:rPr>
          <w:b/>
        </w:rPr>
        <w:t>Câu hỏi 2 trang 107 Lịch Sử 12</w:t>
      </w:r>
      <w:r>
        <w:t>:</w:t>
      </w:r>
      <w:r>
        <w:t xml:space="preserve"> </w:t>
      </w:r>
      <w:r>
        <w:t>Nêu một vài ví dụ về dấu ấn của Chủ tịch Hồ Chí Minh trong lòng nhân dân thế giới.</w:t>
      </w:r>
      <w:r>
        <w:br/>
      </w:r>
      <w:r>
        <w:rPr>
          <w:b/>
        </w:rPr>
        <w:t>Lời giải:</w:t>
      </w:r>
      <w:r>
        <w:br/>
      </w:r>
      <w:r>
        <w:t>- Một vài ví dụ về dấu ấn của Chủ tịch Hồ Chí Minh trong lòng nhân dân thế giới:</w:t>
      </w:r>
      <w:r>
        <w:br/>
      </w:r>
      <w:r>
        <w:t>+ Thủ đô Mát-xcơ-va, các thành phố U-li-a-nốp-xcơ, Xanh-Pê-téc-bua và nhiều nơi khác ở Liên bang Nga có quảng trường, tượng đài, nhà lưu niệm... mang tên Hồ Chí Minh;</w:t>
      </w:r>
      <w:r>
        <w:br/>
      </w:r>
      <w:r>
        <w:t>+ Thành phố Quảng Châu (Trung Quốc) có Di tích lưu niệm Nguyễn Ái Quốc - Hồ Chí Minh;</w:t>
      </w:r>
      <w:r>
        <w:br/>
      </w:r>
      <w:r>
        <w:t>+ Thủ đô Mê-hi-cô (Mê-hi-cô) có tượng đài Hồ Chí Minh cùng dòng chữ “Tự do cho các dân tộc";</w:t>
      </w:r>
      <w:r>
        <w:br/>
      </w:r>
      <w:r>
        <w:t>+ Thủ đô của các nước Cu-ba, Mô-dăm-bích, Ăng-gô-la và nhiều nơi khác có tượng đài hoặc đường phố mang tên Hồ Chí Minh,…</w:t>
      </w:r>
      <w:r>
        <w:br/>
      </w:r>
      <w:r>
        <w:t>+ Tại một số quốc gia, nơi Chủ tịch Hồ Chí Minh từng đến và hoạt động đều có những công trình di tích tưởng niệm như: Khách sạn Ca-tơn (Anh) - nơi Chủ tịch Hồ Chí Minh làm việc và hoạt động cuối năm 1913; Nhà số 9, Thủ đô Pa-ri (Pháp) - nơi Người ở và hoạt động cách mạng những năm 1921 - 1923; Nhà số 248 và 250 (trước là nhà số 13 và 13/1) đường Văn Minh, thành phố Quảng Châu (Trung Quốc) - nơi Hồ Chí Minh mở các lớp đào tạo cán bộ (1925 - 1927); Khu di tích Hồ Chí Minh tại Liễu Châu, Quảng Tây (Trung Quốc), ...</w:t>
      </w:r>
      <w:r>
        <w:br/>
      </w:r>
      <w:r>
        <w:rPr>
          <w:b/>
        </w:rPr>
        <w:t>2. Hồ Chí Minh “sống mãi” trong lòng nhân dân Việt Nam</w:t>
      </w:r>
      <w:r>
        <w:br/>
      </w:r>
      <w:r>
        <w:rPr>
          <w:b/>
        </w:rPr>
        <w:t>Câu hỏi 1 trang 109 Lịch Sử 12</w:t>
      </w:r>
      <w:r>
        <w:t>:</w:t>
      </w:r>
      <w:r>
        <w:t xml:space="preserve"> </w:t>
      </w:r>
      <w:r>
        <w:t>Vì sao Chủ tịch Hồ Chí Minh "sống mãi" trong lòng nhân dân Việt Nam?</w:t>
      </w:r>
      <w:r>
        <w:br/>
      </w:r>
      <w:r>
        <w:rPr>
          <w:b/>
        </w:rPr>
        <w:t>Lời giải:</w:t>
      </w:r>
      <w:r>
        <w:br/>
      </w:r>
      <w:r>
        <w:t>- Chủ tịch Hồ Chí Minh "sống mãi" trong lòng dân tộc Việt Nam, vì:</w:t>
      </w:r>
      <w:r>
        <w:br/>
      </w:r>
      <w:r>
        <w:t>+ Chủ tịch Hồ Chí Minh đã cống hiến và hi sinh cả cuộc đời cho dân tộc Việt Nam, đặc biệt là trong sự nghiệp giải phóng dân tộc, xây dựng chủ nghĩa xã hội và thống nhất đất nước.</w:t>
      </w:r>
      <w:r>
        <w:br/>
      </w:r>
      <w:r>
        <w:t>+ Chủ tịch Hồ Chí Minh còn là tấm gương sáng về đạo đức, phẩm chất, lối sống cho các thế hệ người dân Việt Nam học tập và noi theo, đồng thời để lại di sản lớn trên nhiều lĩnh vực, đặc biệt là những giá trị về tư tưởng, văn hoá.</w:t>
      </w:r>
      <w:r>
        <w:br/>
      </w:r>
      <w:r>
        <w:rPr>
          <w:b/>
        </w:rPr>
        <w:t>Câu hỏi 2 trang 109 Lịch Sử 12</w:t>
      </w:r>
      <w:r>
        <w:t>:</w:t>
      </w:r>
      <w:r>
        <w:t xml:space="preserve"> </w:t>
      </w:r>
      <w:r>
        <w:t>Khai thác thông tin và Tư liệu 2 trong mục, hãy nêu những dấu ấn của Chủ tịch Hồ Chí Minh trong lòng nhân dân Việt Nam.</w:t>
      </w:r>
      <w:r>
        <w:br/>
      </w:r>
      <w:r>
        <w:drawing>
          <wp:inline xmlns:a="http://schemas.openxmlformats.org/drawingml/2006/main" xmlns:pic="http://schemas.openxmlformats.org/drawingml/2006/picture">
            <wp:extent cx="1905000" cy="1666875"/>
            <wp:docPr id="3" name="Picture 3"/>
            <wp:cNvGraphicFramePr>
              <a:graphicFrameLocks noChangeAspect="1"/>
            </wp:cNvGraphicFramePr>
            <a:graphic>
              <a:graphicData uri="http://schemas.openxmlformats.org/drawingml/2006/picture">
                <pic:pic>
                  <pic:nvPicPr>
                    <pic:cNvPr id="0" name="temp_inline_fd0ab28e1d1248cd8362c68df2a63750.jpg"/>
                    <pic:cNvPicPr/>
                  </pic:nvPicPr>
                  <pic:blipFill>
                    <a:blip r:embed="rId11"/>
                    <a:stretch>
                      <a:fillRect/>
                    </a:stretch>
                  </pic:blipFill>
                  <pic:spPr>
                    <a:xfrm>
                      <a:off x="0" y="0"/>
                      <a:ext cx="1905000" cy="1666875"/>
                    </a:xfrm>
                    <a:prstGeom prst="rect"/>
                  </pic:spPr>
                </pic:pic>
              </a:graphicData>
            </a:graphic>
          </wp:inline>
        </w:drawing>
      </w:r>
      <w:r>
        <w:br/>
      </w:r>
      <w:r>
        <w:rPr>
          <w:b/>
        </w:rPr>
        <w:t>Lời giải:</w:t>
      </w:r>
      <w:r>
        <w:br/>
      </w:r>
      <w:r>
        <w:t>Sự vinh danh và tri ân của nhân dân Việt Nam đối với Chủ tịch Hồ Chí Minh được nối tiếp qua nhiều thế hệ với những hình thức khác nhau, như:</w:t>
      </w:r>
      <w:r>
        <w:br/>
      </w:r>
      <w:r>
        <w:t>- Năm 1976, Quốc hội nước Cộng hoà xã hội chủ nghĩa Stac Việt Nam (khoá VI) đã quyết định đổi tên Thành phố Sài Gòn-Gia Định thành Thành phố Hồ Chí Minh.</w:t>
      </w:r>
      <w:r>
        <w:br/>
      </w:r>
      <w:r>
        <w:rPr>
          <w:b/>
        </w:rPr>
        <w:t>- Xây dựng công trình tưởng niệm</w:t>
      </w:r>
      <w:r>
        <w:br/>
      </w:r>
      <w:r>
        <w:t>+ Trên khắp cả nước, chính quyền và nhân dân các địa phương đã xây dựng nhiều công trình mang tên Hồ Chí Minh: bảo tàng, nhà lưu niệm, nhà truyền thống, quảng trường, tượng đài, khu di tích,...</w:t>
      </w:r>
      <w:r>
        <w:br/>
      </w:r>
      <w:r>
        <w:t>+ Nhiều cơ sở giáo dục, đào tạo (trường học, học viện), đường phố, mang tên Nguyễn Tất Thành, Nguyễn Ái Quốc, Hồ Chí Minh.</w:t>
      </w:r>
      <w:r>
        <w:br/>
      </w:r>
      <w:r>
        <w:rPr>
          <w:b/>
        </w:rPr>
        <w:t>- Xây dựng hình tượng, nhân cách trong văn học, nghệ thuật</w:t>
      </w:r>
      <w:r>
        <w:br/>
      </w:r>
      <w:r>
        <w:t>+ Trong các loại hình văn học, Chủ tịch Hồ Chí Minh trở thành nguồn cảm hứng đề giới văn nghệ sĩ sáng tác, tiêu biểu như các tác phẩm: Sáng tháng Năm, Bác ơi (Tố Hữu); Người đi tìm hình của nước (Chế Lan Viên); Búp sen xanh và Cuộc chia li trên Bến Nhà Rồng (Sơn Tùng); Trông vời cố quốc (Hoàng Quảng Uyên)</w:t>
      </w:r>
      <w:r>
        <w:br/>
      </w:r>
      <w:r>
        <w:t>+ Trong lĩnh vực nghệ thuật, Chủ tịch Hồ Chí Minh là chủ đề lớn cho nhiều nhạc sĩ sáng tác, các nhà biên kịch xây dựng kịch bản và các nghệ sĩ biểu diễn phục vụ công chúng, đặc biệt vào dịp kỉ niệm những ngày lễ lớn, tiêu biểu như các bộ phim: Hẹn gặp lại Sài Gòn (Sơn Tùng viết, Long Văn đạo diễn); Nguyễn Ái Quốc ở Hồng Kông (kịch bản của Hữu Mai, Nguyễn Khắc Lợi đạo diễn)...</w:t>
      </w:r>
      <w:r>
        <w:br/>
      </w:r>
      <w:r>
        <w:rPr>
          <w:b/>
        </w:rPr>
        <w:t>Luyện tập và Vận dụng (trang 109)</w:t>
      </w:r>
      <w:r>
        <w:br/>
      </w:r>
      <w:r>
        <w:rPr>
          <w:b/>
        </w:rPr>
        <w:t>Luyện tập trang 109 Lịch Sử 12</w:t>
      </w:r>
      <w:r>
        <w:t>:</w:t>
      </w:r>
      <w:r>
        <w:t xml:space="preserve"> </w:t>
      </w:r>
      <w:r>
        <w:t>“Cuộc đời 79 mùa Xuân của Chủ tịch Hồ Chí Minh là biểu tượng cao đẹp nhất của chủ nghĩa yêu nước và chủ nghĩa anh hùng cách mạng Việt Nam. Người là kết tinh rạng ngời của đạo đức, trí tuệ, khí phách, lương tri của dân tộc và thời đại” (Diễn văn của Tổng Bí thư, Chủ tịch nước Nguyễn Phú Trọng tại Lễ kỉ niệm 130 năm ngày sinh Chủ tịch Hồ Chí Minh)</w:t>
      </w:r>
      <w:r>
        <w:br/>
      </w:r>
      <w:r>
        <w:t>Trên cơ sở nhân định trên, hãy phân tích nguyên nhân nhân dân Việt Nam và bạn bè thế giới trân trọng, tưởng nhớ Chủ tịch Hồ Chí Minh.</w:t>
      </w:r>
      <w:r>
        <w:br/>
      </w:r>
      <w:r>
        <w:rPr>
          <w:b/>
        </w:rPr>
        <w:t>Lời giải:</w:t>
      </w:r>
      <w:r>
        <w:br/>
      </w:r>
      <w:r>
        <w:t>- Nguyên nhân nhân dân Việt Nam và bạn bè thế giới trân trọng, tưởng nhớ Chủ tịch Hồ Chí Minh:</w:t>
      </w:r>
      <w:r>
        <w:br/>
      </w:r>
      <w:r>
        <w:t>+ Chủ tịch Hồ Chí Minh đã cống hiến trọn đời mình cho sự nghiệp giải phóng dân tộc của nhân dân Việt Nam, đồng thời góp phần vào cuộc đấu tranh chung của các dân tộc trên thế giới, vì hoà bình, độc lập dân tộc, dân chủ và tiến bộ xã hội.</w:t>
      </w:r>
      <w:r>
        <w:br/>
      </w:r>
      <w:r>
        <w:t>+ Chủ tịch Hồ Chí Minh còn có đóng góp quan trọng về nhiều mặt trên các lĩnh vực tư tưởng, văn hoá, giáo dục, nghệ thuật, nhân cách, lối sống.... Những đóng góp của Chủ tịch Hồ Chí Minh là sự kết tinh của truyền thống văn hoá Việt Nam và tinh hoa văn hoá của nhân loại.</w:t>
      </w:r>
      <w:r>
        <w:br/>
      </w:r>
      <w:r>
        <w:rPr>
          <w:b/>
        </w:rPr>
        <w:t>Vận dụng trang 109 Lịch Sử 12</w:t>
      </w:r>
      <w:r>
        <w:t>:</w:t>
      </w:r>
      <w:r>
        <w:t xml:space="preserve"> </w:t>
      </w:r>
      <w:r>
        <w:t>Sưu tầm tư liệu từ sách, báo, internet về cuộc đời, tư tưởng và đạo đức Hồ Chí Minh, hãy viết một bài luận ngắn đề xuất các giải pháp để cuộc vận động “Học tập và làm theo tư tưởng, đạo đức và phong cách Hồ Chí Minh” thực sự có hiệu quả.</w:t>
      </w:r>
      <w:r>
        <w:br/>
      </w:r>
      <w:r>
        <w:rPr>
          <w:b/>
        </w:rPr>
        <w:t>Lời giải:</w:t>
      </w:r>
      <w:r>
        <w:br/>
      </w:r>
      <w:r>
        <w:rPr>
          <w:b/>
        </w:rPr>
        <w:t xml:space="preserve">(*) Tham khảo: </w:t>
      </w:r>
      <w:r>
        <w:t>Một số giải pháp để cuộc vận động “Học tập và làm theo tư tưởng, đạo đức và phong cách Hồ Chí Minh” thực sự có hiệu quả.</w:t>
      </w:r>
      <w:r>
        <w:br/>
      </w:r>
      <w:r>
        <w:t>- Cần tăng cường hơn nữa và có sự tập trung trong việc lãnh đạo, chỉ đạo, tạo sự thống nhất trong mọi hoạt động giữa các cấp chính quyền, các đoàn thể với cấp ủy Đảng để đẩy mạnh việc học tập và làm theo tư tưởng, đạo đức, phong cách Hồ chí Minh</w:t>
      </w:r>
      <w:r>
        <w:br/>
      </w:r>
      <w:r>
        <w:t>- Mỗi cấp ủy Đảng, nhà trường,… cần xác định và tập trung chỉ đạo giải quyết dứt điểm những vấn đề bức xúc, nổi cộm nảy sinh trong nhà trường, nhất là những vấn đề liên quan đến đạo đức, trách nhiệm trước công việc được giao.</w:t>
      </w:r>
      <w:r>
        <w:br/>
      </w:r>
      <w:r>
        <w:t>- Thường xuyên kiểm tra, đánh giá kết quả việc thực hiện học tập và làm theo tư tưởng, đạo đức, phong cách Hồ chí Minh tại nhà trường.</w:t>
      </w:r>
      <w:r>
        <w:br/>
      </w:r>
      <w:r>
        <w:t>- Kịp thời biểu dương, nhân điển hình những cá nhân, đoàn thể điển hình trong việc học tập và làm theo tư tưởng, đạo đức và phong cách Hồ Chí Minh.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