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2: Một số bệnh dịch ở người và cách phòng chống</w:t>
      </w:r>
    </w:p>
    <w:p>
      <w:r>
        <w:rPr>
          <w:b/>
        </w:rPr>
        <w:t>Giải Chuyên đề 2: Một số bệnh dịch ở người và cách phòng chống</w:t>
      </w:r>
      <w:r>
        <w:br/>
      </w:r>
      <w:r>
        <w:rPr>
          <w:b/>
        </w:rPr>
        <w:t>Bài 6: Một số bệnh dịch phổ biến ở người</w:t>
      </w:r>
      <w:r>
        <w:br/>
      </w:r>
      <w:r>
        <w:rPr>
          <w:b/>
        </w:rPr>
        <w:t>Bài 7: Nguyên nhân lây nhiễm bệnh dịch ở người</w:t>
      </w:r>
      <w:r>
        <w:br/>
      </w:r>
      <w:r>
        <w:rPr>
          <w:b/>
        </w:rPr>
        <w:t>Bài 8: Các biện pháp phòng chống bệnh dịch phổ biến ở người</w:t>
      </w:r>
      <w:r>
        <w:br/>
      </w:r>
      <w:r>
        <w:rPr>
          <w:b/>
        </w:rPr>
        <w:t>Bài 9: Dự án: Điều tra một số dịch bệnh phổ biến ở người và tuyên truyền phòng chống</w:t>
      </w:r>
      <w:r>
        <w:br/>
      </w:r>
      <w:r>
        <w:rPr>
          <w:b/>
        </w:rPr>
        <w:t>Ôn tập chuyên đề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