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Unit 5: Being part of Asean</w:t>
      </w:r>
    </w:p>
    <w:p>
      <w:r>
        <w:rPr>
          <w:b/>
        </w:rPr>
        <w:t>Tiếng Anh 11 Unit 5 : Being part of Asean</w:t>
      </w:r>
      <w:r>
        <w:br/>
      </w:r>
      <w:r>
        <w:rPr>
          <w:b/>
        </w:rPr>
      </w:r>
      <w:r>
        <w:br/>
      </w:r>
      <w:r>
        <w:rPr>
          <w:b/>
        </w:rPr>
        <w:t>Video giải Tiếng Anh 11 Unit 5 : Being part of Asean</w:t>
      </w:r>
      <w:r>
        <w:br/>
      </w:r>
      <w:r>
        <w:rPr>
          <w:b/>
        </w:rPr>
        <w:t>Unit 5: Getting started (trang 58):</w:t>
      </w:r>
      <w:r>
        <w:t xml:space="preserve"> </w:t>
      </w:r>
      <w:r>
        <w:t>Listen and read...</w:t>
      </w:r>
      <w:r>
        <w:br/>
      </w:r>
      <w:r>
        <w:rPr>
          <w:i/>
        </w:rPr>
        <w:t xml:space="preserve">Xem lời giải </w:t>
      </w:r>
      <w:r>
        <w:rPr>
          <w:i/>
        </w:rPr>
        <w:t xml:space="preserve"> </w:t>
      </w:r>
      <w:r>
        <w:br/>
      </w:r>
      <w:r>
        <w:rPr>
          <w:b/>
        </w:rPr>
        <w:t>Unit 5: Language (trang 60):</w:t>
      </w:r>
      <w:r>
        <w:t xml:space="preserve"> </w:t>
      </w:r>
      <w:r>
        <w:t>Complete the sentences (1-6), using the words in the box...</w:t>
      </w:r>
      <w:r>
        <w:br/>
      </w:r>
      <w:r>
        <w:rPr>
          <w:i/>
        </w:rPr>
        <w:t>Xem lời giải</w:t>
      </w:r>
      <w:r>
        <w:br/>
      </w:r>
      <w:r>
        <w:rPr>
          <w:b/>
        </w:rPr>
        <w:t>Unit 5: Reading (trang 62):</w:t>
      </w:r>
      <w:r>
        <w:t xml:space="preserve"> </w:t>
      </w:r>
      <w:r>
        <w:t>Match the countries with their national flags. Check the answers with a partner...</w:t>
      </w:r>
      <w:r>
        <w:br/>
      </w:r>
      <w:r>
        <w:rPr>
          <w:i/>
        </w:rPr>
        <w:t>Xem lời giải</w:t>
      </w:r>
      <w:r>
        <w:rPr>
          <w:i/>
        </w:rPr>
        <w:t xml:space="preserve"> </w:t>
      </w:r>
      <w:r>
        <w:br/>
      </w:r>
      <w:r>
        <w:rPr>
          <w:b/>
        </w:rPr>
        <w:t>Unit 5: Speaking (trang 63):</w:t>
      </w:r>
      <w:r>
        <w:t xml:space="preserve"> </w:t>
      </w:r>
      <w:r>
        <w:t>Match each country with its capital city and listen to check your answer...</w:t>
      </w:r>
      <w:r>
        <w:br/>
      </w:r>
      <w:r>
        <w:rPr>
          <w:i/>
        </w:rPr>
        <w:t xml:space="preserve">Xem lời giải </w:t>
      </w:r>
      <w:r>
        <w:br/>
      </w:r>
      <w:r>
        <w:rPr>
          <w:b/>
        </w:rPr>
        <w:t>Unit 5: Listening (trang 64):</w:t>
      </w:r>
      <w:r>
        <w:t xml:space="preserve"> </w:t>
      </w:r>
      <w:r>
        <w:t>Match the words (1-6) with the words and phrases (a-f) to form compounds or meaningful phrases..</w:t>
      </w:r>
      <w:r>
        <w:t>.</w:t>
      </w:r>
      <w:r>
        <w:br/>
      </w:r>
      <w:r>
        <w:rPr>
          <w:i/>
        </w:rPr>
        <w:t>Xem lời giải</w:t>
      </w:r>
      <w:r>
        <w:t xml:space="preserve"> </w:t>
      </w:r>
      <w:r>
        <w:br/>
      </w:r>
      <w:r>
        <w:rPr>
          <w:b/>
        </w:rPr>
        <w:t>Unit 5: Writing (trang 64, 65):</w:t>
      </w:r>
      <w:r>
        <w:t xml:space="preserve"> </w:t>
      </w:r>
      <w:r>
        <w:t>Read the following information about Viet Nam...</w:t>
      </w:r>
      <w:r>
        <w:br/>
      </w:r>
      <w:r>
        <w:rPr>
          <w:i/>
        </w:rPr>
        <w:t>Xem lời giải</w:t>
      </w:r>
      <w:r>
        <w:rPr>
          <w:i/>
        </w:rPr>
        <w:t xml:space="preserve"> </w:t>
      </w:r>
      <w:r>
        <w:br/>
      </w:r>
      <w:r>
        <w:rPr>
          <w:b/>
        </w:rPr>
        <w:t>Unit 5: Communication and Culture (trang 66):</w:t>
      </w:r>
      <w:r>
        <w:t xml:space="preserve"> </w:t>
      </w:r>
      <w:r>
        <w:t>Read the school notice about the Singapore Scholarships and the ASEAN Scholarships...</w:t>
      </w:r>
      <w:r>
        <w:br/>
      </w:r>
      <w:r>
        <w:rPr>
          <w:i/>
        </w:rPr>
        <w:t>Xem lời giải</w:t>
      </w:r>
      <w:r>
        <w:br/>
      </w:r>
      <w:r>
        <w:rPr>
          <w:b/>
        </w:rPr>
        <w:t>Unit 5: Looking back (trang 68):</w:t>
      </w:r>
      <w:r>
        <w:t xml:space="preserve"> </w:t>
      </w:r>
      <w:r>
        <w:t>Listen and practise saying the following sentences. Mark the intonation: rising (↗) or falling (↘).</w:t>
      </w:r>
      <w:r>
        <w:t>..</w:t>
      </w:r>
      <w:r>
        <w:br/>
      </w:r>
      <w:r>
        <w:rPr>
          <w:i/>
        </w:rPr>
        <w:t>Xem lời giải</w:t>
      </w:r>
      <w:r>
        <w:br/>
      </w:r>
      <w:r>
        <w:rPr>
          <w:b/>
        </w:rPr>
        <w:t>Unit 5: Project (trang 69):</w:t>
      </w:r>
      <w:r>
        <w:t xml:space="preserve"> </w:t>
      </w:r>
      <w:r>
        <w:t>Work in two groups...</w:t>
      </w:r>
      <w:r>
        <w:br/>
      </w:r>
      <w:r>
        <w:t xml:space="preserve">   </w:t>
      </w:r>
      <w:r>
        <w:rPr>
          <w:i/>
        </w:rPr>
        <w:t>Xem lời giải</w:t>
      </w:r>
      <w:r>
        <w:rPr>
          <w:i/>
        </w:rPr>
        <w:t xml:space="preserve"> </w:t>
      </w:r>
      <w:r>
        <w:br/>
      </w:r>
      <w:r>
        <w:rPr>
          <w:b/>
        </w:rPr>
        <w:t>Xem thêm các bài giải bài tập Tiếng Anh lớp 11</w:t>
      </w:r>
      <w:r>
        <w:rPr>
          <w:b/>
        </w:rPr>
        <w:t xml:space="preserve"> chi tiết, hay khác:</w:t>
      </w:r>
      <w:r>
        <w:br/>
      </w:r>
      <w:r>
        <w:t>Review 2: Unit 4, 5</w:t>
      </w:r>
      <w:r>
        <w:br/>
      </w:r>
      <w:r>
        <w:t>Unit 6: Global Warming</w:t>
      </w:r>
      <w:r>
        <w:br/>
      </w:r>
      <w:r>
        <w:t>Unit 7: Further Education</w:t>
      </w:r>
      <w:r>
        <w:br/>
      </w:r>
      <w:r>
        <w:t>Unit 8: Our World Heritage Sites</w:t>
      </w:r>
      <w:r>
        <w:br/>
      </w:r>
      <w:r>
        <w:t>Review 3: Unit 6, 7, 8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