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Góp ý sgk lớp 12 Cánh diều (tất cả các môn) năm 2024 - 2025</w:t>
      </w:r>
    </w:p>
    <w:p>
      <w:r>
        <w:rPr>
          <w:b/>
        </w:rPr>
        <w:t>Góp ý sgk lớp 12 Cánh diều (tất cả các môn) năm 2024 - 2025</w:t>
      </w:r>
      <w:r>
        <w:br/>
      </w:r>
      <w:r>
        <w:rPr>
          <w:b/>
        </w:rPr>
        <w:t>1. Phiếu góp ý SGK Ngữ văn 12 Cánh diều</w:t>
      </w:r>
      <w:r>
        <w:br/>
      </w:r>
      <w:r>
        <w:rPr>
          <w:b/>
        </w:rPr>
        <w:t>BẢN GÓP Ý BẢN MẪU SÁCH GIÁO KHOA</w:t>
      </w:r>
      <w:r>
        <w:rPr>
          <w:b/>
        </w:rPr>
        <w:t>Môn: Ngữ văn; Lớp: 12</w:t>
      </w:r>
      <w:r>
        <w:rPr>
          <w:b/>
        </w:rPr>
        <w:t>Bản mẫu sách giáo khoa: bộ Cánh diều</w:t>
      </w:r>
      <w:r>
        <w:br/>
      </w:r>
      <w:r>
        <w:rPr>
          <w:b/>
        </w:rPr>
        <w:t>NỘI DUNG GÓP Ý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Tên bài</w:t>
      </w:r>
      <w:r>
        <w:br/>
      </w:r>
      <w:r>
        <w:br/>
      </w:r>
      <w:r>
        <w:br/>
      </w:r>
      <w:r>
        <w:rPr>
          <w:b/>
        </w:rPr>
        <w:t>Trang/dòng</w:t>
      </w:r>
      <w:r>
        <w:br/>
      </w:r>
      <w:r>
        <w:br/>
      </w:r>
      <w:r>
        <w:br/>
      </w:r>
      <w:r>
        <w:rPr>
          <w:b/>
        </w:rPr>
        <w:t>Nội dung hiện tại</w:t>
      </w:r>
      <w:r>
        <w:br/>
      </w:r>
      <w:r>
        <w:br/>
      </w:r>
      <w:r>
        <w:br/>
      </w:r>
      <w:r>
        <w:rPr>
          <w:b/>
        </w:rPr>
        <w:t>Đề nghị chỉnh sửa</w:t>
      </w:r>
      <w:r>
        <w:br/>
      </w:r>
      <w:r>
        <w:br/>
      </w:r>
      <w:r>
        <w:br/>
      </w:r>
      <w:r>
        <w:rPr>
          <w:b/>
        </w:rPr>
        <w:t>Lí do đề xuất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1.Truyện truyền kì và truyện ngắn hiện đại (tập 1)</w:t>
      </w:r>
      <w:r>
        <w:br/>
      </w:r>
      <w:r>
        <w:br/>
      </w:r>
      <w:r>
        <w:br/>
      </w:r>
      <w:r>
        <w:rPr>
          <w:b/>
        </w:rPr>
        <w:t>22</w:t>
      </w:r>
      <w:r>
        <w:br/>
      </w:r>
      <w:r>
        <w:br/>
      </w:r>
      <w:r>
        <w:br/>
      </w:r>
      <w:r>
        <w:t>Tại sao chi tiết kì ảo xuất hiện ở đây?</w:t>
      </w:r>
      <w:r>
        <w:br/>
      </w:r>
      <w:r>
        <w:br/>
      </w:r>
      <w:r>
        <w:br/>
      </w:r>
      <w:r>
        <w:rPr>
          <w:b/>
        </w:rPr>
        <w:t>Sửa</w:t>
      </w:r>
      <w:r>
        <w:t>: ở đây? =&gt; đoạn văn này?</w:t>
      </w:r>
      <w:r>
        <w:br/>
      </w:r>
      <w:r>
        <w:br/>
      </w:r>
      <w:r>
        <w:br/>
      </w:r>
      <w:r>
        <w:t>Câu hỏi khoa học hơn, cụ thể với đoạn văn được trích dẫn bên cạnh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33</w:t>
      </w:r>
      <w:r>
        <w:br/>
      </w:r>
      <w:r>
        <w:br/>
      </w:r>
      <w:r>
        <w:br/>
      </w:r>
      <w:r>
        <w:t>(</w:t>
      </w:r>
      <w:r>
        <w:rPr>
          <w:i/>
        </w:rPr>
        <w:t>Nguyễn Minh Châu, Toàn tập,</w:t>
      </w:r>
      <w:r>
        <w:rPr>
          <w:b/>
        </w:rPr>
        <w:t xml:space="preserve"> tập 3</w:t>
      </w:r>
      <w:r>
        <w:t>, NXB Văn học, Hà Nội, 2001)</w:t>
      </w:r>
      <w:r>
        <w:br/>
      </w:r>
      <w:r>
        <w:br/>
      </w:r>
      <w:r>
        <w:br/>
      </w:r>
      <w:r>
        <w:rPr>
          <w:b/>
        </w:rPr>
        <w:t>Sửa: tập 3</w:t>
      </w:r>
      <w:r>
        <w:t xml:space="preserve"> =&gt; tập 3</w:t>
      </w:r>
      <w:r>
        <w:br/>
      </w:r>
      <w:r>
        <w:br/>
      </w:r>
      <w:r>
        <w:br/>
      </w:r>
      <w:r>
        <w:t>Bỏ phần in đậm để thống nhất trình bày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34</w:t>
      </w:r>
      <w:r>
        <w:br/>
      </w:r>
      <w:r>
        <w:br/>
      </w:r>
      <w:r>
        <w:br/>
      </w:r>
      <w:r>
        <w:t>3. Nhận diện, phân tích đặc điểm của ngôn ngữ trang trọng và ngôn ngữ thân mật ở các đoạn trích sau:</w:t>
      </w:r>
      <w:r>
        <w:br/>
      </w:r>
      <w:r>
        <w:br/>
      </w:r>
      <w:r>
        <w:br/>
      </w:r>
      <w:r>
        <w:rPr>
          <w:b/>
        </w:rPr>
        <w:t>Sửa:</w:t>
      </w:r>
      <w:r>
        <w:t xml:space="preserve"> đoạn trích =&gt; đoạn văn/ ngữ liệu</w:t>
      </w:r>
      <w:r>
        <w:br/>
      </w:r>
      <w:r>
        <w:br/>
      </w:r>
      <w:r>
        <w:br/>
      </w:r>
      <w:r>
        <w:t>Để thống nhất với các ngữ liệu ở các bài tập khác và chính xác hơn (vì dưới ngữ liệu được trích dẫn không ghi nguồn (mà chỉ ghi tác giả)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46</w:t>
      </w:r>
      <w:r>
        <w:br/>
      </w:r>
      <w:r>
        <w:br/>
      </w:r>
      <w:r>
        <w:br/>
      </w:r>
      <w:r>
        <w:rPr>
          <w:b/>
        </w:rPr>
        <w:t xml:space="preserve">3. </w:t>
      </w:r>
      <w:r>
        <w:t>Truyện được kể từ điểm nhìn nào?</w:t>
      </w:r>
      <w:r>
        <w:br/>
      </w:r>
      <w:r>
        <w:br/>
      </w:r>
      <w:r>
        <w:br/>
      </w:r>
      <w:r>
        <w:rPr>
          <w:b/>
        </w:rPr>
        <w:t xml:space="preserve">Sửa: </w:t>
      </w:r>
      <w:r>
        <w:t>điểm nhìn nào =&gt; điểm nhìn của ai?</w:t>
      </w:r>
      <w:r>
        <w:br/>
      </w:r>
      <w:r>
        <w:br/>
      </w:r>
      <w:r>
        <w:br/>
      </w:r>
      <w:r>
        <w:t>Để phù hợp và logic hơn với các đáp án trong câu hỏi.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3. Hài kịch (tập 1)</w:t>
      </w:r>
      <w:r>
        <w:br/>
      </w:r>
      <w:r>
        <w:br/>
      </w:r>
      <w:r>
        <w:br/>
      </w:r>
      <w:r>
        <w:rPr>
          <w:b/>
        </w:rPr>
        <w:t>99</w:t>
      </w:r>
      <w:r>
        <w:br/>
      </w:r>
      <w:r>
        <w:br/>
      </w:r>
      <w:r>
        <w:br/>
      </w:r>
      <w:r>
        <w:rPr>
          <w:b/>
        </w:rPr>
        <w:t>1</w:t>
      </w:r>
      <w:r>
        <w:t>.Trong vở kịch Người lái buôn thành Vơ-ni-dơ (Sếch-xpia), nhân vật Sai-lốc cho An-tô-ni-ô vay 3 000 đuy-ca…</w:t>
      </w:r>
      <w:r>
        <w:br/>
      </w:r>
      <w:r>
        <w:br/>
      </w:r>
      <w:r>
        <w:br/>
      </w:r>
      <w:r>
        <w:rPr>
          <w:b/>
        </w:rPr>
        <w:t>Sửa</w:t>
      </w:r>
      <w:r>
        <w:t>: 3 000 =&gt; 3000</w:t>
      </w:r>
      <w:r>
        <w:br/>
      </w:r>
      <w:r>
        <w:br/>
      </w:r>
      <w:r>
        <w:br/>
      </w:r>
      <w:r>
        <w:t>Trình bày hợp lý hơn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4. Văn tế, thơ (tập 1)</w:t>
      </w:r>
      <w:r>
        <w:br/>
      </w:r>
      <w:r>
        <w:br/>
      </w:r>
      <w:r>
        <w:br/>
      </w:r>
      <w:r>
        <w:rPr>
          <w:b/>
        </w:rPr>
        <w:t>121</w:t>
      </w:r>
      <w:r>
        <w:br/>
      </w:r>
      <w:r>
        <w:br/>
      </w:r>
      <w:r>
        <w:br/>
      </w:r>
      <w:r>
        <w:rPr>
          <w:b/>
        </w:rPr>
        <w:t>7</w:t>
      </w:r>
      <w:r>
        <w:t>. Đoạn trích đem đến cho em những hiểu biết gì về vẻ đẹp của con người Việt Nam trong kháng chiến chống thực dân Pháp?</w:t>
      </w:r>
      <w:r>
        <w:br/>
      </w:r>
      <w:r>
        <w:br/>
      </w:r>
      <w:r>
        <w:br/>
      </w:r>
      <w:r>
        <w:rPr>
          <w:b/>
        </w:rPr>
        <w:t xml:space="preserve">Sửa: </w:t>
      </w:r>
      <w:r>
        <w:t>hiểu biết gì =&gt; cảm nhận như thế nào</w:t>
      </w:r>
      <w:r>
        <w:br/>
      </w:r>
      <w:r>
        <w:br/>
      </w:r>
      <w:r>
        <w:br/>
      </w:r>
      <w:r>
        <w:t>Từ để hỏi phù hợp với đối tượng được nhắc đến trong câu hỏi hơn.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127</w:t>
      </w:r>
      <w:r>
        <w:br/>
      </w:r>
      <w:r>
        <w:br/>
      </w:r>
      <w:r>
        <w:br/>
      </w:r>
      <w:r>
        <w:rPr>
          <w:b/>
        </w:rPr>
        <w:t xml:space="preserve">3. </w:t>
      </w:r>
      <w:r>
        <w:t>Phân tích tác dụng của nghịch ngữ trong các đoạn trích sau:</w:t>
      </w:r>
      <w:r>
        <w:br/>
      </w:r>
      <w:r>
        <w:br/>
      </w:r>
      <w:r>
        <w:br/>
      </w:r>
      <w:r>
        <w:rPr>
          <w:b/>
        </w:rPr>
        <w:t>Sửa</w:t>
      </w:r>
      <w:r>
        <w:t>: đoạn trích =&gt; ngữ liệu</w:t>
      </w:r>
      <w:r>
        <w:br/>
      </w:r>
      <w:r>
        <w:br/>
      </w:r>
      <w:r>
        <w:br/>
      </w:r>
      <w:r>
        <w:t>Để thống nhất với các ngữ liệu ở các bài tập khác và chính xác hơn (vì dưới ngữ liệu được trích dẫn không ghi nguồn (mà chỉ ghi tác giả)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127</w:t>
      </w:r>
      <w:r>
        <w:br/>
      </w:r>
      <w:r>
        <w:br/>
      </w:r>
      <w:r>
        <w:br/>
      </w:r>
      <w:r>
        <w:rPr>
          <w:b/>
        </w:rPr>
        <w:t xml:space="preserve">4. </w:t>
      </w:r>
      <w:r>
        <w:t>Viết một đoạn văn … thể hiện trong đoạn trích bài thơ Việt Bắc …</w:t>
      </w:r>
      <w:r>
        <w:br/>
      </w:r>
      <w:r>
        <w:br/>
      </w:r>
      <w:r>
        <w:br/>
      </w:r>
      <w:r>
        <w:rPr>
          <w:b/>
        </w:rPr>
        <w:t xml:space="preserve">Sửa: </w:t>
      </w:r>
      <w:r>
        <w:t>đoạn trích bài thơ Việt Bắc =&gt; đoạn trích Việt Bắc</w:t>
      </w:r>
      <w:r>
        <w:br/>
      </w:r>
      <w:r>
        <w:br/>
      </w:r>
      <w:r>
        <w:br/>
      </w:r>
      <w:r>
        <w:t>Thừa từ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135</w:t>
      </w:r>
      <w:r>
        <w:br/>
      </w:r>
      <w:r>
        <w:br/>
      </w:r>
      <w:r>
        <w:br/>
      </w:r>
      <w:r>
        <w:rPr>
          <w:b/>
        </w:rPr>
        <w:t xml:space="preserve">10. </w:t>
      </w:r>
      <w:r>
        <w:t>Nhận xét về thơ Nguyễn Bính, nhà phê bình văn học Hoài Thanh viết: “Thơ Nguyễn Bính…” đã đánh thức “người nhà quê” thế nào?</w:t>
      </w:r>
      <w:r>
        <w:br/>
      </w:r>
      <w:r>
        <w:br/>
      </w:r>
      <w:r>
        <w:br/>
      </w:r>
      <w:r>
        <w:rPr>
          <w:b/>
        </w:rPr>
        <w:t xml:space="preserve">Sửa: </w:t>
      </w:r>
      <w:r>
        <w:t>thế nào? =&gt; như thế nào?</w:t>
      </w:r>
      <w:r>
        <w:br/>
      </w:r>
      <w:r>
        <w:br/>
      </w:r>
      <w:r>
        <w:br/>
      </w:r>
      <w:r>
        <w:t>Câu hỏi khoa học hơn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142</w:t>
      </w:r>
      <w:r>
        <w:br/>
      </w:r>
      <w:r>
        <w:br/>
      </w:r>
      <w:r>
        <w:br/>
      </w:r>
      <w:r>
        <w:t>Chú ý các lí lẽ mà tác giả nêu</w:t>
      </w:r>
      <w:r>
        <w:br/>
      </w:r>
      <w:r>
        <w:br/>
      </w:r>
      <w:r>
        <w:br/>
      </w:r>
      <w:r>
        <w:rPr>
          <w:b/>
        </w:rPr>
        <w:t>Sửa:</w:t>
      </w:r>
      <w:r>
        <w:t xml:space="preserve"> nêu =&gt; trình bày/ sử dụng</w:t>
      </w:r>
      <w:r>
        <w:br/>
      </w:r>
      <w:r>
        <w:br/>
      </w:r>
      <w:r>
        <w:br/>
      </w:r>
      <w:r>
        <w:t>Dùng từ khoa học hơn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Ôn tập và tự đánh giá cuối học kì I</w:t>
      </w:r>
      <w:r>
        <w:br/>
      </w:r>
      <w:r>
        <w:br/>
      </w:r>
      <w:r>
        <w:br/>
      </w:r>
      <w:r>
        <w:rPr>
          <w:b/>
        </w:rPr>
        <w:t>164</w:t>
      </w:r>
      <w:r>
        <w:br/>
      </w:r>
      <w:r>
        <w:br/>
      </w:r>
      <w:r>
        <w:br/>
      </w:r>
      <w:r>
        <w:rPr>
          <w:b/>
        </w:rPr>
        <w:t>3</w:t>
      </w:r>
      <w:r>
        <w:t>.Nội dung chính của đoạn trích nêu trên kể về việc gì?</w:t>
      </w:r>
      <w:r>
        <w:br/>
      </w:r>
      <w:r>
        <w:br/>
      </w:r>
      <w:r>
        <w:br/>
      </w:r>
      <w:r>
        <w:rPr>
          <w:b/>
        </w:rPr>
        <w:t>Sửa:</w:t>
      </w:r>
      <w:r>
        <w:t xml:space="preserve"> đoạn trích nêu trên =&gt; đoạn trích trên</w:t>
      </w:r>
      <w:r>
        <w:br/>
      </w:r>
      <w:r>
        <w:br/>
      </w:r>
      <w:r>
        <w:br/>
      </w:r>
      <w:r>
        <w:t>Thừa từ, để thống nhất cách dùng từ với các câu hỏi bên dưới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2. Nhật kí, phóng sự, hồi kí</w:t>
      </w:r>
      <w:r>
        <w:br/>
      </w:r>
      <w:r>
        <w:rPr>
          <w:b/>
        </w:rPr>
        <w:t>(tập 2)</w:t>
      </w:r>
      <w:r>
        <w:br/>
      </w:r>
      <w:r>
        <w:br/>
      </w:r>
      <w:r>
        <w:br/>
      </w:r>
      <w:r>
        <w:rPr>
          <w:b/>
        </w:rPr>
        <w:t>54</w:t>
      </w:r>
      <w:r>
        <w:br/>
      </w:r>
      <w:r>
        <w:br/>
      </w:r>
      <w:r>
        <w:br/>
      </w:r>
      <w:r>
        <w:rPr>
          <w:b/>
        </w:rPr>
        <w:t xml:space="preserve">2. </w:t>
      </w:r>
      <w:r>
        <w:t>Tìm và phân tích tác dụng của biện pháp nghịch ngữ trong các đoạn trích sau:</w:t>
      </w:r>
      <w:r>
        <w:br/>
      </w:r>
      <w:r>
        <w:br/>
      </w:r>
      <w:r>
        <w:br/>
      </w:r>
      <w:r>
        <w:rPr>
          <w:b/>
        </w:rPr>
        <w:t xml:space="preserve">Sửa: </w:t>
      </w:r>
      <w:r>
        <w:t>đoạn trích =&gt;</w:t>
      </w:r>
      <w:r>
        <w:rPr>
          <w:b/>
        </w:rPr>
        <w:t xml:space="preserve"> </w:t>
      </w:r>
      <w:r>
        <w:t>đoạn văn/ ngữ liệu</w:t>
      </w:r>
      <w:r>
        <w:br/>
      </w:r>
      <w:r>
        <w:br/>
      </w:r>
      <w:r>
        <w:br/>
      </w:r>
      <w:r>
        <w:t>Để thống nhất với các ngữ liệu ở các bài tập khác và chính xác hơn (vì dưới ngữ liệu được trích dẫn không ghi nguồn (mà chỉ ghi tác giả)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67</w:t>
      </w:r>
      <w:r>
        <w:br/>
      </w:r>
      <w:r>
        <w:br/>
      </w:r>
      <w:r>
        <w:br/>
      </w:r>
      <w:r>
        <w:t>(</w:t>
      </w:r>
      <w:r>
        <w:rPr>
          <w:i/>
        </w:rPr>
        <w:t>Khối vuông ru-bích,</w:t>
      </w:r>
      <w:r>
        <w:t xml:space="preserve"> NXB Tác phẩm mới, Hà Nội, 1985</w:t>
      </w:r>
      <w:r>
        <w:br/>
      </w:r>
      <w:r>
        <w:br/>
      </w:r>
      <w:r>
        <w:br/>
      </w:r>
      <w:r>
        <w:rPr>
          <w:b/>
        </w:rPr>
        <w:t>Sửa:</w:t>
      </w:r>
      <w:r>
        <w:t xml:space="preserve"> Thêm dấu ngoặc đơn</w:t>
      </w:r>
      <w:r>
        <w:br/>
      </w:r>
      <w:r>
        <w:br/>
      </w:r>
      <w:r>
        <w:br/>
      </w:r>
      <w:r>
        <w:t>Sai chính tả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4. Văn tế, thơ</w:t>
      </w:r>
      <w:r>
        <w:br/>
      </w:r>
      <w:r>
        <w:rPr>
          <w:b/>
        </w:rPr>
        <w:t>(tập 2)</w:t>
      </w:r>
      <w:r>
        <w:br/>
      </w:r>
      <w:r>
        <w:br/>
      </w:r>
      <w:r>
        <w:br/>
      </w:r>
      <w:r>
        <w:rPr>
          <w:b/>
        </w:rPr>
        <w:t>134</w:t>
      </w:r>
      <w:r>
        <w:br/>
      </w:r>
      <w:r>
        <w:br/>
      </w:r>
      <w:r>
        <w:br/>
      </w:r>
      <w:r>
        <w:t>1.Đoạn trích trên sử dụng kết hợp thao tác lập luận nào?</w:t>
      </w:r>
      <w:r>
        <w:br/>
      </w:r>
      <w:r>
        <w:br/>
      </w:r>
      <w:r>
        <w:br/>
      </w:r>
      <w:r>
        <w:rPr>
          <w:b/>
        </w:rPr>
        <w:t xml:space="preserve">Sửa: </w:t>
      </w:r>
      <w:r>
        <w:t>kết hợp thao tác lập luận nào =&gt; kết hợp các thao tác lập luận nào</w:t>
      </w:r>
      <w:r>
        <w:br/>
      </w:r>
      <w:r>
        <w:br/>
      </w:r>
      <w:r>
        <w:br/>
      </w:r>
      <w:r>
        <w:t>Vì đã là “kết hợp” thì phải có từ 2 yếu tố trở lên.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