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Lý thuyết Bài 17: Các mức ưu tiên của bộ chọn</w:t>
      </w:r>
    </w:p>
    <w:p>
      <w:r>
        <w:rPr>
          <w:b/>
        </w:rPr>
        <w:t>Lý thuyết Tin học 12 Bài 17: Các mức ưu tiên của bộ chọn</w:t>
      </w:r>
      <w:r>
        <w:br/>
      </w:r>
      <w:r>
        <w:rPr>
          <w:b/>
        </w:rPr>
        <w:t>1. Kiểu bộ chọn dạng pseudo-class và pseudo-element</w:t>
      </w:r>
      <w:r>
        <w:br/>
      </w:r>
      <w:r>
        <w:t>a) Bộ chọn pseudo-class</w:t>
      </w:r>
      <w:r>
        <w:br/>
      </w:r>
      <w:r>
        <w:t>Trong CSS, các lớp giả quy định viết sau dấu “” theo cú pháp:</w:t>
      </w:r>
      <w:r>
        <w:br/>
      </w:r>
      <w:r>
        <w:t>:pseudo-class {thuộc tỉnh : giá trị ;}</w:t>
      </w:r>
      <w:r>
        <w:br/>
      </w:r>
      <w:r>
        <w:rPr>
          <w:b/>
        </w:rPr>
      </w:r>
      <w:r>
        <w:br/>
      </w:r>
      <w:r>
        <w:t>b) Bộ chọn kiểu pseudo-element</w:t>
      </w:r>
      <w:r>
        <w:br/>
      </w:r>
      <w:r>
        <w:t>Pseudo-element (phần tử giả) là khái niệm chỉ một phần (hoặc một thành phần) của các phần tử bình thường. Các phần này có thể coi là một phần tử giả và có thể thiết lập mẫu định dạng CSS. Quy định phần tử giả viết sau dấu “...” theo cú pháp:</w:t>
      </w:r>
      <w:r>
        <w:br/>
      </w:r>
      <w:r>
        <w:t>::pseudo-element {thuộc tính : giá trị ;}</w:t>
      </w:r>
      <w:r>
        <w:br/>
      </w:r>
      <w:r>
        <w:drawing>
          <wp:inline xmlns:a="http://schemas.openxmlformats.org/drawingml/2006/main" xmlns:pic="http://schemas.openxmlformats.org/drawingml/2006/picture">
            <wp:extent cx="4829175" cy="1600200"/>
            <wp:docPr id="1" name="Picture 1"/>
            <wp:cNvGraphicFramePr>
              <a:graphicFrameLocks noChangeAspect="1"/>
            </wp:cNvGraphicFramePr>
            <a:graphic>
              <a:graphicData uri="http://schemas.openxmlformats.org/drawingml/2006/picture">
                <pic:pic>
                  <pic:nvPicPr>
                    <pic:cNvPr id="0" name="temp_inline_74149dac2eee465eae3c799d9cf02a70.jpg"/>
                    <pic:cNvPicPr/>
                  </pic:nvPicPr>
                  <pic:blipFill>
                    <a:blip r:embed="rId9"/>
                    <a:stretch>
                      <a:fillRect/>
                    </a:stretch>
                  </pic:blipFill>
                  <pic:spPr>
                    <a:xfrm>
                      <a:off x="0" y="0"/>
                      <a:ext cx="4829175" cy="1600200"/>
                    </a:xfrm>
                    <a:prstGeom prst="rect"/>
                  </pic:spPr>
                </pic:pic>
              </a:graphicData>
            </a:graphic>
          </wp:inline>
        </w:drawing>
      </w:r>
      <w:r>
        <w:br/>
      </w:r>
      <w:r>
        <w:t>CSS hỗ trợ thiết lập định dạng cho các lớp giả (pseudo-class) và phần tử giả (pseudo-element). Lớp giả mô tả các trạng thái được định nghĩa trước của phần tử. Phần tử giả mô tả các thành phần (nhỏ hơn) của phần tử.</w:t>
      </w:r>
      <w:r>
        <w:br/>
      </w:r>
      <w:r>
        <w:rPr>
          <w:b/>
        </w:rPr>
        <w:t>2. Mức độ ưu tiên khi áp dụng CSS</w:t>
      </w:r>
      <w:r>
        <w:br/>
      </w:r>
      <w:r>
        <w:t>Khi có nhiều mẫu định dạng có thể áp dụng cho một phần tử HTML trên trang web, CSS sẽ áp dụng định dạng theo thứ tự ưu tiên. Trong các bài học trước, bạn đã biết hai quy tắc ưu tiên là tính kế thừa và quy định về thứ tự cuối cùng (cascading). Thực tế, quy định về chọn mẫu định dạng ưu tiên từ cao xuống thấp của CSS được mô tả trong Bảng 17.3.</w:t>
      </w:r>
      <w:r>
        <w:br/>
      </w:r>
      <w:r>
        <w:drawing>
          <wp:inline xmlns:a="http://schemas.openxmlformats.org/drawingml/2006/main" xmlns:pic="http://schemas.openxmlformats.org/drawingml/2006/picture">
            <wp:extent cx="4962525" cy="2581275"/>
            <wp:docPr id="2" name="Picture 2"/>
            <wp:cNvGraphicFramePr>
              <a:graphicFrameLocks noChangeAspect="1"/>
            </wp:cNvGraphicFramePr>
            <a:graphic>
              <a:graphicData uri="http://schemas.openxmlformats.org/drawingml/2006/picture">
                <pic:pic>
                  <pic:nvPicPr>
                    <pic:cNvPr id="0" name="temp_inline_c6067f7b984f447482d758dd4a2aea2c.jpg"/>
                    <pic:cNvPicPr/>
                  </pic:nvPicPr>
                  <pic:blipFill>
                    <a:blip r:embed="rId10"/>
                    <a:stretch>
                      <a:fillRect/>
                    </a:stretch>
                  </pic:blipFill>
                  <pic:spPr>
                    <a:xfrm>
                      <a:off x="0" y="0"/>
                      <a:ext cx="4962525" cy="2581275"/>
                    </a:xfrm>
                    <a:prstGeom prst="rect"/>
                  </pic:spPr>
                </pic:pic>
              </a:graphicData>
            </a:graphic>
          </wp:inline>
        </w:drawing>
      </w:r>
      <w:r>
        <w:br/>
      </w:r>
      <w:r>
        <w:t>Theo nguyên tắc này, nếu có nhiều mẫu định dạng CSS có thể áp dụng cho một phần tử HTML, tính kế thừa CSS và nguyên tắc thứ tự cuối cùng được xếp dưới trọng số CSS. Khi đó, CSS sẽ tính trọng số của các mẫu định dạng và mẫu nào có trọng số lớn hơn sẽ được ưu tiên áp dụng.</w:t>
      </w:r>
      <w:r>
        <w:br/>
      </w:r>
      <w:r>
        <w:t>Cách tính trọng số của CSS rất đơn giản, dựa trên giá trị trọng số của từng thành phần của bộ chọn (selector) trong mẫu định dạng. Trọng số của mẫu định dạng sẽ được tính bằng tổng của các giá trị thành phần đó, theo quy định trong Bảng 17.4.</w:t>
      </w:r>
      <w:r>
        <w:br/>
      </w:r>
      <w:r>
        <w:rPr>
          <w:b/>
        </w:rPr>
      </w:r>
      <w:r>
        <w:br/>
      </w:r>
      <w:r>
        <w:drawing>
          <wp:inline xmlns:a="http://schemas.openxmlformats.org/drawingml/2006/main" xmlns:pic="http://schemas.openxmlformats.org/drawingml/2006/picture">
            <wp:extent cx="4781550" cy="1581150"/>
            <wp:docPr id="3" name="Picture 3"/>
            <wp:cNvGraphicFramePr>
              <a:graphicFrameLocks noChangeAspect="1"/>
            </wp:cNvGraphicFramePr>
            <a:graphic>
              <a:graphicData uri="http://schemas.openxmlformats.org/drawingml/2006/picture">
                <pic:pic>
                  <pic:nvPicPr>
                    <pic:cNvPr id="0" name="temp_inline_713f21dde06d483a99752ad54de61153.jpg"/>
                    <pic:cNvPicPr/>
                  </pic:nvPicPr>
                  <pic:blipFill>
                    <a:blip r:embed="rId11"/>
                    <a:stretch>
                      <a:fillRect/>
                    </a:stretch>
                  </pic:blipFill>
                  <pic:spPr>
                    <a:xfrm>
                      <a:off x="0" y="0"/>
                      <a:ext cx="4781550" cy="1581150"/>
                    </a:xfrm>
                    <a:prstGeom prst="rect"/>
                  </pic:spPr>
                </pic:pic>
              </a:graphicData>
            </a:graphic>
          </wp:inline>
        </w:drawing>
      </w:r>
      <w:r>
        <w:br/>
      </w:r>
      <w:r>
        <w:t>Nếu có nhiều mẫu định dạng CSS cùng mức ưu tiên áp dụng cho một phần tử HTML thì mẫu CSS nào có trọng số cao nhất sẽ được áp dụng.</w:t>
      </w:r>
      <w:r>
        <w:br/>
      </w:r>
      <w:r>
        <w:t>Thực hành:</w:t>
      </w:r>
      <w:r>
        <w:br/>
      </w:r>
      <w:r>
        <w:t>Nhiệm vụ 1: Nhập tập html</w:t>
      </w:r>
      <w:r>
        <w:br/>
      </w:r>
      <w:r>
        <w:t>Yêu cầu: Nhập tập html</w:t>
      </w:r>
      <w:r>
        <w:br/>
      </w:r>
      <w:r>
        <w:t>Nhiệm vụ 2: Thiết lập định dạng bằng CSS</w:t>
      </w:r>
      <w:r>
        <w:br/>
      </w:r>
      <w:r>
        <w:t>Yêu cầu: Thiết lập định dạng cho tệp html ở Nhiệm vụ 1 bằng CSS theo các yêu cầu sau: – Tiêu đề chính của bài màu đỏ, căn giữa.</w:t>
      </w:r>
      <w:r>
        <w:br/>
      </w:r>
      <w:r>
        <w:t>– Các tiêu đề nhỏ màu xanh, đậm.</w:t>
      </w:r>
      <w:r>
        <w:br/>
      </w:r>
      <w:r>
        <w:t>- Phần kết nối liên kết phía trên định dạng trên một hàng ngang, căn phải, các liên kết có màu nền xanh lá cây. Khi di chuột lên thì chuyển chữ màu đỏ.</w:t>
      </w:r>
      <w:r>
        <w:br/>
      </w:r>
      <w:r>
        <w:t>– Các đoạn đầu tiên bên dưới các tiêu đề có màu đỏ, các đoạn khác vẫn màu mặc định.</w:t>
      </w:r>
      <w:r>
        <w:br/>
      </w:r>
      <w:r>
        <w:t>– Các hình ảnh logo ban đầu ẩn đi. Khi nhảy chuột lên dòng “Xem logo của HTML” và “Xem logo của CSS.” thì các hình ảnh tương ứng được hiện ra.</w:t>
      </w:r>
      <w:r>
        <w:br/>
      </w:r>
      <w:r>
        <w:t>Hình ảnh trang web sau khi định dạng cần được thể hiện như Hình 17.3.</w:t>
      </w:r>
      <w:r>
        <w:br/>
      </w:r>
      <w:r>
        <w:rPr>
          <w:b/>
        </w:rPr>
      </w:r>
      <w:r>
        <w:br/>
      </w:r>
      <w:r>
        <w:rPr>
          <w:b/>
        </w:rPr>
        <w:t>Trắc nghiệm Tin học 12 Bài 17: Các mức ưu tiên của bộ chọn</w:t>
      </w:r>
      <w:r>
        <w:br/>
      </w:r>
      <w:r>
        <w:rPr>
          <w:b/>
        </w:rPr>
        <w:t>PHẦN I.</w:t>
      </w:r>
      <w:r>
        <w:t xml:space="preserve"> </w:t>
      </w:r>
      <w:r>
        <w:rPr>
          <w:b/>
        </w:rPr>
        <w:t>Câu trắc nghiệm nhiều phương án lựa chọn. Thí sinh trả lời từ câu 1 đến câu 10. Mỗi câu hỏi thí sinh chỉ lựa chọn một phương án.</w:t>
      </w:r>
      <w:r>
        <w:br/>
      </w:r>
      <w:r>
        <w:rPr>
          <w:b/>
        </w:rPr>
        <w:t>Câu 1:</w:t>
      </w:r>
      <w:r>
        <w:t xml:space="preserve"> Pseudo-class được sử dụng để:</w:t>
      </w:r>
      <w:r>
        <w:br/>
      </w:r>
      <w:r>
        <w:t>A. Định nghĩa kiểu chữ đặc biệt</w:t>
      </w:r>
      <w:r>
        <w:br/>
      </w:r>
      <w:r>
        <w:t>B. Tạo các lớp giả định của phần tử HTML</w:t>
      </w:r>
      <w:r>
        <w:br/>
      </w:r>
      <w:r>
        <w:t>C. Thay đổi màu nền của trang web</w:t>
      </w:r>
      <w:r>
        <w:br/>
      </w:r>
      <w:r>
        <w:t>D. Tạo hiệu ứng động cho các hình ảnh</w:t>
      </w:r>
      <w:r>
        <w:br/>
      </w:r>
      <w:r>
        <w:rPr>
          <w:b/>
        </w:rPr>
        <w:t>Hiển thị đáp án</w:t>
      </w:r>
      <w:r>
        <w:br/>
      </w:r>
      <w:r>
        <w:br/>
      </w:r>
      <w:r>
        <w:rPr>
          <w:b/>
        </w:rPr>
        <w:t>Đáp án:</w:t>
      </w:r>
      <w:r>
        <w:t xml:space="preserve"> B</w:t>
      </w:r>
      <w:r>
        <w:br/>
      </w:r>
      <w:r>
        <w:rPr>
          <w:b/>
        </w:rPr>
        <w:t>Giải thích:</w:t>
      </w:r>
      <w:r>
        <w:t xml:space="preserve"> Pseudo-class được sử dụng để mô tả các trạng thái đặc biệt của phần tử HTML, chẳng hạn như :hover khi người dùng di chuột qua phần tử.</w:t>
      </w:r>
      <w:r>
        <w:br/>
      </w:r>
      <w:r>
        <w:br/>
      </w:r>
      <w:r>
        <w:br/>
      </w:r>
      <w:r>
        <w:rPr>
          <w:b/>
        </w:rPr>
        <w:t xml:space="preserve">Câu 2: </w:t>
      </w:r>
      <w:r>
        <w:t>Cú pháp đúng để áp dụng pseudo-element trong CSS là:</w:t>
      </w:r>
      <w:r>
        <w:br/>
      </w:r>
      <w:r>
        <w:t>A. ::pseudo-element {thuộc tính : giá trị ;}</w:t>
      </w:r>
      <w:r>
        <w:br/>
      </w:r>
      <w:r>
        <w:t>B. pseudo-element {thuộc tính : giá trị ;}</w:t>
      </w:r>
      <w:r>
        <w:br/>
      </w:r>
      <w:r>
        <w:t>C. :pseudo-element {thuộc tính : giá trị ;}</w:t>
      </w:r>
      <w:r>
        <w:br/>
      </w:r>
      <w:r>
        <w:t>D. ::pseudo-class {thuộc tính : giá trị ;}</w:t>
      </w:r>
      <w:r>
        <w:br/>
      </w:r>
      <w:r>
        <w:rPr>
          <w:b/>
        </w:rPr>
        <w:t>Hiển thị đáp án</w:t>
      </w:r>
      <w:r>
        <w:br/>
      </w:r>
      <w:r>
        <w:br/>
      </w:r>
      <w:r>
        <w:rPr>
          <w:b/>
        </w:rPr>
        <w:t>Đáp án:</w:t>
      </w:r>
      <w:r>
        <w:t xml:space="preserve"> A</w:t>
      </w:r>
      <w:r>
        <w:br/>
      </w:r>
      <w:r>
        <w:rPr>
          <w:b/>
        </w:rPr>
        <w:t>Giải thích:</w:t>
      </w:r>
      <w:r>
        <w:t xml:space="preserve"> Pseudo-element sử dụng cú pháp với hai dấu hai chấm, như ::before hoặc ::after, để định dạng các phần cụ thể của phần tử HTML.</w:t>
      </w:r>
      <w:r>
        <w:br/>
      </w:r>
      <w:r>
        <w:br/>
      </w:r>
      <w:r>
        <w:br/>
      </w:r>
      <w:r>
        <w:rPr>
          <w:b/>
        </w:rPr>
        <w:t>Câu 3:</w:t>
      </w:r>
      <w:r>
        <w:t xml:space="preserve"> Trong trường hợp có nhiều mẫu định dạng CSS áp dụng cho cùng một phần tử, quy tắc nào được áp dụng?</w:t>
      </w:r>
      <w:r>
        <w:br/>
      </w:r>
      <w:r>
        <w:t xml:space="preserve"> A. Mẫu định dạng đầu tiên trong tệp CSS</w:t>
      </w:r>
      <w:r>
        <w:br/>
      </w:r>
      <w:r>
        <w:t>B. Mẫu định dạng có thuộc tính màu sắc</w:t>
      </w:r>
      <w:r>
        <w:br/>
      </w:r>
      <w:r>
        <w:t>C. Mẫu định dạng có trọng số cao nhất</w:t>
      </w:r>
      <w:r>
        <w:br/>
      </w:r>
      <w:r>
        <w:t>D. Mẫu định dạng có thứ tự cuối cùng</w:t>
      </w:r>
      <w:r>
        <w:br/>
      </w:r>
      <w:r>
        <w:rPr>
          <w:b/>
        </w:rPr>
        <w:t>Hiển thị đáp án</w:t>
      </w:r>
      <w:r>
        <w:br/>
      </w:r>
      <w:r>
        <w:br/>
      </w:r>
      <w:r>
        <w:rPr>
          <w:b/>
        </w:rPr>
        <w:t>Đáp án:</w:t>
      </w:r>
      <w:r>
        <w:t xml:space="preserve"> C</w:t>
      </w:r>
      <w:r>
        <w:br/>
      </w:r>
      <w:r>
        <w:rPr>
          <w:b/>
        </w:rPr>
        <w:t>Giải thích:</w:t>
      </w:r>
      <w:r>
        <w:t xml:space="preserve"> Mẫu định dạng CSS có trọng số cao nhất sẽ được áp dụng nếu có nhiều mẫu định dạng có thể áp dụng cho cùng một phần tử.</w:t>
      </w:r>
      <w:r>
        <w:br/>
      </w:r>
      <w:r>
        <w:br/>
      </w:r>
      <w:r>
        <w:br/>
      </w:r>
      <w:r>
        <w:rPr>
          <w:b/>
        </w:rPr>
        <w:t xml:space="preserve">Câu 4: </w:t>
      </w:r>
      <w:r>
        <w:t>Trọng số CSS không bao gồm yếu tố nào sau đây?</w:t>
      </w:r>
      <w:r>
        <w:br/>
      </w:r>
      <w:r>
        <w:t>A. Số lượng ID</w:t>
      </w:r>
      <w:r>
        <w:br/>
      </w:r>
      <w:r>
        <w:t>B. Số lượng class</w:t>
      </w:r>
      <w:r>
        <w:br/>
      </w:r>
      <w:r>
        <w:t>C. Số lượng thẻ HTML</w:t>
      </w:r>
      <w:r>
        <w:br/>
      </w:r>
      <w:r>
        <w:t>D. Số lượng thuộc tính</w:t>
      </w:r>
      <w:r>
        <w:br/>
      </w:r>
      <w:r>
        <w:rPr>
          <w:b/>
        </w:rPr>
        <w:t>Hiển thị đáp án</w:t>
      </w:r>
      <w:r>
        <w:br/>
      </w:r>
      <w:r>
        <w:br/>
      </w:r>
      <w:r>
        <w:rPr>
          <w:b/>
        </w:rPr>
        <w:t>Đáp án:</w:t>
      </w:r>
      <w:r>
        <w:t xml:space="preserve"> D</w:t>
      </w:r>
      <w:r>
        <w:br/>
      </w:r>
      <w:r>
        <w:rPr>
          <w:b/>
        </w:rPr>
        <w:t>Giải thích:</w:t>
      </w:r>
      <w:r>
        <w:t xml:space="preserve"> Trọng số CSS được tính dựa trên số lượng ID, class và thẻ HTML, không bao gồm số lượng thuộc tính.</w:t>
      </w:r>
      <w:r>
        <w:br/>
      </w:r>
      <w:r>
        <w:br/>
      </w:r>
      <w:r>
        <w:br/>
      </w:r>
      <w:r>
        <w:rPr>
          <w:b/>
        </w:rPr>
        <w:t xml:space="preserve">Câu 5: </w:t>
      </w:r>
      <w:r>
        <w:t>Pseudo-class :hover được sử dụng để:</w:t>
      </w:r>
      <w:r>
        <w:br/>
      </w:r>
      <w:r>
        <w:t>A. Thay đổi nội dung của phần tử khi nhấn vào</w:t>
      </w:r>
      <w:r>
        <w:br/>
      </w:r>
      <w:r>
        <w:t>B. Thay đổi kiểu chữ khi chuột di chuyển qua</w:t>
      </w:r>
      <w:r>
        <w:br/>
      </w:r>
      <w:r>
        <w:t>C. Ẩn phần tử khi trang được tải</w:t>
      </w:r>
      <w:r>
        <w:br/>
      </w:r>
      <w:r>
        <w:t>D. Tạo hiệu ứng động khi trang cuộn</w:t>
      </w:r>
      <w:r>
        <w:br/>
      </w:r>
      <w:r>
        <w:rPr>
          <w:b/>
        </w:rPr>
        <w:t>Hiển thị đáp án</w:t>
      </w:r>
      <w:r>
        <w:br/>
      </w:r>
      <w:r>
        <w:br/>
      </w:r>
      <w:r>
        <w:rPr>
          <w:b/>
        </w:rPr>
        <w:t>Đáp án:</w:t>
      </w:r>
      <w:r>
        <w:t xml:space="preserve"> B</w:t>
      </w:r>
      <w:r>
        <w:br/>
      </w:r>
      <w:r>
        <w:rPr>
          <w:b/>
        </w:rPr>
        <w:t>Giải thích:</w:t>
      </w:r>
      <w:r>
        <w:t xml:space="preserve"> Pseudo-class :hover thay đổi kiểu định dạng của phần tử khi người dùng di chuyển chuột qua phần tử đó.</w:t>
      </w:r>
      <w:r>
        <w:br/>
      </w:r>
      <w:r>
        <w:br/>
      </w:r>
      <w:r>
        <w:br/>
      </w:r>
      <w:r>
        <w:rPr>
          <w:b/>
        </w:rPr>
        <w:t xml:space="preserve">Câu 6: </w:t>
      </w:r>
      <w:r>
        <w:t>Nguyên tắc ưu tiên trong CSS được xác định bằng:</w:t>
      </w:r>
      <w:r>
        <w:br/>
      </w:r>
      <w:r>
        <w:t>A. Thứ tự xuất hiện của các quy tắc trong tệp CSS</w:t>
      </w:r>
      <w:r>
        <w:br/>
      </w:r>
      <w:r>
        <w:t>B. Số lượng phần tử trong trang HTML</w:t>
      </w:r>
      <w:r>
        <w:br/>
      </w:r>
      <w:r>
        <w:t>C. Số lượng liên kết trong tệp CSS</w:t>
      </w:r>
      <w:r>
        <w:br/>
      </w:r>
      <w:r>
        <w:t>D. Tính kế thừa và trọng số của các bộ chọn</w:t>
      </w:r>
      <w:r>
        <w:br/>
      </w:r>
      <w:r>
        <w:rPr>
          <w:b/>
        </w:rPr>
        <w:t>Hiển thị đáp án</w:t>
      </w:r>
      <w:r>
        <w:br/>
      </w:r>
      <w:r>
        <w:br/>
      </w:r>
      <w:r>
        <w:rPr>
          <w:b/>
        </w:rPr>
        <w:t>Đáp án:</w:t>
      </w:r>
      <w:r>
        <w:t xml:space="preserve"> D</w:t>
      </w:r>
      <w:r>
        <w:br/>
      </w:r>
      <w:r>
        <w:rPr>
          <w:b/>
        </w:rPr>
        <w:t>Giải thích:</w:t>
      </w:r>
      <w:r>
        <w:t xml:space="preserve"> Nguyên tắc ưu tiên trong CSS dựa trên tính kế thừa và trọng số của các bộ chọn, trong đó mẫu định dạng có trọng số cao hơn sẽ được ưu tiên áp dụng.</w:t>
      </w:r>
      <w:r>
        <w:br/>
      </w:r>
      <w:r>
        <w:br/>
      </w:r>
      <w:r>
        <w:br/>
      </w:r>
      <w:r>
        <w:rPr>
          <w:b/>
        </w:rPr>
        <w:t xml:space="preserve">Câu 7: </w:t>
      </w:r>
      <w:r>
        <w:t>Pseudo-element ::before thường được sử dụng để:</w:t>
      </w:r>
      <w:r>
        <w:br/>
      </w:r>
      <w:r>
        <w:t>A. Thêm nội dung trước phần tử</w:t>
      </w:r>
      <w:r>
        <w:br/>
      </w:r>
      <w:r>
        <w:t>B. Thay đổi màu nền của phần tử</w:t>
      </w:r>
      <w:r>
        <w:br/>
      </w:r>
      <w:r>
        <w:t>C. Thêm đường viền cho phần tử</w:t>
      </w:r>
      <w:r>
        <w:br/>
      </w:r>
      <w:r>
        <w:t>D. Thay đổi kích thước của phần tử</w:t>
      </w:r>
      <w:r>
        <w:br/>
      </w:r>
      <w:r>
        <w:rPr>
          <w:b/>
        </w:rPr>
        <w:t>Hiển thị đáp án</w:t>
      </w:r>
      <w:r>
        <w:br/>
      </w:r>
      <w:r>
        <w:br/>
      </w:r>
      <w:r>
        <w:rPr>
          <w:b/>
        </w:rPr>
        <w:t>Đáp án:</w:t>
      </w:r>
      <w:r>
        <w:t xml:space="preserve"> A</w:t>
      </w:r>
      <w:r>
        <w:br/>
      </w:r>
      <w:r>
        <w:rPr>
          <w:b/>
        </w:rPr>
        <w:t>Giải thích:</w:t>
      </w:r>
      <w:r>
        <w:t xml:space="preserve"> Pseudo-element ::before được sử dụng để thêm nội dung trước nội dung của phần tử, thường sử dụng với thuộc tính content.</w:t>
      </w:r>
      <w:r>
        <w:br/>
      </w:r>
      <w:r>
        <w:br/>
      </w:r>
      <w:r>
        <w:br/>
      </w:r>
      <w:r>
        <w:rPr>
          <w:b/>
        </w:rPr>
        <w:t>Câu 8:</w:t>
      </w:r>
      <w:r>
        <w:t xml:space="preserve"> Trọng số của một mẫu định dạng CSS được xác định dựa trên:</w:t>
      </w:r>
      <w:r>
        <w:br/>
      </w:r>
      <w:r>
        <w:t>A. Vị trí của tệp CSS trong trang</w:t>
      </w:r>
      <w:r>
        <w:br/>
      </w:r>
      <w:r>
        <w:t>B. Số lượng các kiểu chữ khác nhau</w:t>
      </w:r>
      <w:r>
        <w:br/>
      </w:r>
      <w:r>
        <w:t>C. Số lượng ID, class và thẻ HTML</w:t>
      </w:r>
      <w:r>
        <w:br/>
      </w:r>
      <w:r>
        <w:t>D. Số lượng các màu sắc được sử dụng</w:t>
      </w:r>
      <w:r>
        <w:br/>
      </w:r>
      <w:r>
        <w:rPr>
          <w:b/>
        </w:rPr>
        <w:t>Hiển thị đáp án</w:t>
      </w:r>
      <w:r>
        <w:br/>
      </w:r>
      <w:r>
        <w:br/>
      </w:r>
      <w:r>
        <w:rPr>
          <w:b/>
        </w:rPr>
        <w:t xml:space="preserve">Đáp án: </w:t>
      </w:r>
      <w:r>
        <w:t>C</w:t>
      </w:r>
      <w:r>
        <w:br/>
      </w:r>
      <w:r>
        <w:rPr>
          <w:b/>
        </w:rPr>
        <w:t>Giải thích:</w:t>
      </w:r>
      <w:r>
        <w:t xml:space="preserve"> Trọng số của một mẫu định dạng CSS được tính dựa trên số lượng ID, class và thẻ HTML được sử dụng trong bộ chọn.</w:t>
      </w:r>
      <w:r>
        <w:br/>
      </w:r>
      <w:r>
        <w:br/>
      </w:r>
      <w:r>
        <w:br/>
      </w:r>
      <w:r>
        <w:rPr>
          <w:b/>
        </w:rPr>
        <w:t xml:space="preserve">Câu 9: </w:t>
      </w:r>
      <w:r>
        <w:t>Nếu một phần tử HTML có cả ID và class, mẫu định dạng nào sẽ được ưu tiên?</w:t>
      </w:r>
      <w:r>
        <w:br/>
      </w:r>
      <w:r>
        <w:t>A. Mẫu định dạng với ID</w:t>
      </w:r>
      <w:r>
        <w:br/>
      </w:r>
      <w:r>
        <w:t>B. Mẫu định dạng với class</w:t>
      </w:r>
      <w:r>
        <w:br/>
      </w:r>
      <w:r>
        <w:t>C. Mẫu định dạng được viết sau cùng</w:t>
      </w:r>
      <w:r>
        <w:br/>
      </w:r>
      <w:r>
        <w:t>D. Mẫu định dạng với thuộc tính màu sắc</w:t>
      </w:r>
      <w:r>
        <w:br/>
      </w:r>
      <w:r>
        <w:rPr>
          <w:b/>
        </w:rPr>
        <w:t>Hiển thị đáp án</w:t>
      </w:r>
      <w:r>
        <w:br/>
      </w:r>
      <w:r>
        <w:br/>
      </w:r>
      <w:r>
        <w:rPr>
          <w:b/>
        </w:rPr>
        <w:t>Đáp án:</w:t>
      </w:r>
      <w:r>
        <w:t xml:space="preserve"> A</w:t>
      </w:r>
      <w:r>
        <w:br/>
      </w:r>
      <w:r>
        <w:rPr>
          <w:b/>
        </w:rPr>
        <w:t>Giải thích:</w:t>
      </w:r>
      <w:r>
        <w:t xml:space="preserve"> Mẫu định dạng với ID có trọng số cao hơn so với class, do đó sẽ được ưu tiên áp dụng.</w:t>
      </w:r>
      <w:r>
        <w:br/>
      </w:r>
      <w:r>
        <w:br/>
      </w:r>
      <w:r>
        <w:br/>
      </w:r>
      <w:r>
        <w:rPr>
          <w:b/>
        </w:rPr>
        <w:t xml:space="preserve">Câu 10: </w:t>
      </w:r>
      <w:r>
        <w:t>Pseudo-class :first-child được sử dụng để:</w:t>
      </w:r>
      <w:r>
        <w:br/>
      </w:r>
      <w:r>
        <w:t>A. Áp dụng định dạng cho phần tử đầu tiên trong một nhóm</w:t>
      </w:r>
      <w:r>
        <w:br/>
      </w:r>
      <w:r>
        <w:t>B. Áp dụng định dạng cho phần tử cuối cùng trong một nhóm</w:t>
      </w:r>
      <w:r>
        <w:br/>
      </w:r>
      <w:r>
        <w:t>C. Áp dụng định dạng cho tất cả các phần tử trong nhóm</w:t>
      </w:r>
      <w:r>
        <w:br/>
      </w:r>
      <w:r>
        <w:t>D. Áp dụng định dạng cho phần tử duy nhất trong nhóm</w:t>
      </w:r>
      <w:r>
        <w:br/>
      </w:r>
      <w:r>
        <w:rPr>
          <w:b/>
        </w:rPr>
        <w:t>Hiển thị đáp án</w:t>
      </w:r>
      <w:r>
        <w:br/>
      </w:r>
      <w:r>
        <w:br/>
      </w:r>
      <w:r>
        <w:rPr>
          <w:b/>
        </w:rPr>
        <w:t>Đáp án:</w:t>
      </w:r>
      <w:r>
        <w:t xml:space="preserve"> A</w:t>
      </w:r>
      <w:r>
        <w:br/>
      </w:r>
      <w:r>
        <w:rPr>
          <w:b/>
        </w:rPr>
        <w:t>Giải thích:</w:t>
      </w:r>
      <w:r>
        <w:t xml:space="preserve"> Pseudo-class :first-child áp dụng định dạng cho phần tử đầu tiên trong một nhóm các phần tử đồng cấp.</w:t>
      </w:r>
      <w:r>
        <w:br/>
      </w:r>
      <w:r>
        <w:br/>
      </w:r>
      <w:r>
        <w:br/>
      </w:r>
      <w:r>
        <w:rPr>
          <w:b/>
        </w:rPr>
        <w:t>PHẦN II. Câu trắc nghiệm đúng sai.</w:t>
      </w:r>
      <w:r>
        <w:t xml:space="preserve"> </w:t>
      </w:r>
      <w:r>
        <w:rPr>
          <w:b/>
        </w:rPr>
        <w:t>Thí sinh trả lời từ câu 1 đến câu 2. Trong mỗi ý a), b), c), d) ở mỗi câu, thí sinh chọn đúng hoặc sai</w:t>
      </w:r>
      <w:r>
        <w:br/>
      </w:r>
      <w:r>
        <w:rPr>
          <w:b/>
        </w:rPr>
        <w:t xml:space="preserve">Câu 1: </w:t>
      </w:r>
      <w:r>
        <w:t>Phát biểu về kiểu bộ chọn dạng pseudo-class và pseudo-element sau đúng hay sai?</w:t>
      </w:r>
      <w:r>
        <w:br/>
      </w:r>
      <w:r>
        <w:t>a) Bộ chọn pseudo-class (lớp giả) được viết sau dấu hai chấm (:) theo cú pháp: :pseudo-class {thuộc tính: giá trị;}.</w:t>
      </w:r>
      <w:r>
        <w:br/>
      </w:r>
      <w:r>
        <w:t>b) Bộ chọn pseudo-element (phần tử giả) được viết sau dấu hai chấm kép (::) theo cú pháp: ::pseudo-element {thuộc tính: giá trị;}.</w:t>
      </w:r>
      <w:r>
        <w:br/>
      </w:r>
      <w:r>
        <w:t>c) Pseudo-class mô tả các trạng thái đặc biệt của phần tử HTML, còn pseudo-element mô tả các phần nhỏ hơn của phần tử HTML.</w:t>
      </w:r>
      <w:r>
        <w:br/>
      </w:r>
      <w:r>
        <w:t>d) Trong CSS, các lớp giả và phần tử giả đều có thể định dạng các trạng thái và phần tử của HTML.</w:t>
      </w:r>
      <w:r>
        <w:br/>
      </w:r>
      <w:r>
        <w:rPr>
          <w:b/>
        </w:rPr>
        <w:t>Hiển thị đáp án</w:t>
      </w:r>
      <w:r>
        <w:br/>
      </w:r>
      <w:r>
        <w:br/>
      </w:r>
      <w:r>
        <w:t>a) Đúng - Bộ chọn pseudo-class được viết sau dấu hai chấm (:).</w:t>
      </w:r>
      <w:r>
        <w:br/>
      </w:r>
      <w:r>
        <w:t>b) Đúng - Bộ chọn pseudo-element được viết sau dấu hai chấm kép (::).</w:t>
      </w:r>
      <w:r>
        <w:br/>
      </w:r>
      <w:r>
        <w:t>c) Đúng - Pseudo-class mô tả trạng thái đặc biệt của phần tử, trong khi pseudo-element mô tả các phần nhỏ hơn hoặc phần tử con của phần tử chính.</w:t>
      </w:r>
      <w:r>
        <w:br/>
      </w:r>
      <w:r>
        <w:t>d) Đúng - Cả pseudo-class và pseudo-element đều dùng để định dạng các phần tử HTML, nhưng với các mục đích khác nhau.</w:t>
      </w:r>
      <w:r>
        <w:br/>
      </w:r>
      <w:r>
        <w:br/>
      </w:r>
      <w:r>
        <w:br/>
      </w:r>
      <w:r>
        <w:rPr>
          <w:b/>
        </w:rPr>
        <w:t>Câu 2:</w:t>
      </w:r>
      <w:r>
        <w:t xml:space="preserve"> Phát biểu say đây đúng hay sai về mức độ ưu tiên khi áp dụng CSS?</w:t>
      </w:r>
      <w:r>
        <w:br/>
      </w:r>
      <w:r>
        <w:t>a) Trong CSS, tính kế thừa và quy định về thứ tự cuối cùng (cascading) có mức ưu tiên cao hơn trọng số của bộ chọn.</w:t>
      </w:r>
      <w:r>
        <w:br/>
      </w:r>
      <w:r>
        <w:t>b) Khi có nhiều mẫu định dạng CSS có thể áp dụng cho một phần tử HTML, mẫu CSS có trọng số cao nhất sẽ được ưu tiên áp dụng.</w:t>
      </w:r>
      <w:r>
        <w:br/>
      </w:r>
      <w:r>
        <w:t>c) Quy định về thứ tự ưu tiên của CSS được mô tả trong Bảng 17.3 và tính trọng số của CSS được mô tả trong Bảng 17.4.</w:t>
      </w:r>
      <w:r>
        <w:br/>
      </w:r>
      <w:r>
        <w:t>d) Trọng số của mẫu định dạng CSS được tính bằng tổng giá trị trọng số của các phần tử trong bộ chọn CSS.</w:t>
      </w:r>
      <w:r>
        <w:br/>
      </w:r>
      <w:r>
        <w:rPr>
          <w:b/>
        </w:rPr>
        <w:t>Hiển thị đáp án</w:t>
      </w:r>
      <w:r>
        <w:br/>
      </w:r>
      <w:r>
        <w:br/>
      </w:r>
      <w:r>
        <w:t>a) Sai - Tính kế thừa và quy định về thứ tự cuối cùng (cascading) có mức ưu tiên thấp hơn trọng số của bộ chọn.</w:t>
      </w:r>
      <w:r>
        <w:br/>
      </w:r>
      <w:r>
        <w:t>b) Đúng - Khi có nhiều mẫu định dạng có thể áp dụng, mẫu có trọng số cao nhất sẽ được ưu tiên.</w:t>
      </w:r>
      <w:r>
        <w:br/>
      </w:r>
      <w:r>
        <w:t>c) Đúng - Quy định về thứ tự ưu tiên và tính trọng số của CSS được mô tả trong các bảng được chỉ định.</w:t>
      </w:r>
      <w:r>
        <w:br/>
      </w:r>
      <w:r>
        <w:t>d) Đúng - Trọng số của mẫu định dạng CSS được tính bằng tổng giá trị trọng số của các phần tử trong bộ chọn.</w:t>
      </w:r>
      <w:r>
        <w:br/>
      </w:r>
      <w:r>
        <w:br/>
      </w:r>
      <w:r>
        <w:br/>
      </w:r>
      <w:r>
        <w:rPr>
          <w:b/>
        </w:rPr>
        <w:t>PHẦN III. Câu trả lời ngắn</w:t>
      </w:r>
      <w:r>
        <w:t xml:space="preserve">. </w:t>
      </w:r>
      <w:r>
        <w:rPr>
          <w:b/>
        </w:rPr>
        <w:t>Thí sinh trả lời từ câu 1 đến câu 3</w:t>
      </w:r>
      <w:r>
        <w:br/>
      </w:r>
      <w:r>
        <w:rPr>
          <w:b/>
        </w:rPr>
        <w:t>Câu 1:</w:t>
      </w:r>
      <w:r>
        <w:t xml:space="preserve"> Bộ chọn pseudo-class được viết sau dấu hai chấm (:) theo cú pháp nào?</w:t>
      </w:r>
      <w:r>
        <w:br/>
      </w:r>
      <w:r>
        <w:rPr>
          <w:b/>
        </w:rPr>
        <w:t>Hiển thị đáp án</w:t>
      </w:r>
      <w:r>
        <w:br/>
      </w:r>
      <w:r>
        <w:br/>
      </w:r>
      <w:r>
        <w:rPr>
          <w:b/>
        </w:rPr>
        <w:t>Đáp án:</w:t>
      </w:r>
      <w:r>
        <w:t xml:space="preserve"> :pseudo-class {thuộc tính: giá trị;}</w:t>
      </w:r>
      <w:r>
        <w:br/>
      </w:r>
      <w:r>
        <w:rPr>
          <w:b/>
        </w:rPr>
        <w:t>Giải thích:</w:t>
      </w:r>
      <w:r>
        <w:t xml:space="preserve"> Bộ chọn pseudo-class (lớp giả) sử dụng dấu hai chấm (:) và không cần định nghĩa trạng thái đặc biệt trước đó vì nó đã được định nghĩa sẵn trong CSS.</w:t>
      </w:r>
      <w:r>
        <w:br/>
      </w:r>
      <w:r>
        <w:br/>
      </w:r>
      <w:r>
        <w:br/>
      </w:r>
      <w:r>
        <w:rPr>
          <w:b/>
        </w:rPr>
        <w:t xml:space="preserve">Câu 2: </w:t>
      </w:r>
      <w:r>
        <w:t xml:space="preserve"> Bộ chọn pseudo-element được viết sau dấu gì và theo cú pháp nào?</w:t>
      </w:r>
      <w:r>
        <w:br/>
      </w:r>
      <w:r>
        <w:rPr>
          <w:b/>
        </w:rPr>
        <w:t>Hiển thị đáp án</w:t>
      </w:r>
      <w:r>
        <w:br/>
      </w:r>
      <w:r>
        <w:br/>
      </w:r>
      <w:r>
        <w:rPr>
          <w:b/>
        </w:rPr>
        <w:t>Đáp án:</w:t>
      </w:r>
      <w:r>
        <w:t xml:space="preserve"> ::pseudo-element {thuộc tính: giá trị;}</w:t>
      </w:r>
      <w:r>
        <w:br/>
      </w:r>
      <w:r>
        <w:rPr>
          <w:b/>
        </w:rPr>
        <w:t>Giải thích:</w:t>
      </w:r>
      <w:r>
        <w:t xml:space="preserve"> Bộ chọn pseudo-element (phần tử giả) được viết với hai dấu hai chấm kép (::) và cho phép định dạng các phần tử con của phần tử chính hoặc các phần nhỏ hơn của phần tử.</w:t>
      </w:r>
      <w:r>
        <w:br/>
      </w:r>
      <w:r>
        <w:br/>
      </w:r>
      <w:r>
        <w:br/>
      </w:r>
      <w:r>
        <w:rPr>
          <w:b/>
        </w:rPr>
        <w:t xml:space="preserve">Câu 3: </w:t>
      </w:r>
      <w:r>
        <w:t>Khi áp dụng nhiều mẫu định dạng CSS cho một phần tử HTML, mẫu nào sẽ được ưu tiên nếu có nhiều mẫu cùng mức ưu tiên?</w:t>
      </w:r>
      <w:r>
        <w:br/>
      </w:r>
      <w:r>
        <w:rPr>
          <w:b/>
        </w:rPr>
        <w:t>Hiển thị đáp án</w:t>
      </w:r>
      <w:r>
        <w:br/>
      </w:r>
      <w:r>
        <w:br/>
      </w:r>
      <w:r>
        <w:rPr>
          <w:b/>
        </w:rPr>
        <w:t>Đáp án:</w:t>
      </w:r>
      <w:r>
        <w:t xml:space="preserve"> Mẫu có trọng số cao nhất sẽ được ưu tiên.</w:t>
      </w:r>
      <w:r>
        <w:br/>
      </w:r>
      <w:r>
        <w:rPr>
          <w:b/>
        </w:rPr>
        <w:t>Giải thích:</w:t>
      </w:r>
      <w:r>
        <w:t xml:space="preserve"> Trong trường hợp nhiều mẫu định dạng CSS có thể áp dụng cho cùng một phần tử, CSS sẽ tính trọng số của các mẫu định dạng và ưu tiên áp dụng mẫu có trọng số cao nhất.</w:t>
      </w:r>
      <w:r>
        <w:br/>
      </w:r>
      <w:r>
        <w:br/>
      </w:r>
      <w:r>
        <w:br/>
      </w:r>
      <w:r>
        <w:t>Xem thêm</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