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Phương pháp tọa độ trong mặt phẳng</w:t>
      </w:r>
    </w:p>
    <w:p>
      <w:r>
        <w:rPr>
          <w:b/>
        </w:rPr>
        <w:t xml:space="preserve">Mục lục Dạng bài và Công thức Toán 10 - </w:t>
      </w:r>
      <w:r>
        <w:rPr>
          <w:b/>
        </w:rPr>
        <w:t>Phương pháp tọa độ trong mặt phẳng</w:t>
      </w:r>
      <w:r>
        <w:br/>
      </w:r>
      <w:r>
        <w:rPr>
          <w:b/>
        </w:rPr>
        <w:t xml:space="preserve">Hệ trục tọa độ trong mặt phẳng và cách giải bài tập </w:t>
      </w:r>
      <w:r>
        <w:br/>
      </w:r>
      <w:r>
        <w:rPr>
          <w:b/>
        </w:rPr>
        <w:t xml:space="preserve">Phương trình đường thẳng và cách giải bài tập </w:t>
      </w:r>
      <w:r>
        <w:br/>
      </w:r>
      <w:r>
        <w:rPr>
          <w:b/>
        </w:rPr>
        <w:t xml:space="preserve">Phương trình đường tròn và cách giải bài tập </w:t>
      </w:r>
      <w:r>
        <w:br/>
      </w:r>
      <w:r>
        <w:rPr>
          <w:b/>
        </w:rPr>
        <w:t>Phương trình đường elip và cách giải bài tập</w:t>
      </w:r>
      <w:r>
        <w:br/>
      </w:r>
      <w:r>
        <w:rPr>
          <w:b/>
        </w:rPr>
        <w:t xml:space="preserve">Công thức xác định vectơ chỉ phương của đường thẳng hay, chi tiết nhất </w:t>
      </w:r>
      <w:r>
        <w:br/>
      </w:r>
      <w:r>
        <w:rPr>
          <w:b/>
        </w:rPr>
        <w:t xml:space="preserve">Công thức xác định vectơ pháp tuyến của đường thẳng hay, chi tiết nhất </w:t>
      </w:r>
      <w:r>
        <w:br/>
      </w:r>
      <w:r>
        <w:rPr>
          <w:b/>
        </w:rPr>
        <w:t xml:space="preserve">Công thức viết phương trình tham số của đường thẳng hay, chi tiết nhất </w:t>
      </w:r>
      <w:r>
        <w:br/>
      </w:r>
      <w:r>
        <w:rPr>
          <w:b/>
        </w:rPr>
        <w:t xml:space="preserve">Công thức viết phương trình tổng quát của đường thẳng hay, chi tiết nhất </w:t>
      </w:r>
      <w:r>
        <w:br/>
      </w:r>
      <w:r>
        <w:rPr>
          <w:b/>
        </w:rPr>
        <w:t xml:space="preserve">Công thức chuyển đổi giữa phương trình tổng quát với phương trình tham số của đường thẳng </w:t>
      </w:r>
      <w:r>
        <w:br/>
      </w:r>
      <w:r>
        <w:rPr>
          <w:b/>
        </w:rPr>
        <w:t xml:space="preserve">Công thức liên hệ giữa vectơ chỉ phương và hệ số góc của đường thẳng </w:t>
      </w:r>
      <w:r>
        <w:br/>
      </w:r>
      <w:r>
        <w:rPr>
          <w:b/>
        </w:rPr>
        <w:t xml:space="preserve">Công thức viết phương trình đường thẳng theo đoạn chắn hay, chi tiết nhất </w:t>
      </w:r>
      <w:r>
        <w:br/>
      </w:r>
      <w:r>
        <w:rPr>
          <w:b/>
        </w:rPr>
        <w:t xml:space="preserve">Công thức tìm điểm đối xứng qua đường thẳng hay và chi tiết </w:t>
      </w:r>
      <w:r>
        <w:br/>
      </w:r>
      <w:r>
        <w:rPr>
          <w:b/>
        </w:rPr>
        <w:t>Công thức viết phương trình đường phân giác hay chi tiết nhất</w:t>
      </w:r>
      <w:r>
        <w:br/>
      </w:r>
      <w:r>
        <w:rPr>
          <w:b/>
        </w:rPr>
        <w:t xml:space="preserve">Công thức về vị trí tương đối của hai đường thẳng hay và chi tiết nhất </w:t>
      </w:r>
      <w:r>
        <w:br/>
      </w:r>
      <w:r>
        <w:rPr>
          <w:b/>
        </w:rPr>
        <w:t xml:space="preserve">Công thức tính góc giữa hai đường thẳng hay, chi tiết nhất </w:t>
      </w:r>
      <w:r>
        <w:br/>
      </w:r>
      <w:r>
        <w:rPr>
          <w:b/>
        </w:rPr>
        <w:t>Công thức tính khoảng cách từ một điểm đến một đường thẳng</w:t>
      </w:r>
      <w:r>
        <w:br/>
      </w:r>
      <w:r>
        <w:rPr>
          <w:b/>
        </w:rPr>
        <w:t>Công thức xác định khoảng cách giữa hai đường thẳng song song</w:t>
      </w:r>
      <w:r>
        <w:br/>
      </w:r>
      <w:r>
        <w:rPr>
          <w:b/>
        </w:rPr>
        <w:t xml:space="preserve">Công thức xác định tâm và bán kính của đường tròn hay, chi tiết nhất </w:t>
      </w:r>
      <w:r>
        <w:br/>
      </w:r>
      <w:r>
        <w:rPr>
          <w:b/>
        </w:rPr>
        <w:t xml:space="preserve">Công thức viết phương trình đường tròn </w:t>
      </w:r>
      <w:r>
        <w:br/>
      </w:r>
      <w:r>
        <w:rPr>
          <w:b/>
        </w:rPr>
        <w:t>Công thức viết phương trình tiếp tuyến của đường tròn</w:t>
      </w:r>
      <w:r>
        <w:br/>
      </w:r>
      <w:r>
        <w:rPr>
          <w:b/>
        </w:rPr>
        <w:t xml:space="preserve">Công thức xác định tiêu điểm, tiêu cự, tâm sai, độ dài trục lớn, trục bé của Elip </w:t>
      </w:r>
      <w:r>
        <w:br/>
      </w:r>
      <w:r>
        <w:rPr>
          <w:b/>
        </w:rPr>
        <w:t xml:space="preserve">Công thức viết phương trình chính tắc của Elip </w:t>
      </w:r>
      <w:r>
        <w:br/>
      </w:r>
      <w:r>
        <w:rPr>
          <w:b/>
        </w:rPr>
        <w:t>Xem thêm các dạng bài tập và công thức Toán lớp 10 hay, chi tiết khác:</w:t>
      </w:r>
      <w:r>
        <w:br/>
      </w:r>
      <w:r>
        <w:t xml:space="preserve">Các dạng bài tập Hàm số bậc nhất và bậc hai </w:t>
      </w:r>
      <w:r>
        <w:br/>
      </w:r>
      <w:r>
        <w:t xml:space="preserve">Các dạng bài tập Phương trình. Hệ phương trình </w:t>
      </w:r>
      <w:r>
        <w:br/>
      </w:r>
      <w:r>
        <w:t xml:space="preserve">Các dạng bài tập Bất đẳng thức và bất phương trình </w:t>
      </w:r>
      <w:r>
        <w:br/>
      </w:r>
      <w:r>
        <w:t xml:space="preserve">Các dạng bài tập Thống kê </w:t>
      </w:r>
      <w:r>
        <w:br/>
      </w:r>
      <w:r>
        <w:t xml:space="preserve">Các dạng bài tập Cung và góc lượng giác. Công thức lượng giác </w:t>
      </w:r>
      <w:r>
        <w:br/>
      </w:r>
      <w:r>
        <w:t xml:space="preserve">Các dạng bài tập Vectơ </w:t>
      </w:r>
      <w:r>
        <w:br/>
      </w:r>
      <w:r>
        <w:t xml:space="preserve">Tích vô hướng của hai vectơ và ứng dụng </w:t>
      </w:r>
      <w:r>
        <w:br/>
      </w:r>
      <w:r>
        <w:t xml:space="preserve">Phương pháp tọa độ trong mặt phẳng 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