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Dùng công thức cấp số nhân để dự báo dân số</w:t>
      </w:r>
    </w:p>
    <w:p>
      <w:r>
        <w:rPr>
          <w:b/>
        </w:rPr>
        <w:t xml:space="preserve">Giải Toán 11 Bài 2: Dùng công thức cấp số nhân để dự báo dân số </w:t>
      </w:r>
      <w:r>
        <w:br/>
      </w:r>
      <w:r>
        <w:rPr>
          <w:b/>
        </w:rPr>
        <w:t>Chuẩn bị</w:t>
      </w:r>
      <w:r>
        <w:br/>
      </w:r>
      <w:r>
        <w:t>- Máy tính cầm tay hoặc máy tính để bàn, máy tính bảng, máy tính xách tay có cài phần mềm Microsoft Excel.</w:t>
      </w:r>
      <w:r>
        <w:br/>
      </w:r>
      <w:r>
        <w:t>- Sách giáo khoa Toán 11, tập một – bộ sách Chân trời sáng tạo.</w:t>
      </w:r>
      <w:r>
        <w:br/>
      </w:r>
      <w:r>
        <w:rPr>
          <w:b/>
        </w:rPr>
        <w:t>Tổ chức hoạt động</w:t>
      </w:r>
      <w:r>
        <w:br/>
      </w:r>
      <w:r>
        <w:t>Chia lớp thành các nhóm, mỗi nhóm từ 4 đến 8 học sinh.</w:t>
      </w:r>
      <w:r>
        <w:br/>
      </w:r>
      <w:r>
        <w:t>Nhóm trưởng phân công các thành viên trong nhóm thực hiện công việc theo các bước sau:</w:t>
      </w:r>
      <w:r>
        <w:br/>
      </w:r>
      <w:r>
        <w:t>1. Tra cứu dân số Việt Nam ở thời điểm hiện tại.</w:t>
      </w:r>
      <w:r>
        <w:t xml:space="preserve"> </w:t>
      </w:r>
      <w:r>
        <w:rPr>
          <w:i/>
        </w:rPr>
        <w:t>Ví dụ:</w:t>
      </w:r>
      <w:r>
        <w:t xml:space="preserve"> </w:t>
      </w:r>
      <w:r>
        <w:t>Năm 2020, dân số Việt Nam là A = P(1) = 97,34 triệu người.</w:t>
      </w:r>
      <w:r>
        <w:br/>
      </w:r>
      <w:r>
        <w:t>2. Tra cứu tỉ lệ phần trăm tăng dân số trung bình hằng năm.</w:t>
      </w:r>
      <w:r>
        <w:t xml:space="preserve"> </w:t>
      </w:r>
      <w:r>
        <w:rPr>
          <w:i/>
        </w:rPr>
        <w:t>Ví dụ:</w:t>
      </w:r>
      <w:r>
        <w:t xml:space="preserve"> </w:t>
      </w:r>
      <w:r>
        <w:t>a% = 1,14%.</w:t>
      </w:r>
      <w:r>
        <w:br/>
      </w:r>
      <w:r>
        <w:t>(Giả sử tỉ lệ này không đổi qua các năm.)</w:t>
      </w:r>
      <w:r>
        <w:br/>
      </w:r>
      <w:r>
        <w:t>3. Chọn năm thứ n sau năm hiện tại muốn dự báo dân số.</w:t>
      </w:r>
      <w:r>
        <w:t xml:space="preserve"> </w:t>
      </w:r>
      <w:r>
        <w:rPr>
          <w:i/>
        </w:rPr>
        <w:t>Ví dụ:</w:t>
      </w:r>
      <w:r>
        <w:t xml:space="preserve"> </w:t>
      </w:r>
      <w:r>
        <w:t>n = 5.</w:t>
      </w:r>
      <w:r>
        <w:br/>
      </w:r>
      <w:r>
        <w:t>4. Vận dụng công thức P(n) = A(1 + a%)</w:t>
      </w:r>
      <w:r>
        <w:rPr>
          <w:vertAlign w:val="superscript"/>
        </w:rPr>
        <w:t>n – 1</w:t>
      </w:r>
      <w:r>
        <w:t xml:space="preserve"> </w:t>
      </w:r>
      <w:r>
        <w:t>để tính số hạng thứ n của một cấp số nhân có số hạng đầu là A và công bội là q = (1 + a%).</w:t>
      </w:r>
      <w:r>
        <w:br/>
      </w:r>
      <w:r>
        <w:rPr>
          <w:i/>
        </w:rPr>
        <w:t>Ví dụ:</w:t>
      </w:r>
      <w:r>
        <w:t xml:space="preserve"> </w:t>
      </w:r>
      <w:r>
        <w:t>P(5) = 97,34(1 + 1,14%)</w:t>
      </w:r>
      <w:r>
        <w:rPr>
          <w:vertAlign w:val="superscript"/>
        </w:rPr>
        <w:t>4</w:t>
      </w:r>
      <w:r>
        <w:t xml:space="preserve"> </w:t>
      </w:r>
      <w:r>
        <w:t>= 101,86.</w:t>
      </w:r>
      <w:r>
        <w:br/>
      </w:r>
      <w:r>
        <w:t>5. Lập bảng thống kê dự báo dân số từng năm từ năm 2020 đến năm 2030 theo mẫu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305300" cy="3667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611ee81763843c08dfe8ec5771f999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67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6. Vẽ biểu đồ đoạn thẳng biểu diễn dữ liệu dự báo dân số theo các năm.</w:t>
      </w:r>
      <w:r>
        <w:br/>
      </w:r>
      <w:r>
        <w:drawing>
          <wp:inline xmlns:a="http://schemas.openxmlformats.org/drawingml/2006/main" xmlns:pic="http://schemas.openxmlformats.org/drawingml/2006/picture">
            <wp:extent cx="4257675" cy="300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8fb44165874ceaabe9724fbc43d17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09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7. Các nhóm báo cáo, thuyết trình, giới thiệu sản phẩm của nhóm trước lớp.</w:t>
      </w:r>
      <w:r>
        <w:br/>
      </w:r>
      <w:r>
        <w:rPr>
          <w:b/>
        </w:rPr>
        <w:t>Chú ý:</w:t>
      </w:r>
      <w:r>
        <w:br/>
      </w:r>
      <w:r>
        <w:t>- Chúng ta có thể dự báo dân số của địa phương, tỉnh, thành phố nơi đang sinh sống để tăng tính thời sự và kết nối.ư</w:t>
      </w:r>
      <w:r>
        <w:br/>
      </w:r>
      <w:r>
        <w:t>- Chúng ta có thể dự báo đồng thời một vài quốc gia để so sánh các kết quả với nhau.a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