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4</w:t>
      </w:r>
    </w:p>
    <w:p>
      <w:r>
        <w:rPr>
          <w:b/>
        </w:rPr>
        <w:t xml:space="preserve">Giải Toán 11 Bài tập cuối chương 4 </w:t>
      </w:r>
      <w:r>
        <w:br/>
      </w:r>
      <w:r>
        <w:rPr>
          <w:b/>
        </w:rPr>
        <w:t>Câu hỏi trắc nghiệm</w:t>
      </w:r>
      <w:r>
        <w:br/>
      </w:r>
      <w:r>
        <w:rPr>
          <w:b/>
        </w:rPr>
        <w:t>Giải Toán 11 trang 127 Tập 1</w:t>
      </w:r>
      <w:r>
        <w:br/>
      </w:r>
      <w:r>
        <w:rPr>
          <w:b/>
        </w:rPr>
        <w:t>Bài 1 trang 127 Toán 11 Tập 1</w:t>
      </w:r>
      <w:r>
        <w:t>:</w:t>
      </w:r>
      <w:r>
        <w:t xml:space="preserve"> </w:t>
      </w:r>
      <w:r>
        <w:t>Cho tam giác ABC. Lấy điểm M trên cạnh AC kéo dài (Hình 1). Mệnh đề nào sau đây là mệnh đề sai?</w:t>
      </w:r>
      <w:r>
        <w:br/>
      </w:r>
      <w:r>
        <w:t>A. M ∈ (ABC);</w:t>
      </w:r>
      <w:r>
        <w:br/>
      </w:r>
      <w:r>
        <w:t>B. C ∈ (ABM);</w:t>
      </w:r>
      <w:r>
        <w:br/>
      </w:r>
      <w:r>
        <w:t>C. A ∈ (MBC);</w:t>
      </w:r>
      <w:r>
        <w:br/>
      </w:r>
      <w:r>
        <w:t>D. B ∈ (ACM).</w:t>
      </w:r>
      <w:r>
        <w:br/>
      </w:r>
      <w:r>
        <w:drawing>
          <wp:inline xmlns:a="http://schemas.openxmlformats.org/drawingml/2006/main" xmlns:pic="http://schemas.openxmlformats.org/drawingml/2006/picture">
            <wp:extent cx="249555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f7eaca31004b6690318d9d994b03b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Ta có: M ∈ AC ⊂ (ABC).</w:t>
      </w:r>
      <w:r>
        <w:br/>
      </w:r>
      <w:r>
        <w:t xml:space="preserve"> </w:t>
      </w:r>
      <w:r>
        <w:br/>
      </w:r>
      <w:r>
        <w:rPr>
          <w:b/>
        </w:rPr>
        <w:t>Bài 2 trang 127 Toán 11 Tập 1</w:t>
      </w:r>
      <w:r>
        <w:t>:</w:t>
      </w:r>
      <w:r>
        <w:t xml:space="preserve"> </w:t>
      </w:r>
      <w:r>
        <w:t>Cho tứ diện ABCD với I và J lần lượt là trung điểm các cạnh AB và CD. Mệnh đề nào sau đây đúng?</w:t>
      </w:r>
      <w:r>
        <w:br/>
      </w:r>
      <w:r>
        <w:t>A. Bốn điểm I, J, B, C đồng phẳng;</w:t>
      </w:r>
      <w:r>
        <w:br/>
      </w:r>
      <w:r>
        <w:t>B. Bốn điểm I, J, A, C đồng phẳng;</w:t>
      </w:r>
      <w:r>
        <w:br/>
      </w:r>
      <w:r>
        <w:t>C. Bốn điểm I, J, B, D đồng phẳng;</w:t>
      </w:r>
      <w:r>
        <w:br/>
      </w:r>
      <w:r>
        <w:t>D. Bốn điểm I, J, C, D đồng phẳng.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drawing>
          <wp:inline xmlns:a="http://schemas.openxmlformats.org/drawingml/2006/main" xmlns:pic="http://schemas.openxmlformats.org/drawingml/2006/picture">
            <wp:extent cx="272415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68444874e6c4278a6dd7510835c15a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br/>
      </w:r>
      <w:r>
        <w:rPr>
          <w:b/>
        </w:rPr>
        <w:t>Bài 3 trang 127 Toán 11 Tập 1</w:t>
      </w:r>
      <w:r>
        <w:t>:</w:t>
      </w:r>
      <w:r>
        <w:t xml:space="preserve"> </w:t>
      </w:r>
      <w:r>
        <w:t>Cho hình chóp SABCD có AC cắt BD tại M, AB cắt CD tại N. Trong các đường thẳng sau đây, đường nào là giao tuyến của (SAC) và (SBD)?</w:t>
      </w:r>
      <w:r>
        <w:br/>
      </w:r>
      <w:r>
        <w:t>A. SM;</w:t>
      </w:r>
      <w:r>
        <w:br/>
      </w:r>
      <w:r>
        <w:t>B. SN;</w:t>
      </w:r>
      <w:r>
        <w:br/>
      </w:r>
      <w:r>
        <w:t>C. SB;</w:t>
      </w:r>
      <w:r>
        <w:br/>
      </w:r>
      <w:r>
        <w:t>D. SC.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drawing>
          <wp:inline xmlns:a="http://schemas.openxmlformats.org/drawingml/2006/main" xmlns:pic="http://schemas.openxmlformats.org/drawingml/2006/picture">
            <wp:extent cx="340995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a03301a4de1460cb3a2cd8e878aff7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 S ∈ (SAC) ∩ (SBD)</w:t>
      </w:r>
      <w:r>
        <w:br/>
      </w:r>
      <w:r>
        <w:t>M ∈ AC ⊂ (SAC)</w:t>
      </w:r>
      <w:r>
        <w:br/>
      </w:r>
      <w:r>
        <w:t>M ∈ BD ⊂ (SBD)</w:t>
      </w:r>
      <w:r>
        <w:br/>
      </w:r>
      <w:r>
        <w:t>⇒ M ∈ (SAC) ∩ (SBD)</w:t>
      </w:r>
      <w:r>
        <w:br/>
      </w:r>
      <w:r>
        <w:t>Vậy (SAC) ∩ (SBD) = SM.</w:t>
      </w:r>
      <w:r>
        <w:br/>
      </w:r>
      <w:r>
        <w:t xml:space="preserve"> </w:t>
      </w:r>
      <w:r>
        <w:br/>
      </w:r>
      <w:r>
        <w:rPr>
          <w:b/>
        </w:rPr>
        <w:t>Bài 4 trang 127 Toán 11 Tập 1</w:t>
      </w:r>
      <w:r>
        <w:t>:</w:t>
      </w:r>
      <w:r>
        <w:t xml:space="preserve"> </w:t>
      </w:r>
      <w:r>
        <w:t>Cho hình chóp SABCD có đáy ABCD là hình bình hành. Gọi I, J, E, F lần lượt là trung điểm SA, SB, SC, SD. Trong các đường thẳng sau, đường nào không song song với IJ?</w:t>
      </w:r>
      <w:r>
        <w:br/>
      </w:r>
      <w:r>
        <w:t>A. EF;</w:t>
      </w:r>
      <w:r>
        <w:br/>
      </w:r>
      <w:r>
        <w:t>B. DC;</w:t>
      </w:r>
      <w:r>
        <w:br/>
      </w:r>
      <w:r>
        <w:t>C. AD;</w:t>
      </w:r>
      <w:r>
        <w:br/>
      </w:r>
      <w:r>
        <w:t>D. AB.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+) Trong tam giác SAB, có: IJ // AB (IJ là đường trung bình của tam giác)</w:t>
      </w:r>
      <w:r>
        <w:br/>
      </w:r>
      <w:r>
        <w:t>Ta lại có AB // DC nên IJ // DC</w:t>
      </w:r>
      <w:r>
        <w:br/>
      </w:r>
      <w:r>
        <w:t>+) Trong tam giác SDC có EF // DC (EF là đường trung bình của tam giác)</w:t>
      </w:r>
      <w:r>
        <w:br/>
      </w:r>
      <w:r>
        <w:t>+) AD với IJ là hai đường thẳng chéo nhau.</w:t>
      </w:r>
      <w:r>
        <w:br/>
      </w:r>
      <w:r>
        <w:drawing>
          <wp:inline xmlns:a="http://schemas.openxmlformats.org/drawingml/2006/main" xmlns:pic="http://schemas.openxmlformats.org/drawingml/2006/picture">
            <wp:extent cx="3228975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f3fe47584e4b2caca38dda16aa1d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br/>
      </w:r>
      <w:r>
        <w:rPr>
          <w:b/>
        </w:rPr>
        <w:t>Bài 5 trang 127 Toán 11 Tập 1</w:t>
      </w:r>
      <w:r>
        <w:t>:</w:t>
      </w:r>
      <w:r>
        <w:t xml:space="preserve"> </w:t>
      </w:r>
      <w:r>
        <w:t>Cho hình bình hành ABCD và một điểm S không nằm trong mặt phẳng (ABCD). Giao tuyến của hai mặt phẳng (SAB) và (SCD) là một đường thẳng song song với đường thẳng nào sau đây?</w:t>
      </w:r>
      <w:r>
        <w:br/>
      </w:r>
      <w:r>
        <w:t>A. AB;</w:t>
      </w:r>
      <w:r>
        <w:br/>
      </w:r>
      <w:r>
        <w:t>B. AC;</w:t>
      </w:r>
      <w:r>
        <w:br/>
      </w:r>
      <w:r>
        <w:t>C. BC;</w:t>
      </w:r>
      <w:r>
        <w:br/>
      </w:r>
      <w:r>
        <w:t>D. SA.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drawing>
          <wp:inline xmlns:a="http://schemas.openxmlformats.org/drawingml/2006/main" xmlns:pic="http://schemas.openxmlformats.org/drawingml/2006/picture">
            <wp:extent cx="2600325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5b980ab0a8844bd89f98cf6e2e35be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có: AB // CD</w:t>
      </w:r>
      <w:r>
        <w:br/>
      </w:r>
      <w:r>
        <w:t>AB ⊂ (SAB)</w:t>
      </w:r>
      <w:r>
        <w:br/>
      </w:r>
      <w:r>
        <w:t>CD ⊂ (SCD)</w:t>
      </w:r>
      <w:r>
        <w:br/>
      </w:r>
      <w:r>
        <w:t>S ∈ (SAB) ∩ (SCD)</w:t>
      </w:r>
      <w:r>
        <w:br/>
      </w:r>
      <w:r>
        <w:t>Suy ra giao tuyến của (SAB) và (SCD) đường thẳng p đi qua S song song với AB và CD.</w:t>
      </w:r>
      <w:r>
        <w:br/>
      </w:r>
      <w:r>
        <w:t xml:space="preserve"> </w:t>
      </w:r>
      <w:r>
        <w:br/>
      </w:r>
      <w:r>
        <w:rPr>
          <w:b/>
        </w:rPr>
        <w:t>Bài 6 trang 127 Toán 11 Tập 1</w:t>
      </w:r>
      <w:r>
        <w:t>:</w:t>
      </w:r>
      <w:r>
        <w:t xml:space="preserve"> </w:t>
      </w:r>
      <w:r>
        <w:t>Cho hình chóp tứ giác đều SABCD có cạnh đáy bằng 10. M là điểm trên SA sao cho</w:t>
      </w:r>
      <w:r>
        <w:t xml:space="preserve"> </w:t>
      </w:r>
      <w:r>
        <w:t>S</w:t>
      </w:r>
      <w:r>
        <w:t>M</w:t>
      </w:r>
      <w:r>
        <w:t>S</w:t>
      </w:r>
      <w:r>
        <w:t>A</w:t>
      </w:r>
      <w:r>
        <w:t>=</w:t>
      </w:r>
      <w:r>
        <w:t>2</w:t>
      </w:r>
      <w:r>
        <w:t>3</w:t>
      </w:r>
      <w:r>
        <w:t>(SM)/(SA)=(2)/(3)</w:t>
      </w:r>
      <w:r>
        <w:t>. Một mặt phẳng (α) đi qua M song song với AB và CD, cắt hình chóp theo một tứ giác có diện tích là:</w:t>
      </w:r>
      <w:r>
        <w:br/>
      </w:r>
      <w:r>
        <w:t xml:space="preserve">A. </w:t>
      </w:r>
      <w:r>
        <w:t>400</w:t>
      </w:r>
      <w:r>
        <w:t>9</w:t>
      </w:r>
      <w:r>
        <w:t>(400)/(9)</w:t>
      </w:r>
      <w:r>
        <w:t>;</w:t>
      </w:r>
      <w:r>
        <w:br/>
      </w:r>
      <w:r>
        <w:t xml:space="preserve">B. </w:t>
      </w:r>
      <w:r>
        <w:t>200</w:t>
      </w:r>
      <w:r>
        <w:t>3</w:t>
      </w:r>
      <w:r>
        <w:t>(200)/(3)</w:t>
      </w:r>
      <w:r>
        <w:t>;</w:t>
      </w:r>
      <w:r>
        <w:br/>
      </w:r>
      <w:r>
        <w:t xml:space="preserve">C. </w:t>
      </w:r>
      <w:r>
        <w:t>40</w:t>
      </w:r>
      <w:r>
        <w:t>9</w:t>
      </w:r>
      <w:r>
        <w:t>(40)/(9)</w:t>
      </w:r>
      <w:r>
        <w:t>;</w:t>
      </w:r>
      <w:r>
        <w:br/>
      </w:r>
      <w:r>
        <w:t xml:space="preserve">D. </w:t>
      </w:r>
      <w:r>
        <w:t>200</w:t>
      </w:r>
      <w:r>
        <w:t>9</w:t>
      </w:r>
      <w:r>
        <w:t>(200)/(9)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drawing>
          <wp:inline xmlns:a="http://schemas.openxmlformats.org/drawingml/2006/main" xmlns:pic="http://schemas.openxmlformats.org/drawingml/2006/picture">
            <wp:extent cx="3248025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d31d7af43e8451085dc38356acea1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+) Trong mặt phẳng (SAB), từ M kẻ đường thẳng song song với AB cắt SB tại N.</w:t>
      </w:r>
      <w:r>
        <w:br/>
      </w:r>
      <w:r>
        <w:t>Suy ra giao tuyến của (α) với (SAB) là MN.</w:t>
      </w:r>
      <w:r>
        <w:br/>
      </w:r>
      <w:r>
        <w:t>+) Trong mặt phẳng (SBC), từ N kẻ đường thẳng song song với BC // AD cắt SC tại P.</w:t>
      </w:r>
      <w:r>
        <w:br/>
      </w:r>
      <w:r>
        <w:t>Suy ra giao tuyến của (α) với (SBC) là NP.</w:t>
      </w:r>
      <w:r>
        <w:br/>
      </w:r>
      <w:r>
        <w:t>+) Trong mặt phẳng (SAD), từ điểm M kẻ đường thẳng song song với AD cắt SD tại Q.</w:t>
      </w:r>
      <w:r>
        <w:br/>
      </w:r>
      <w:r>
        <w:t>Suy ra giao tuyến của (α) với (SAD) là MQ.</w:t>
      </w:r>
      <w:r>
        <w:br/>
      </w:r>
      <w:r>
        <w:t>Do đó mặt phẳng (MNPQ) là mặt phẳng (α) cần dựng.</w:t>
      </w:r>
      <w:r>
        <w:br/>
      </w:r>
      <w:r>
        <w:t xml:space="preserve">Ta có MNPQ là hình vuông có cạnh bằng </w:t>
      </w:r>
      <w:r>
        <w:t>2</w:t>
      </w:r>
      <w:r>
        <w:t>3</w:t>
      </w:r>
      <w:r>
        <w:t>(2)/(3)</w:t>
      </w:r>
      <w:r>
        <w:t xml:space="preserve"> cạnh hình vuông và bằng </w:t>
      </w:r>
      <w:r>
        <w:t>20</w:t>
      </w:r>
      <w:r>
        <w:t>3</w:t>
      </w:r>
      <w:r>
        <w:t>(20)/(3)</w:t>
      </w:r>
      <w:r>
        <w:t>.</w:t>
      </w:r>
      <w:r>
        <w:br/>
      </w:r>
      <w:r>
        <w:t xml:space="preserve">Diện tích của MNPQ là: </w:t>
      </w:r>
      <w:r>
        <w:t>(</w:t>
      </w:r>
      <w:r>
        <w:t>20</w:t>
      </w:r>
      <w:r>
        <w:t>3</w:t>
      </w:r>
      <w:r>
        <w:t>)</w:t>
      </w:r>
      <w:r>
        <w:t>2</w:t>
      </w:r>
      <w:r>
        <w:t>=</w:t>
      </w:r>
      <w:r>
        <w:t>400</w:t>
      </w:r>
      <w:r>
        <w:t>9</w:t>
      </w:r>
      <w:r>
        <w:t>(20)/(3)^(2)=(400)/(9)</w:t>
      </w:r>
      <w:r>
        <w:t xml:space="preserve"> (đvdt).</w:t>
      </w:r>
      <w:r>
        <w:br/>
      </w:r>
      <w:r>
        <w:t xml:space="preserve"> </w:t>
      </w:r>
      <w:r>
        <w:br/>
      </w:r>
      <w:r>
        <w:rPr>
          <w:b/>
        </w:rPr>
        <w:t>Bài 7 trang 127 Toán 11 Tập 1</w:t>
      </w:r>
      <w:r>
        <w:t>:</w:t>
      </w:r>
      <w:r>
        <w:t xml:space="preserve"> </w:t>
      </w:r>
      <w:r>
        <w:t>Quan hệ song song trong không gian có tính chất nào trong các tính chất sau?</w:t>
      </w:r>
      <w:r>
        <w:br/>
      </w:r>
      <w:r>
        <w:t>A. Nếu hai mặt phẳng (P) và (Q) song song với nhau thì mọi đường thẳng nằm trong (P) đều song song với (Q).</w:t>
      </w:r>
      <w:r>
        <w:br/>
      </w:r>
      <w:r>
        <w:t>B. Nếu hai mặt phẳng (P) và (Q) song song với nhau thì mọi đường thẳng nằm trong (P) đều song song với mọi đường thẳng nằm trong (Q).</w:t>
      </w:r>
      <w:r>
        <w:br/>
      </w:r>
      <w:r>
        <w:t>C. Nếu hai đường thẳng song song với nhau lần lượt nằm trong hai mặt phẳng phân biệt (P) và (Q) thì (P) và (Q) song song với nhau.</w:t>
      </w:r>
      <w:r>
        <w:br/>
      </w:r>
      <w:r>
        <w:t>D. Qua một điểm nằm ngoài mặt phẳng cho trước ta vẽ được một và chỉ một đường thẳng song song với mặt phẳng cho trước đó.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Qua một điểm nằm ngoài mặt phắng cho trước ta vẽ được nhiều hơn một đường thẳng song song với mặt phẳng cho trước đó.</w:t>
      </w:r>
      <w:r>
        <w:br/>
      </w:r>
      <w:r>
        <w:rPr>
          <w:b/>
        </w:rPr>
        <w:t>Giải Toán 11 trang 128 Tập 1</w:t>
      </w:r>
      <w:r>
        <w:br/>
      </w:r>
      <w:r>
        <w:rPr>
          <w:b/>
        </w:rPr>
        <w:t>Bài 8 trang 128 Toán 11 Tập 1</w:t>
      </w:r>
      <w:r>
        <w:t>:</w:t>
      </w:r>
      <w:r>
        <w:t xml:space="preserve"> </w:t>
      </w:r>
      <w:r>
        <w:t>Cho hình lăng trụ ABC.A’B’C’. Gọi M, N, P, Q lần lượt là trung điểm của các cạnh AC, AA’, A’C’, BC. Ta có:</w:t>
      </w:r>
      <w:r>
        <w:br/>
      </w:r>
      <w:r>
        <w:t>A. (MNP) // (BCA);</w:t>
      </w:r>
      <w:r>
        <w:br/>
      </w:r>
      <w:r>
        <w:t>B. (MNQ) // (A’B’C’);</w:t>
      </w:r>
      <w:r>
        <w:br/>
      </w:r>
      <w:r>
        <w:t>C. (NQP) // (CAB);</w:t>
      </w:r>
      <w:r>
        <w:br/>
      </w:r>
      <w:r>
        <w:t>D. (MPQ) // (ABA’).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Ta có: (MPQ) // (ABA’) vì:</w:t>
      </w:r>
      <w:r>
        <w:br/>
      </w:r>
      <w:r>
        <w:t>MQ // AB ⊂ (ABA’)</w:t>
      </w:r>
      <w:r>
        <w:br/>
      </w:r>
      <w:r>
        <w:t>Mà MQ ⊂ (MNQ)</w:t>
      </w:r>
      <w:r>
        <w:br/>
      </w:r>
      <w:r>
        <w:t>Do đó (MPQ) // (ABA’).</w:t>
      </w:r>
      <w:r>
        <w:br/>
      </w:r>
      <w:r>
        <w:rPr>
          <w:b/>
        </w:rPr>
        <w:t>Bài tập tự luận</w:t>
      </w:r>
      <w:r>
        <w:br/>
      </w:r>
      <w:r>
        <w:t xml:space="preserve"> </w:t>
      </w:r>
      <w:r>
        <w:br/>
      </w:r>
      <w:r>
        <w:rPr>
          <w:b/>
        </w:rPr>
        <w:t>Bài 9 trang 128 Toán 11 Tập 1</w:t>
      </w:r>
      <w:r>
        <w:t>:</w:t>
      </w:r>
      <w:r>
        <w:t xml:space="preserve"> </w:t>
      </w:r>
      <w:r>
        <w:t>Cho hình hộp ABCD.A’B’C’D’. Gọi M và N lần lượt là trung điểm của AB và A’B’ và O là một điểm thuộc miền trong của mặt bên CC’D’D. Tìm giao tuyến của mặt phẳng (OMN) với các mặt của hình hộp.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3533775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2e39529b754177a13b34b2ac35871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Trong mặt phẳng (CDD’C’), từ điểm O kẻ đường thẳng song song với MN cắt CD tại Q và C’D’ tại P. Suy ra mp(OMN) = mp(MNPQ). Khi đó:</w:t>
      </w:r>
      <w:r>
        <w:br/>
      </w:r>
      <w:r>
        <w:t>+) Giao tuyến của (OMN) với (ABB’A’) là MN.</w:t>
      </w:r>
      <w:r>
        <w:br/>
      </w:r>
      <w:r>
        <w:t>+) Giao tuyến của (OMN) với (A’B’C’D’) là NP.</w:t>
      </w:r>
      <w:r>
        <w:br/>
      </w:r>
      <w:r>
        <w:t>+) Giao tuyến của (OMN) với (CC’D’D) là PQ.</w:t>
      </w:r>
      <w:r>
        <w:br/>
      </w:r>
      <w:r>
        <w:t>+) Giao tuyến của (OMN) với (ABCD) là MQ.</w:t>
      </w:r>
      <w:r>
        <w:br/>
      </w:r>
      <w:r>
        <w:t xml:space="preserve"> </w:t>
      </w:r>
      <w:r>
        <w:br/>
      </w:r>
      <w:r>
        <w:rPr>
          <w:b/>
        </w:rPr>
        <w:t>Bài 10 trang 128 Toán 11 Tập 1</w:t>
      </w:r>
      <w:r>
        <w:t>:</w:t>
      </w:r>
      <w:r>
        <w:t xml:space="preserve"> </w:t>
      </w:r>
      <w:r>
        <w:t>Cho hình chóp SABCD với ABCD là hình thoi cạnh a, tam giác SAD đều. M là điểm trên cạnh AB, (α) là mặt phẳng qua M và (α) // (SAD) cắt CD, SC, SD lần lượt tại N, P, Q.</w:t>
      </w:r>
      <w:r>
        <w:br/>
      </w:r>
      <w:r>
        <w:t>a) Chứng minh rằng MNPQ là hình thang cân.</w:t>
      </w:r>
      <w:r>
        <w:br/>
      </w:r>
      <w:r>
        <w:t>b) Đặt AM = x, tính diện tích MNPQ theo a và x.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287655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b8c35c31e1f4c9dac7d4aa221f87f0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(α) đi qua M và (α) // (SAD) nên (α) cắt các mặt của hình chóp tại các giao tuyến song song với (SAD).</w:t>
      </w:r>
      <w:r>
        <w:br/>
      </w:r>
      <w:r>
        <w:t>+) Trong mặt phẳng (ABCD), từ điểm M kẻ đường thẳng song song với AD cắt CD tại N. Suy ra giao tuyến của (α) và (ABCD) là MN // AD.</w:t>
      </w:r>
      <w:r>
        <w:br/>
      </w:r>
      <w:r>
        <w:t>+) Trong mặt phẳng (SCD), từ điểm N kẻ đường thẳng song song với SD cắt SC tại P. Suy ra giao tuyến của (α) và (SCD) là NP // SD.</w:t>
      </w:r>
      <w:r>
        <w:br/>
      </w:r>
      <w:r>
        <w:t>+) Trong mặt phẳng (SBC), từ điểm P kẻ đường thẳng song song với BC // AD cắt SB tại Q. Suy ra giao tuyến của (α) và (SBC) là PQ // AD.</w:t>
      </w:r>
      <w:r>
        <w:br/>
      </w:r>
      <w:r>
        <w:t>+) Trong mặt phẳng (SAB), nối M và Q. Suy ra giao tuyến của (α) và (SAB) là MQ // SA.</w:t>
      </w:r>
      <w:r>
        <w:br/>
      </w:r>
      <w:r>
        <w:t>a) Xét từ giác MNPQ, có: MN // PQ nên MNPQ là hình thang.</w:t>
      </w:r>
      <w:r>
        <w:br/>
      </w:r>
      <w:r>
        <w:t xml:space="preserve">Ta có: SA // MQ, MN // AD và </w:t>
      </w:r>
      <w:r>
        <w:t>ˆ</w:t>
      </w:r>
      <w:r>
        <w:t>S</w:t>
      </w:r>
      <w:r>
        <w:t>A</w:t>
      </w:r>
      <w:r>
        <w:t>D</w:t>
      </w:r>
      <w:r>
        <w:t>=</w:t>
      </w:r>
      <w:r>
        <w:t>60</w:t>
      </w:r>
      <w:r>
        <w:t>°</w:t>
      </w:r>
      <w:r>
        <w:t>SAD^=60°</w:t>
      </w:r>
      <w:r>
        <w:t xml:space="preserve"> nên </w:t>
      </w:r>
      <w:r>
        <w:t>ˆ</w:t>
      </w:r>
      <w:r>
        <w:t>Q</w:t>
      </w:r>
      <w:r>
        <w:t>M</w:t>
      </w:r>
      <w:r>
        <w:t>N</w:t>
      </w:r>
      <w:r>
        <w:t>=</w:t>
      </w:r>
      <w:r>
        <w:t>60</w:t>
      </w:r>
      <w:r>
        <w:t>°</w:t>
      </w:r>
      <w:r>
        <w:t>QMN^=60°</w:t>
      </w:r>
      <w:r>
        <w:t>.</w:t>
      </w:r>
      <w:r>
        <w:br/>
      </w:r>
      <w:r>
        <w:t xml:space="preserve">Ta lại có: MN // AD, NP // SD và </w:t>
      </w:r>
      <w:r>
        <w:t>ˆ</w:t>
      </w:r>
      <w:r>
        <w:t>S</w:t>
      </w:r>
      <w:r>
        <w:t>D</w:t>
      </w:r>
      <w:r>
        <w:t>A</w:t>
      </w:r>
      <w:r>
        <w:t>=</w:t>
      </w:r>
      <w:r>
        <w:t>60</w:t>
      </w:r>
      <w:r>
        <w:t>°</w:t>
      </w:r>
      <w:r>
        <w:t>SDA^=60°</w:t>
      </w:r>
      <w:r>
        <w:t xml:space="preserve"> nên </w:t>
      </w:r>
      <w:r>
        <w:t>ˆ</w:t>
      </w:r>
      <w:r>
        <w:t>P</w:t>
      </w:r>
      <w:r>
        <w:t>N</w:t>
      </w:r>
      <w:r>
        <w:t>M</w:t>
      </w:r>
      <w:r>
        <w:t>=</w:t>
      </w:r>
      <w:r>
        <w:t>60</w:t>
      </w:r>
      <w:r>
        <w:t>°</w:t>
      </w:r>
      <w:r>
        <w:t>PNM^=60°</w:t>
      </w:r>
      <w:r>
        <w:t>.</w:t>
      </w:r>
      <w:r>
        <w:br/>
      </w:r>
      <w:r>
        <w:t xml:space="preserve">Suy ra: </w:t>
      </w:r>
      <w:r>
        <w:t>ˆ</w:t>
      </w:r>
      <w:r>
        <w:t>Q</w:t>
      </w:r>
      <w:r>
        <w:t>M</w:t>
      </w:r>
      <w:r>
        <w:t>N</w:t>
      </w:r>
      <w:r>
        <w:t>=</w:t>
      </w:r>
      <w:r>
        <w:t>ˆ</w:t>
      </w:r>
      <w:r>
        <w:t>P</w:t>
      </w:r>
      <w:r>
        <w:t>N</w:t>
      </w:r>
      <w:r>
        <w:t>M</w:t>
      </w:r>
      <w:r>
        <w:t>=</w:t>
      </w:r>
      <w:r>
        <w:t>60</w:t>
      </w:r>
      <w:r>
        <w:t>°</w:t>
      </w:r>
      <w:r>
        <w:t>QMN^=PNM^=60°</w:t>
      </w:r>
      <w:r>
        <w:br/>
      </w:r>
      <w:r>
        <w:t>Do đó tứ giác MNPQ là hình thang.</w:t>
      </w:r>
      <w:r>
        <w:br/>
      </w:r>
      <w:r>
        <w:t>b)</w:t>
      </w:r>
      <w:r>
        <w:br/>
      </w:r>
      <w:r>
        <w:t>+) Ta có ABCD là hình thoi và MN // AD //BC nên MN = a.</w:t>
      </w:r>
      <w:r>
        <w:br/>
      </w:r>
      <w:r>
        <w:t xml:space="preserve">+) Trong tam giác ABC, có PQ // BC nên </w:t>
      </w:r>
      <w:r>
        <w:t>P</w:t>
      </w:r>
      <w:r>
        <w:t>Q</w:t>
      </w:r>
      <w:r>
        <w:t>B</w:t>
      </w:r>
      <w:r>
        <w:t>C</w:t>
      </w:r>
      <w:r>
        <w:t>=</w:t>
      </w:r>
      <w:r>
        <w:t>S</w:t>
      </w:r>
      <w:r>
        <w:t>Q</w:t>
      </w:r>
      <w:r>
        <w:t>S</w:t>
      </w:r>
      <w:r>
        <w:t>B</w:t>
      </w:r>
      <w:r>
        <w:t>(PQ)/(BC)=(SQ)/(SB)</w:t>
      </w:r>
      <w:r>
        <w:t xml:space="preserve"> (định lí Thales)</w:t>
      </w:r>
      <w:r>
        <w:br/>
      </w:r>
      <w:r>
        <w:t xml:space="preserve">+) Trong tam giác SAB, có: MQ / SA nên </w:t>
      </w:r>
      <w:r>
        <w:t>S</w:t>
      </w:r>
      <w:r>
        <w:t>Q</w:t>
      </w:r>
      <w:r>
        <w:t>S</w:t>
      </w:r>
      <w:r>
        <w:t>B</w:t>
      </w:r>
      <w:r>
        <w:t>=</w:t>
      </w:r>
      <w:r>
        <w:t>A</w:t>
      </w:r>
      <w:r>
        <w:t>M</w:t>
      </w:r>
      <w:r>
        <w:t>A</w:t>
      </w:r>
      <w:r>
        <w:t>B</w:t>
      </w:r>
      <w:r>
        <w:t>=</w:t>
      </w:r>
      <w:r>
        <w:t>x</w:t>
      </w:r>
      <w:r>
        <w:t>a</w:t>
      </w:r>
      <w:r>
        <w:t>(SQ)/(SB)=(AM)/(AB)=(x)/(a)</w:t>
      </w:r>
      <w:r>
        <w:t xml:space="preserve"> (định lí Thales)</w:t>
      </w:r>
      <w:r>
        <w:br/>
      </w:r>
      <w:r>
        <w:t xml:space="preserve">Do đó </w:t>
      </w:r>
      <w:r>
        <w:t>P</w:t>
      </w:r>
      <w:r>
        <w:t>Q</w:t>
      </w:r>
      <w:r>
        <w:t>B</w:t>
      </w:r>
      <w:r>
        <w:t>C</w:t>
      </w:r>
      <w:r>
        <w:t>=</w:t>
      </w:r>
      <w:r>
        <w:t>x</w:t>
      </w:r>
      <w:r>
        <w:t>a</w:t>
      </w:r>
      <w:r>
        <w:t>⇔</w:t>
      </w:r>
      <w:r>
        <w:t>P</w:t>
      </w:r>
      <w:r>
        <w:t>Q</w:t>
      </w:r>
      <w:r>
        <w:t>a</w:t>
      </w:r>
      <w:r>
        <w:t>=</w:t>
      </w:r>
      <w:r>
        <w:t>x</w:t>
      </w:r>
      <w:r>
        <w:t>a</w:t>
      </w:r>
      <w:r>
        <w:t>⇔</w:t>
      </w:r>
      <w:r>
        <w:t>P</w:t>
      </w:r>
      <w:r>
        <w:t>Q</w:t>
      </w:r>
      <w:r>
        <w:t>=</w:t>
      </w:r>
      <w:r>
        <w:t>x</w:t>
      </w:r>
      <w:r>
        <w:t>(PQ)/(BC)=(x)/(a)⇔(PQ)/(a)=(x)/(a)⇔PQ=x</w:t>
      </w:r>
      <w:r>
        <w:t>.</w:t>
      </w:r>
      <w:r>
        <w:br/>
      </w:r>
      <w:r>
        <w:t xml:space="preserve">+) Ta lại có: </w:t>
      </w:r>
      <w:r>
        <w:t>B</w:t>
      </w:r>
      <w:r>
        <w:t>Q</w:t>
      </w:r>
      <w:r>
        <w:t>S</w:t>
      </w:r>
      <w:r>
        <w:t>B</w:t>
      </w:r>
      <w:r>
        <w:t>=</w:t>
      </w:r>
      <w:r>
        <w:t>M</w:t>
      </w:r>
      <w:r>
        <w:t>Q</w:t>
      </w:r>
      <w:r>
        <w:t>S</w:t>
      </w:r>
      <w:r>
        <w:t>A</w:t>
      </w:r>
      <w:r>
        <w:t>=</w:t>
      </w:r>
      <w:r>
        <w:t>a</w:t>
      </w:r>
      <w:r>
        <w:t>−</w:t>
      </w:r>
      <w:r>
        <w:t>x</w:t>
      </w:r>
      <w:r>
        <w:t>a</w:t>
      </w:r>
      <w:r>
        <w:t>⇒</w:t>
      </w:r>
      <w:r>
        <w:t>M</w:t>
      </w:r>
      <w:r>
        <w:t>Q</w:t>
      </w:r>
      <w:r>
        <w:t>=</w:t>
      </w:r>
      <w:r>
        <w:t>a</w:t>
      </w:r>
      <w:r>
        <w:t>−</w:t>
      </w:r>
      <w:r>
        <w:t>x</w:t>
      </w:r>
      <w:r>
        <w:t>(BQ)/(SB)=(MQ)/(SA)=(a-x)/(a)⇒MQ=a-x</w:t>
      </w:r>
      <w:r>
        <w:br/>
      </w:r>
      <w:r>
        <w:t>+) Xét tam giác MHQ vuông tại H, có:</w:t>
      </w:r>
      <w:r>
        <w:br/>
      </w:r>
      <w:r>
        <w:t>sin</w:t>
      </w:r>
      <w:r>
        <w:t>ˆ</w:t>
      </w:r>
      <w:r>
        <w:t>M</w:t>
      </w:r>
      <w:r>
        <w:t>Q</w:t>
      </w:r>
      <w:r>
        <w:t>H</w:t>
      </w:r>
      <w:r>
        <w:t>=</w:t>
      </w:r>
      <w:r>
        <w:t>Q</w:t>
      </w:r>
      <w:r>
        <w:t>H</w:t>
      </w:r>
      <w:r>
        <w:t>M</w:t>
      </w:r>
      <w:r>
        <w:t>Q</w:t>
      </w:r>
      <w:r>
        <w:t>⇒</w:t>
      </w:r>
      <w:r>
        <w:t>Q</w:t>
      </w:r>
      <w:r>
        <w:t>H</w:t>
      </w:r>
      <w:r>
        <w:t>=</w:t>
      </w:r>
      <w:r>
        <w:t>M</w:t>
      </w:r>
      <w:r>
        <w:t>Q</w:t>
      </w:r>
      <w:r>
        <w:t>.</w:t>
      </w:r>
      <w:r>
        <w:t>sin</w:t>
      </w:r>
      <w:r>
        <w:t>ˆ</w:t>
      </w:r>
      <w:r>
        <w:t>M</w:t>
      </w:r>
      <w:r>
        <w:t>Q</w:t>
      </w:r>
      <w:r>
        <w:t>H</w:t>
      </w:r>
      <w:r>
        <w:t>=</w:t>
      </w:r>
      <w:r>
        <w:t>(</w:t>
      </w:r>
      <w:r>
        <w:t>a</w:t>
      </w:r>
      <w:r>
        <w:t>−</w:t>
      </w:r>
      <w:r>
        <w:t>x</w:t>
      </w:r>
      <w:r>
        <w:t>)</w:t>
      </w:r>
      <w:r>
        <w:t>.</w:t>
      </w:r>
      <w:r>
        <w:t>sin</w:t>
      </w:r>
      <w:r>
        <w:t>60</w:t>
      </w:r>
      <w:r>
        <w:t>°</w:t>
      </w:r>
      <w:r>
        <w:t>=</w:t>
      </w:r>
      <w:r>
        <w:t>√</w:t>
      </w:r>
      <w:r>
        <w:t>3</w:t>
      </w:r>
      <w:r>
        <w:t>(</w:t>
      </w:r>
      <w:r>
        <w:t>a</w:t>
      </w:r>
      <w:r>
        <w:t>−</w:t>
      </w:r>
      <w:r>
        <w:t>x</w:t>
      </w:r>
      <w:r>
        <w:t>)</w:t>
      </w:r>
      <w:r>
        <w:t>2</w:t>
      </w:r>
      <w:r>
        <w:t>sinMQH^=(QH)/(MQ)⇒QH=MQ.sinMQH^=(a-x).sin60°=(√(3)(a-x))/(2)</w:t>
      </w:r>
      <w:r>
        <w:t>.</w:t>
      </w:r>
      <w:r>
        <w:br/>
      </w:r>
      <w:r>
        <w:t xml:space="preserve">Vậy diện tích hình thang cân MNPQ là: </w:t>
      </w:r>
      <w:r>
        <w:t>S</w:t>
      </w:r>
      <w:r>
        <w:t>M</w:t>
      </w:r>
      <w:r>
        <w:t>N</w:t>
      </w:r>
      <w:r>
        <w:t>P</w:t>
      </w:r>
      <w:r>
        <w:t>Q</w:t>
      </w:r>
      <w:r>
        <w:t>=</w:t>
      </w:r>
      <w:r>
        <w:t>(</w:t>
      </w:r>
      <w:r>
        <w:t>x</w:t>
      </w:r>
      <w:r>
        <w:t>+</w:t>
      </w:r>
      <w:r>
        <w:t>a</w:t>
      </w:r>
      <w:r>
        <w:t>)</w:t>
      </w:r>
      <w:r>
        <w:t>.</w:t>
      </w:r>
      <w:r>
        <w:t>√</w:t>
      </w:r>
      <w:r>
        <w:t>3</w:t>
      </w:r>
      <w:r>
        <w:t>(</w:t>
      </w:r>
      <w:r>
        <w:t>a</w:t>
      </w:r>
      <w:r>
        <w:t>−</w:t>
      </w:r>
      <w:r>
        <w:t>x</w:t>
      </w:r>
      <w:r>
        <w:t>)</w:t>
      </w:r>
      <w:r>
        <w:t>2</w:t>
      </w:r>
      <w:r>
        <w:t>2</w:t>
      </w:r>
      <w:r>
        <w:t>=</w:t>
      </w:r>
      <w:r>
        <w:t>√</w:t>
      </w:r>
      <w:r>
        <w:t>3</w:t>
      </w:r>
      <w:r>
        <w:t>(</w:t>
      </w:r>
      <w:r>
        <w:t>a</w:t>
      </w:r>
      <w:r>
        <w:t>2</w:t>
      </w:r>
      <w:r>
        <w:t>−</w:t>
      </w:r>
      <w:r>
        <w:t>x</w:t>
      </w:r>
      <w:r>
        <w:t>2</w:t>
      </w:r>
      <w:r>
        <w:t>)</w:t>
      </w:r>
      <w:r>
        <w:t>4</w:t>
      </w:r>
      <w:r>
        <w:t>S_(MNPQ)=((x+a).(√(3)(a-x))/(2))/(2)=(√(3)(a^(2)-x^(2)))/(4)</w:t>
      </w:r>
      <w:r>
        <w:br/>
      </w:r>
      <w:r>
        <w:t xml:space="preserve"> </w:t>
      </w:r>
      <w:r>
        <w:br/>
      </w:r>
      <w:r>
        <w:rPr>
          <w:b/>
        </w:rPr>
        <w:t>Bài 11 trang 128 Toán 11 Tập 1</w:t>
      </w:r>
      <w:r>
        <w:t>:</w:t>
      </w:r>
      <w:r>
        <w:t xml:space="preserve"> </w:t>
      </w:r>
      <w:r>
        <w:t>Cho mặt phẳng (α) và hai đường thẳng chéo nhau a, b cắt (α) tại A và B. Gọi d là đường thẳng thay đổi luôn luôn song song với (α) và cắt a tại M, cắt b tại N. Qua điểm N dựng đường thẳng song song với a cắt (α) tại điểm C.</w:t>
      </w:r>
      <w:r>
        <w:br/>
      </w:r>
      <w:r>
        <w:t>a) Tứ giác MNCA là hình gì?</w:t>
      </w:r>
      <w:r>
        <w:br/>
      </w:r>
      <w:r>
        <w:t>b) Chứng minh rằng điểm C luôn luôn chạy trên một đường thẳng cố định.</w:t>
      </w:r>
      <w:r>
        <w:br/>
      </w:r>
      <w:r>
        <w:t>c) Xác định vị trí của đường thẳng d để độ dài MN nhỏ nhất.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3733799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aee8f75eff34cf2b02fd9a77b84967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799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Vì d // (α) nên phép chiếu song song của d trên mặt phẳng (α) là AC và d // AC hay MN // AC.</w:t>
      </w:r>
      <w:r>
        <w:br/>
      </w:r>
      <w:r>
        <w:t>Mặt khác ta lại có AM // NC</w:t>
      </w:r>
      <w:r>
        <w:br/>
      </w:r>
      <w:r>
        <w:t>Do đó tứ giác MNCA là hình bình hành.</w:t>
      </w:r>
      <w:r>
        <w:br/>
      </w:r>
      <w:r>
        <w:t>b) C luôn chạy trên đường thẳng là hình chiếu của đường thẳng b trên mặt phẳng (α) theo phương chiếu (α).</w:t>
      </w:r>
      <w:r>
        <w:br/>
      </w:r>
      <w:r>
        <w:t>d) Để độ dài MN nhỏ nhất thì đường thẳng d phải vuông góc với a và vuông góc với b.</w:t>
      </w:r>
      <w:r>
        <w:br/>
      </w:r>
      <w:r>
        <w:t xml:space="preserve"> </w:t>
      </w:r>
      <w:r>
        <w:br/>
      </w:r>
      <w:r>
        <w:rPr>
          <w:b/>
        </w:rPr>
        <w:t>Bài 12 trang 128 Toán 11 Tập 1</w:t>
      </w:r>
      <w:r>
        <w:t>:</w:t>
      </w:r>
      <w:r>
        <w:t xml:space="preserve"> </w:t>
      </w:r>
      <w:r>
        <w:t>Cho hai hình bình hành ABCD và ABEF nằm trong hai mặt phẳng hoàn toàn khác nhau. Lấy các điểm M, N lần lượt thuộc các đường chéo AC và BF sao cho MC = 2MA; NF = 2NB. Qua M, N kẻ các đường thẳng song song với AB, cắt các cạnh AD, AF lần lượt tại M1, N1. Chứng minh rằng:</w:t>
      </w:r>
      <w:r>
        <w:br/>
      </w:r>
      <w:r>
        <w:t>a) MN // DE;</w:t>
      </w:r>
      <w:r>
        <w:br/>
      </w:r>
      <w:r>
        <w:t>b) M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 xml:space="preserve"> </w:t>
      </w:r>
      <w:r>
        <w:t>// (DEF);</w:t>
      </w:r>
      <w:r>
        <w:br/>
      </w:r>
      <w:r>
        <w:t>c) (MNN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) // (DEF).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3914775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24efed3cab845818a47d5d8c56ddc0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+) Trong mặt phẳng (ABCD) kéo dài DM cắt AB tại O</w:t>
      </w:r>
      <w:r>
        <w:br/>
      </w:r>
      <w:r>
        <w:t xml:space="preserve">Vì AO // DC nên </w:t>
      </w:r>
      <w:r>
        <w:t>A</w:t>
      </w:r>
      <w:r>
        <w:t>O</w:t>
      </w:r>
      <w:r>
        <w:t>D</w:t>
      </w:r>
      <w:r>
        <w:t>C</w:t>
      </w:r>
      <w:r>
        <w:t>=</w:t>
      </w:r>
      <w:r>
        <w:t>A</w:t>
      </w:r>
      <w:r>
        <w:t>M</w:t>
      </w:r>
      <w:r>
        <w:t>M</w:t>
      </w:r>
      <w:r>
        <w:t>C</w:t>
      </w:r>
      <w:r>
        <w:t>=</w:t>
      </w:r>
      <w:r>
        <w:t>O</w:t>
      </w:r>
      <w:r>
        <w:t>M</w:t>
      </w:r>
      <w:r>
        <w:t>M</w:t>
      </w:r>
      <w:r>
        <w:t>D</w:t>
      </w:r>
      <w:r>
        <w:t>=</w:t>
      </w:r>
      <w:r>
        <w:t>1</w:t>
      </w:r>
      <w:r>
        <w:t>2</w:t>
      </w:r>
      <w:r>
        <w:t>(AO)/(DC)=(AM)/(MC)=(OM)/(MD)=(1)/(2)</w:t>
      </w:r>
      <w:r>
        <w:t xml:space="preserve"> (định lí Thales)</w:t>
      </w:r>
      <w:r>
        <w:br/>
      </w:r>
      <w:r>
        <w:t xml:space="preserve">Suy ra </w:t>
      </w:r>
      <w:r>
        <w:t>A</w:t>
      </w:r>
      <w:r>
        <w:t>O</w:t>
      </w:r>
      <w:r>
        <w:t>=</w:t>
      </w:r>
      <w:r>
        <w:t>1</w:t>
      </w:r>
      <w:r>
        <w:t>2</w:t>
      </w:r>
      <w:r>
        <w:t>A</w:t>
      </w:r>
      <w:r>
        <w:t>B</w:t>
      </w:r>
      <w:r>
        <w:t>AO=(1)/(2)AB</w:t>
      </w:r>
      <w:r>
        <w:t>.</w:t>
      </w:r>
      <w:r>
        <w:br/>
      </w:r>
      <w:r>
        <w:t xml:space="preserve">+) Gọi N’ là giao điểm của BF và OE, khi đó: </w:t>
      </w:r>
      <w:r>
        <w:t>O</w:t>
      </w:r>
      <w:r>
        <w:t>B</w:t>
      </w:r>
      <w:r>
        <w:t>E</w:t>
      </w:r>
      <w:r>
        <w:t>F</w:t>
      </w:r>
      <w:r>
        <w:t>=</w:t>
      </w:r>
      <w:r>
        <w:t>B</w:t>
      </w:r>
      <w:r>
        <w:t>N</w:t>
      </w:r>
      <w:r>
        <w:t>'</w:t>
      </w:r>
      <w:r>
        <w:t>N</w:t>
      </w:r>
      <w:r>
        <w:t>'</w:t>
      </w:r>
      <w:r>
        <w:t>F</w:t>
      </w:r>
      <w:r>
        <w:t>=</w:t>
      </w:r>
      <w:r>
        <w:t>O</w:t>
      </w:r>
      <w:r>
        <w:t>N</w:t>
      </w:r>
      <w:r>
        <w:t>'</w:t>
      </w:r>
      <w:r>
        <w:t>N</w:t>
      </w:r>
      <w:r>
        <w:t>'</w:t>
      </w:r>
      <w:r>
        <w:t>F</w:t>
      </w:r>
      <w:r>
        <w:t>=</w:t>
      </w:r>
      <w:r>
        <w:t>1</w:t>
      </w:r>
      <w:r>
        <w:t>2</w:t>
      </w:r>
      <w:r>
        <w:t>⇒</w:t>
      </w:r>
      <w:r>
        <w:t>B</w:t>
      </w:r>
      <w:r>
        <w:t>N</w:t>
      </w:r>
      <w:r>
        <w:t>'</w:t>
      </w:r>
      <w:r>
        <w:t>=</w:t>
      </w:r>
      <w:r>
        <w:t>2</w:t>
      </w:r>
      <w:r>
        <w:t>N</w:t>
      </w:r>
      <w:r>
        <w:t>'</w:t>
      </w:r>
      <w:r>
        <w:t>F</w:t>
      </w:r>
      <w:r>
        <w:t>(OB)/(EF)=(BN')/(N'F)=(ON')/(N'F)=(1)/(2)⇒BN'=2N'F</w:t>
      </w:r>
      <w:r>
        <w:t xml:space="preserve"> nên N’ trùng N.</w:t>
      </w:r>
      <w:r>
        <w:br/>
      </w:r>
      <w:r>
        <w:t xml:space="preserve">+) Trong mặt phẳng (ODE), có: </w:t>
      </w:r>
      <w:r>
        <w:t>O</w:t>
      </w:r>
      <w:r>
        <w:t>M</w:t>
      </w:r>
      <w:r>
        <w:t>D</w:t>
      </w:r>
      <w:r>
        <w:t>M</w:t>
      </w:r>
      <w:r>
        <w:t>=</w:t>
      </w:r>
      <w:r>
        <w:t>O</w:t>
      </w:r>
      <w:r>
        <w:t>N</w:t>
      </w:r>
      <w:r>
        <w:t>N</w:t>
      </w:r>
      <w:r>
        <w:t>E</w:t>
      </w:r>
      <w:r>
        <w:t>=</w:t>
      </w:r>
      <w:r>
        <w:t>1</w:t>
      </w:r>
      <w:r>
        <w:t>2</w:t>
      </w:r>
      <w:r>
        <w:t>(OM)/(DM)=(ON)/(NE)=(1)/(2)</w:t>
      </w:r>
      <w:r>
        <w:t>.</w:t>
      </w:r>
      <w:r>
        <w:br/>
      </w:r>
      <w:r>
        <w:t>Suy ra MN // DE (định lí Thales đảo).</w:t>
      </w:r>
      <w:r>
        <w:br/>
      </w:r>
      <w:r>
        <w:t>b) Ta có: MM</w:t>
      </w:r>
      <w:r>
        <w:rPr>
          <w:vertAlign w:val="subscript"/>
        </w:rPr>
        <w:t>1</w:t>
      </w:r>
      <w:r>
        <w:t xml:space="preserve"> // AB // DC nên </w:t>
      </w:r>
      <w:r>
        <w:t>A</w:t>
      </w:r>
      <w:r>
        <w:t>M</w:t>
      </w:r>
      <w:r>
        <w:t>1</w:t>
      </w:r>
      <w:r>
        <w:t>D</w:t>
      </w:r>
      <w:r>
        <w:t>M</w:t>
      </w:r>
      <w:r>
        <w:t>1</w:t>
      </w:r>
      <w:r>
        <w:t>=</w:t>
      </w:r>
      <w:r>
        <w:t>A</w:t>
      </w:r>
      <w:r>
        <w:t>M</w:t>
      </w:r>
      <w:r>
        <w:t>M</w:t>
      </w:r>
      <w:r>
        <w:t>C</w:t>
      </w:r>
      <w:r>
        <w:t>=</w:t>
      </w:r>
      <w:r>
        <w:t>1</w:t>
      </w:r>
      <w:r>
        <w:t>2</w:t>
      </w:r>
      <w:r>
        <w:t>(AM_(1))/(DM_(1))=(AM)/(MC)=(1)/(2)</w:t>
      </w:r>
      <w:r>
        <w:t>.</w:t>
      </w:r>
      <w:r>
        <w:br/>
      </w:r>
      <w:r>
        <w:t>Ta lại có: NN</w:t>
      </w:r>
      <w:r>
        <w:rPr>
          <w:vertAlign w:val="subscript"/>
        </w:rPr>
        <w:t>1</w:t>
      </w:r>
      <w:r>
        <w:t xml:space="preserve"> // AB // EF nên </w:t>
      </w:r>
      <w:r>
        <w:t>A</w:t>
      </w:r>
      <w:r>
        <w:t>N</w:t>
      </w:r>
      <w:r>
        <w:t>1</w:t>
      </w:r>
      <w:r>
        <w:t>N</w:t>
      </w:r>
      <w:r>
        <w:t>1</w:t>
      </w:r>
      <w:r>
        <w:t>F</w:t>
      </w:r>
      <w:r>
        <w:t>=</w:t>
      </w:r>
      <w:r>
        <w:t>B</w:t>
      </w:r>
      <w:r>
        <w:t>N</w:t>
      </w:r>
      <w:r>
        <w:t>B</w:t>
      </w:r>
      <w:r>
        <w:t>F</w:t>
      </w:r>
      <w:r>
        <w:t>=</w:t>
      </w:r>
      <w:r>
        <w:t>1</w:t>
      </w:r>
      <w:r>
        <w:t>2</w:t>
      </w:r>
      <w:r>
        <w:t>(AN_(1))/(N_(1)F)=(BN)/(BF)=(1)/(2)</w:t>
      </w:r>
      <w:r>
        <w:t>.</w:t>
      </w:r>
      <w:r>
        <w:br/>
      </w:r>
      <w:r>
        <w:t xml:space="preserve">Suy ra </w:t>
      </w:r>
      <w:r>
        <w:t>A</w:t>
      </w:r>
      <w:r>
        <w:t>M</w:t>
      </w:r>
      <w:r>
        <w:t>1</w:t>
      </w:r>
      <w:r>
        <w:t>D</w:t>
      </w:r>
      <w:r>
        <w:t>M</w:t>
      </w:r>
      <w:r>
        <w:t>1</w:t>
      </w:r>
      <w:r>
        <w:t>=</w:t>
      </w:r>
      <w:r>
        <w:t>A</w:t>
      </w:r>
      <w:r>
        <w:t>N</w:t>
      </w:r>
      <w:r>
        <w:t>1</w:t>
      </w:r>
      <w:r>
        <w:t>N</w:t>
      </w:r>
      <w:r>
        <w:t>1</w:t>
      </w:r>
      <w:r>
        <w:t>F</w:t>
      </w:r>
      <w:r>
        <w:t>=</w:t>
      </w:r>
      <w:r>
        <w:t>1</w:t>
      </w:r>
      <w:r>
        <w:t>2</w:t>
      </w:r>
      <w:r>
        <w:t>(AM_(1))/(DM_(1))=(AN_(1))/(N_(1)F)=(1)/(2)</w:t>
      </w:r>
      <w:r>
        <w:br/>
      </w:r>
      <w:r>
        <w:t>Do đó M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 xml:space="preserve"> // DF</w:t>
      </w:r>
      <w:r>
        <w:br/>
      </w:r>
      <w:r>
        <w:t>Mà DF ⊂ (DEF) nên M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 xml:space="preserve"> // (DEF).</w:t>
      </w:r>
      <w:r>
        <w:br/>
      </w:r>
      <w:r>
        <w:t>c) Ta có: MN // DE, M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 xml:space="preserve"> // DF mà DE, DF ⊂ (DEF) và MN, M</w:t>
      </w:r>
      <w:r>
        <w:rPr>
          <w:vertAlign w:val="subscript"/>
        </w:rPr>
        <w:t>1</w:t>
      </w:r>
      <w:r>
        <w:t>N</w:t>
      </w:r>
      <w:r>
        <w:rPr>
          <w:vertAlign w:val="subscript"/>
        </w:rPr>
        <w:t>1</w:t>
      </w:r>
      <w:r>
        <w:t xml:space="preserve"> ⊂ (MNN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); DE và DF cắt nhau tại E nên (MNN</w:t>
      </w:r>
      <w:r>
        <w:rPr>
          <w:vertAlign w:val="subscript"/>
        </w:rPr>
        <w:t>1</w:t>
      </w:r>
      <w:r>
        <w:t>M</w:t>
      </w:r>
      <w:r>
        <w:rPr>
          <w:vertAlign w:val="subscript"/>
        </w:rPr>
        <w:t>1</w:t>
      </w:r>
      <w:r>
        <w:t>) // (DEF).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 </w:t>
      </w:r>
      <w:r>
        <w:br/>
      </w:r>
      <w:r>
        <w:rPr>
          <w:b/>
        </w:rPr>
        <w:t>Bài 5: Phép chiếu song song</w:t>
      </w:r>
      <w:r>
        <w:br/>
      </w:r>
      <w:r>
        <w:rPr>
          <w:b/>
        </w:rPr>
        <w:t>Bài 1: Số trung bình và mốt của mẫu số liệu ghép nhóm</w:t>
      </w:r>
      <w:r>
        <w:br/>
      </w:r>
      <w:r>
        <w:rPr>
          <w:b/>
        </w:rPr>
        <w:t>Bài 2: Trung vị và tứ phân vị của mẫu số liệu ghép nhóm</w:t>
      </w:r>
      <w:r>
        <w:br/>
      </w:r>
      <w:r>
        <w:rPr>
          <w:b/>
        </w:rPr>
        <w:t>Bài tập cuối chương 5</w:t>
      </w:r>
      <w:r>
        <w:br/>
      </w:r>
      <w:r>
        <w:rPr>
          <w:b/>
        </w:rPr>
        <w:t>Bài 1: Tìm hiểu hàm số lượng giác bằng phần mềm GeoGebra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