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Góc lượng giác</w:t>
      </w:r>
    </w:p>
    <w:p>
      <w:r>
        <w:rPr>
          <w:b/>
        </w:rPr>
        <w:t>Lý thuyết Toán 11 Bài 1: Góc lượng giác - Chân trời sáng tạo</w:t>
      </w:r>
      <w:r>
        <w:br/>
      </w:r>
      <w:r>
        <w:rPr>
          <w:b/>
        </w:rPr>
      </w:r>
      <w:r>
        <w:br/>
      </w:r>
      <w:r>
        <w:rPr>
          <w:b/>
        </w:rPr>
        <w:t>Bài giảng Toán 11 Bài 1: Góc lượng giác</w:t>
      </w:r>
      <w:r>
        <w:br/>
      </w:r>
      <w:r>
        <w:rPr>
          <w:b/>
        </w:rPr>
        <w:t>A. Lý thuyết Góc lượng giác</w:t>
      </w:r>
      <w:r>
        <w:br/>
      </w:r>
      <w:r>
        <w:rPr>
          <w:b/>
        </w:rPr>
        <w:t>1. Góc lượng giác</w:t>
      </w:r>
      <w:r>
        <w:br/>
      </w:r>
      <w:r>
        <w:rPr>
          <w:b/>
        </w:rPr>
        <w:t>* Khái niệm góc lượng giác</w:t>
      </w:r>
      <w:r>
        <w:br/>
      </w:r>
      <w:r>
        <w:t>- Cho 2 tia Oa, Ob.</w:t>
      </w:r>
      <w:r>
        <w:br/>
      </w:r>
      <w:r>
        <w:t>Nếu tia Om quay quanh gốc O của nó theo một chiều cố định bắt đầu từ vị trí tia Oa và dừng ở vị trí tia Ob thì ta nói tia Om quét một góc lượng giác có tia đầu Oa, tia cuối Ob.</w:t>
      </w:r>
      <w:r>
        <w:br/>
      </w:r>
      <w:r>
        <w:t>Kí hiệu: (Oa, Ob).</w:t>
      </w:r>
      <w:r>
        <w:br/>
      </w:r>
      <w:r>
        <w:t xml:space="preserve">- Khi tia Om quay một góc </w:t>
      </w:r>
      <w:r>
        <w:t>α</w:t>
      </w:r>
      <w:r>
        <w:t>α</w:t>
      </w:r>
      <w:r>
        <w:t xml:space="preserve"> ta nói số đo của góc lượng giác (Oa, Ob) bằng </w:t>
      </w:r>
      <w:r>
        <w:t>α</w:t>
      </w:r>
      <w:r>
        <w:t>α</w:t>
      </w:r>
      <w:r>
        <w:t>, kí hiệu sđ(Oa, Ob) =</w:t>
      </w:r>
      <w:r>
        <w:t>α</w:t>
      </w:r>
      <w:r>
        <w:t>α</w:t>
      </w:r>
      <w:r>
        <w:br/>
      </w:r>
      <w:r>
        <w:drawing>
          <wp:inline xmlns:a="http://schemas.openxmlformats.org/drawingml/2006/main" xmlns:pic="http://schemas.openxmlformats.org/drawingml/2006/picture">
            <wp:extent cx="3476625" cy="1362075"/>
            <wp:docPr id="1" name="Picture 1"/>
            <wp:cNvGraphicFramePr>
              <a:graphicFrameLocks noChangeAspect="1"/>
            </wp:cNvGraphicFramePr>
            <a:graphic>
              <a:graphicData uri="http://schemas.openxmlformats.org/drawingml/2006/picture">
                <pic:pic>
                  <pic:nvPicPr>
                    <pic:cNvPr id="0" name="temp_inline_e7b15de75f3246809518e150a2a1f2b2.jpg"/>
                    <pic:cNvPicPr/>
                  </pic:nvPicPr>
                  <pic:blipFill>
                    <a:blip r:embed="rId9"/>
                    <a:stretch>
                      <a:fillRect/>
                    </a:stretch>
                  </pic:blipFill>
                  <pic:spPr>
                    <a:xfrm>
                      <a:off x="0" y="0"/>
                      <a:ext cx="3476625" cy="1362075"/>
                    </a:xfrm>
                    <a:prstGeom prst="rect"/>
                  </pic:spPr>
                </pic:pic>
              </a:graphicData>
            </a:graphic>
          </wp:inline>
        </w:drawing>
      </w:r>
      <w:r>
        <w:t xml:space="preserve"> </w:t>
      </w:r>
      <w:r>
        <w:br/>
      </w:r>
      <w:r>
        <w:rPr>
          <w:b/>
        </w:rPr>
        <w:t>* Chú ý:</w:t>
      </w:r>
      <w:r>
        <w:br/>
      </w:r>
      <w:r>
        <w:t>- Với 2 tia Oa, Ob cho trước, có vô số góc lượng giác tia đầu Oa, tia cuối Ob. Ta dùng chung kí hiệu (Oa, Ob) cho tất cả các góc lượng giác này.</w:t>
      </w:r>
      <w:r>
        <w:br/>
      </w:r>
      <w:r>
        <w:t>- Số đo các góc lượng giác có cùng tia đầu Oa, tia cuối Ob sai khác nhau một bội nguyên của 360</w:t>
      </w:r>
      <w:r>
        <w:rPr>
          <w:vertAlign w:val="superscript"/>
        </w:rPr>
        <w:t>o</w:t>
      </w:r>
      <w:r>
        <w:t xml:space="preserve"> có công thức là:</w:t>
      </w:r>
      <w:r>
        <w:br/>
      </w:r>
      <w:r>
        <w:t xml:space="preserve">Sđ(Oa,Ob) = </w:t>
      </w:r>
      <w:r>
        <w:t>α</w:t>
      </w:r>
      <w:r>
        <w:t>α</w:t>
      </w:r>
      <w:r>
        <w:t>+ k360</w:t>
      </w:r>
      <w:r>
        <w:rPr>
          <w:vertAlign w:val="superscript"/>
        </w:rPr>
        <w:t>o</w:t>
      </w:r>
      <w:r>
        <w:t xml:space="preserve">, </w:t>
      </w:r>
      <w:r>
        <w:t>k</w:t>
      </w:r>
      <w:r>
        <w:t>∈</w:t>
      </w:r>
      <w:r>
        <w:t>Z</w:t>
      </w:r>
      <w:r>
        <w:t>k∈Z</w:t>
      </w:r>
      <w:r>
        <w:t>.</w:t>
      </w:r>
      <w:r>
        <w:br/>
      </w:r>
      <w:r>
        <w:rPr>
          <w:b/>
        </w:rPr>
        <w:t>* Hệ thức Chasles</w:t>
      </w:r>
      <w:r>
        <w:br/>
      </w:r>
      <w:r>
        <w:t>Với 3 tia Ou, Ov, Ow bất kì ta có:</w:t>
      </w:r>
      <w:r>
        <w:br/>
      </w:r>
      <w:r>
        <w:t>Sđ(Ou,Ov) + sđ(Ov, Ow) = sđ(Ou,Ow) +k360</w:t>
      </w:r>
      <w:r>
        <w:rPr>
          <w:vertAlign w:val="superscript"/>
        </w:rPr>
        <w:t>o</w:t>
      </w:r>
      <w:r>
        <w:t xml:space="preserve">, </w:t>
      </w:r>
      <w:r>
        <w:t>k</w:t>
      </w:r>
      <w:r>
        <w:t>∈</w:t>
      </w:r>
      <w:r>
        <w:t>Z</w:t>
      </w:r>
      <w:r>
        <w:t>k∈Z</w:t>
      </w:r>
      <w:r>
        <w:t>.</w:t>
      </w:r>
      <w:r>
        <w:br/>
      </w:r>
      <w:r>
        <w:rPr>
          <w:b/>
        </w:rPr>
        <w:t>2. Đơn vị radian</w:t>
      </w:r>
      <w:r>
        <w:br/>
      </w:r>
      <w:r>
        <w:t>Trên đường tròn bán kính R tùy ý, góc ở tâm chắn một cung có độ dài đúng bằng R được gọi là một góc có số đo 1 radian (rad).</w:t>
      </w:r>
      <w:r>
        <w:br/>
      </w:r>
      <w:r>
        <w:t xml:space="preserve">Ta có: </w:t>
      </w:r>
      <w:r>
        <w:t>180</w:t>
      </w:r>
      <w:r>
        <w:t>o</w:t>
      </w:r>
      <w:r>
        <w:t>=</w:t>
      </w:r>
      <w:r>
        <w:t>π</w:t>
      </w:r>
      <w:r>
        <w:t>180^(o)=π</w:t>
      </w:r>
      <w:r>
        <w:t xml:space="preserve">rad, do đó 1 rad </w:t>
      </w:r>
      <w:r>
        <w:t>=</w:t>
      </w:r>
      <w:r>
        <w:t>(</w:t>
      </w:r>
      <w:r>
        <w:t>180</w:t>
      </w:r>
      <w:r>
        <w:t>π</w:t>
      </w:r>
      <w:r>
        <w:t>)</w:t>
      </w:r>
      <w:r>
        <w:t>o</w:t>
      </w:r>
      <w:r>
        <w:t>=((180)/(π))^(o)</w:t>
      </w:r>
      <w:r>
        <w:t xml:space="preserve">, </w:t>
      </w:r>
      <w:r>
        <w:t>1</w:t>
      </w:r>
      <w:r>
        <w:t>o</w:t>
      </w:r>
      <w:r>
        <w:t>=</w:t>
      </w:r>
      <w:r>
        <w:t>(</w:t>
      </w:r>
      <w:r>
        <w:t>π</w:t>
      </w:r>
      <w:r>
        <w:t>180</w:t>
      </w:r>
      <w:r>
        <w:t>)</w:t>
      </w:r>
      <w:r>
        <w:t>1^(o)=((π)/(180))</w:t>
      </w:r>
      <w:r>
        <w:t>rad.</w:t>
      </w:r>
      <w:r>
        <w:br/>
      </w:r>
      <w:r>
        <w:t>⇒</w:t>
      </w:r>
      <w:r>
        <w:t>α</w:t>
      </w:r>
      <w:r>
        <w:t>⇒α</w:t>
      </w:r>
      <w:r>
        <w:t xml:space="preserve"> rad </w:t>
      </w:r>
      <w:r>
        <w:t>=</w:t>
      </w:r>
      <w:r>
        <w:t>(</w:t>
      </w:r>
      <w:r>
        <w:t>180</w:t>
      </w:r>
      <w:r>
        <w:t>α</w:t>
      </w:r>
      <w:r>
        <w:t>π</w:t>
      </w:r>
      <w:r>
        <w:t>)</w:t>
      </w:r>
      <w:r>
        <w:t>o</w:t>
      </w:r>
      <w:r>
        <w:t>=((180α)/(π))^(o)</w:t>
      </w:r>
      <w:r>
        <w:t xml:space="preserve">, </w:t>
      </w:r>
      <w:r>
        <w:t>α</w:t>
      </w:r>
      <w:r>
        <w:t>o</w:t>
      </w:r>
      <w:r>
        <w:t>=</w:t>
      </w:r>
      <w:r>
        <w:t>(</w:t>
      </w:r>
      <w:r>
        <w:t>π</w:t>
      </w:r>
      <w:r>
        <w:t>α</w:t>
      </w:r>
      <w:r>
        <w:t>180</w:t>
      </w:r>
      <w:r>
        <w:t>)</w:t>
      </w:r>
      <w:r>
        <w:t>α^(o)=((πα)/(180))</w:t>
      </w:r>
      <w:r>
        <w:t>rad.</w:t>
      </w:r>
      <w:r>
        <w:br/>
      </w:r>
      <w:r>
        <w:rPr>
          <w:b/>
        </w:rPr>
        <w:t>3. Đường tròn lượng giác</w:t>
      </w:r>
      <w:r>
        <w:br/>
      </w:r>
      <w:r>
        <w:t>Trong mặt phẳng tọa độ Oxy, cho đường tròn tâm O bán kính 1. Trên đường tròn này chọn điểm A(1;0) làm gốc, chiều dương là chiều ngược chiều kim đồng hồ và chiều âm là chiều xùng chiều kim đồng hồ. Đường tròn cùng với gốc và chiều như trên gọi là đường tròn lượng giác.</w:t>
      </w:r>
      <w:r>
        <w:br/>
      </w:r>
      <w:r>
        <w:drawing>
          <wp:inline xmlns:a="http://schemas.openxmlformats.org/drawingml/2006/main" xmlns:pic="http://schemas.openxmlformats.org/drawingml/2006/picture">
            <wp:extent cx="1552575" cy="1466850"/>
            <wp:docPr id="2" name="Picture 2"/>
            <wp:cNvGraphicFramePr>
              <a:graphicFrameLocks noChangeAspect="1"/>
            </wp:cNvGraphicFramePr>
            <a:graphic>
              <a:graphicData uri="http://schemas.openxmlformats.org/drawingml/2006/picture">
                <pic:pic>
                  <pic:nvPicPr>
                    <pic:cNvPr id="0" name="temp_inline_cc07f3f787204bf08c52277221a31a67.jpg"/>
                    <pic:cNvPicPr/>
                  </pic:nvPicPr>
                  <pic:blipFill>
                    <a:blip r:embed="rId10"/>
                    <a:stretch>
                      <a:fillRect/>
                    </a:stretch>
                  </pic:blipFill>
                  <pic:spPr>
                    <a:xfrm>
                      <a:off x="0" y="0"/>
                      <a:ext cx="1552575" cy="1466850"/>
                    </a:xfrm>
                    <a:prstGeom prst="rect"/>
                  </pic:spPr>
                </pic:pic>
              </a:graphicData>
            </a:graphic>
          </wp:inline>
        </w:drawing>
      </w:r>
      <w:r>
        <w:t xml:space="preserve"> </w:t>
      </w:r>
      <w:r>
        <w:br/>
      </w:r>
      <w:r>
        <w:rPr>
          <w:b/>
        </w:rPr>
        <w:t>Sơ đồ tư duy Góc lượng giác</w:t>
      </w:r>
      <w:r>
        <w:br/>
      </w:r>
      <w:r>
        <w:drawing>
          <wp:inline xmlns:a="http://schemas.openxmlformats.org/drawingml/2006/main" xmlns:pic="http://schemas.openxmlformats.org/drawingml/2006/picture">
            <wp:extent cx="5715000" cy="3276600"/>
            <wp:docPr id="3" name="Picture 3"/>
            <wp:cNvGraphicFramePr>
              <a:graphicFrameLocks noChangeAspect="1"/>
            </wp:cNvGraphicFramePr>
            <a:graphic>
              <a:graphicData uri="http://schemas.openxmlformats.org/drawingml/2006/picture">
                <pic:pic>
                  <pic:nvPicPr>
                    <pic:cNvPr id="0" name="temp_inline_e95160d2c6814f5bb13d0e8dd866392f.jpg"/>
                    <pic:cNvPicPr/>
                  </pic:nvPicPr>
                  <pic:blipFill>
                    <a:blip r:embed="rId11"/>
                    <a:stretch>
                      <a:fillRect/>
                    </a:stretch>
                  </pic:blipFill>
                  <pic:spPr>
                    <a:xfrm>
                      <a:off x="0" y="0"/>
                      <a:ext cx="5715000" cy="3276600"/>
                    </a:xfrm>
                    <a:prstGeom prst="rect"/>
                  </pic:spPr>
                </pic:pic>
              </a:graphicData>
            </a:graphic>
          </wp:inline>
        </w:drawing>
      </w:r>
      <w:r>
        <w:br/>
      </w:r>
      <w:r>
        <w:rPr>
          <w:b/>
        </w:rPr>
        <w:t>B. Bài tập Góc lượng giác</w:t>
      </w:r>
      <w:r>
        <w:br/>
      </w:r>
      <w:r>
        <w:rPr>
          <w:b/>
        </w:rPr>
        <w:t xml:space="preserve">Bài 1. </w:t>
      </w:r>
      <w:r>
        <w:t>Đổi số đo của các góc sau đây sang độ:</w:t>
      </w:r>
      <w:r>
        <w:br/>
      </w:r>
      <w:r>
        <w:t xml:space="preserve">a) </w:t>
      </w:r>
      <w:r>
        <w:t>3</w:t>
      </w:r>
      <w:r>
        <w:t>π</w:t>
      </w:r>
      <w:r>
        <w:t>7</w:t>
      </w:r>
      <w:r>
        <w:t>;</w:t>
      </w:r>
      <w:r>
        <w:t>(3π)/(7);</w:t>
      </w:r>
      <w:r>
        <w:br/>
      </w:r>
      <w:r>
        <w:t xml:space="preserve">b) </w:t>
      </w:r>
      <w:r>
        <w:t>2</w:t>
      </w:r>
      <w:r>
        <w:t>π</w:t>
      </w:r>
      <w:r>
        <w:t>9</w:t>
      </w:r>
      <w:r>
        <w:t>;</w:t>
      </w:r>
      <w:r>
        <w:t>(2π)/(9);</w:t>
      </w:r>
      <w:r>
        <w:br/>
      </w:r>
      <w:r>
        <w:rPr>
          <w:b/>
        </w:rPr>
        <w:t>Hướng dẫn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3ad39faa906422ca5fd9f8f7be45fc5.jpg"/>
                    <pic:cNvPicPr/>
                  </pic:nvPicPr>
                  <pic:blipFill>
                    <a:blip r:embed="rId12"/>
                    <a:stretch>
                      <a:fillRect/>
                    </a:stretch>
                  </pic:blipFill>
                  <pic:spPr>
                    <a:xfrm>
                      <a:off x="0" y="0"/>
                      <a:ext cx="1905000" cy="1905000"/>
                    </a:xfrm>
                    <a:prstGeom prst="rect"/>
                  </pic:spPr>
                </pic:pic>
              </a:graphicData>
            </a:graphic>
          </wp:inline>
        </w:drawing>
      </w:r>
      <w:r>
        <w:br/>
      </w:r>
      <w:r>
        <w:rPr>
          <w:b/>
        </w:rPr>
        <w:t xml:space="preserve">Bài 2. </w:t>
      </w:r>
      <w:r>
        <w:t>Biểu diễn trên đường tròn lượng giác góc lượng giác có số đo 135°:</w:t>
      </w:r>
      <w:r>
        <w:br/>
      </w:r>
      <w:r>
        <w:rPr>
          <w:b/>
        </w:rPr>
        <w:t>Hướng dẫn giải</w:t>
      </w:r>
      <w:r>
        <w:br/>
      </w:r>
      <w:r>
        <w:t xml:space="preserve">Ta có: </w:t>
      </w:r>
      <w:r>
        <w:t>135</w:t>
      </w:r>
      <w:r>
        <w:t>°</w:t>
      </w:r>
      <w:r>
        <w:t>=</w:t>
      </w:r>
      <w:r>
        <w:t>45</w:t>
      </w:r>
      <w:r>
        <w:t>°</w:t>
      </w:r>
      <w:r>
        <w:t>+</w:t>
      </w:r>
      <w:r>
        <w:t>1</w:t>
      </w:r>
      <w:r>
        <w:t>4</w:t>
      </w:r>
      <w:r>
        <w:t>.</w:t>
      </w:r>
      <w:r>
        <w:t>360</w:t>
      </w:r>
      <w:r>
        <w:t>°</w:t>
      </w:r>
      <w:r>
        <w:t>.</w:t>
      </w:r>
      <w:r>
        <w:t>135°=45°+(1)/(4) . 360°.</w:t>
      </w:r>
      <w:r>
        <w:br/>
      </w:r>
      <w:r>
        <w:t xml:space="preserve">Vậy điểm biểu diễn góc lượng giác có số đo 135° là điểm M nằm trên phần đường tròn lượng giác thuộc góc phần tư thứ II sao cho </w:t>
      </w:r>
      <w:r>
        <w:t>ˆ</w:t>
      </w:r>
      <w:r>
        <w:t>A</w:t>
      </w:r>
      <w:r>
        <w:t>O</w:t>
      </w:r>
      <w:r>
        <w:t>M</w:t>
      </w:r>
      <w:r>
        <w:t>=</w:t>
      </w:r>
      <w:r>
        <w:t>135</w:t>
      </w:r>
      <w:r>
        <w:t>°</w:t>
      </w:r>
      <w:r>
        <w:t>.</w:t>
      </w:r>
      <w:r>
        <w:t>AOM^=135°.</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583fe6e289a4e9fa05cb02539bc9e83.jpg"/>
                    <pic:cNvPicPr/>
                  </pic:nvPicPr>
                  <pic:blipFill>
                    <a:blip r:embed="rId13"/>
                    <a:stretch>
                      <a:fillRect/>
                    </a:stretch>
                  </pic:blipFill>
                  <pic:spPr>
                    <a:xfrm>
                      <a:off x="0" y="0"/>
                      <a:ext cx="1905000" cy="1905000"/>
                    </a:xfrm>
                    <a:prstGeom prst="rect"/>
                  </pic:spPr>
                </pic:pic>
              </a:graphicData>
            </a:graphic>
          </wp:inline>
        </w:drawing>
      </w:r>
      <w:r>
        <w:br/>
      </w:r>
      <w:r>
        <w:rPr>
          <w:b/>
        </w:rPr>
        <w:t xml:space="preserve">Bài 3. </w:t>
      </w:r>
      <w:r>
        <w:t>Đổi số đo của các góc sau đây sang radian:</w:t>
      </w:r>
      <w:r>
        <w:br/>
      </w:r>
      <w:r>
        <w:t>a) −125°;</w:t>
      </w:r>
      <w:r>
        <w:br/>
      </w:r>
      <w:r>
        <w:t>b) 42°;</w:t>
      </w:r>
      <w:r>
        <w:br/>
      </w:r>
      <w:r>
        <w:rPr>
          <w:b/>
        </w:rPr>
        <w:t>Hướng dẫn giải</w:t>
      </w:r>
      <w:r>
        <w:br/>
      </w:r>
      <w:r>
        <w:t xml:space="preserve">a) Ta có: </w:t>
      </w:r>
      <w:r>
        <w:t>−</w:t>
      </w:r>
      <w:r>
        <w:t>125</w:t>
      </w:r>
      <w:r>
        <w:t>°</w:t>
      </w:r>
      <w:r>
        <w:t>=</w:t>
      </w:r>
      <w:r>
        <w:t>π</w:t>
      </w:r>
      <w:r>
        <w:t>.</w:t>
      </w:r>
      <w:r>
        <w:t>(</w:t>
      </w:r>
      <w:r>
        <w:t>−</w:t>
      </w:r>
      <w:r>
        <w:t>125</w:t>
      </w:r>
      <w:r>
        <w:t>)</w:t>
      </w:r>
      <w:r>
        <w:t>180</w:t>
      </w:r>
      <w:r>
        <w:t>r</w:t>
      </w:r>
      <w:r>
        <w:t>a</w:t>
      </w:r>
      <w:r>
        <w:t>d</w:t>
      </w:r>
      <w:r>
        <w:t>=</w:t>
      </w:r>
      <w:r>
        <w:t>−</w:t>
      </w:r>
      <w:r>
        <w:t>25</w:t>
      </w:r>
      <w:r>
        <w:t>π</w:t>
      </w:r>
      <w:r>
        <w:t>36</w:t>
      </w:r>
      <w:r>
        <w:t>r</w:t>
      </w:r>
      <w:r>
        <w:t>a</w:t>
      </w:r>
      <w:r>
        <w:t>d</w:t>
      </w:r>
      <w:r>
        <w:t>.</w:t>
      </w:r>
      <w:r>
        <w:t>−125°=(π.(−125))/(180)  rad=−(25π)/(36)  rad.</w:t>
      </w:r>
      <w:r>
        <w:br/>
      </w:r>
      <w:r>
        <w:t xml:space="preserve">b) Ta có: </w:t>
      </w:r>
      <w:r>
        <w:t>42</w:t>
      </w:r>
      <w:r>
        <w:t>°</w:t>
      </w:r>
      <w:r>
        <w:t>=</w:t>
      </w:r>
      <w:r>
        <w:t>42</w:t>
      </w:r>
      <w:r>
        <w:t>π</w:t>
      </w:r>
      <w:r>
        <w:t>180</w:t>
      </w:r>
      <w:r>
        <w:t>r</w:t>
      </w:r>
      <w:r>
        <w:t>a</w:t>
      </w:r>
      <w:r>
        <w:t>d</w:t>
      </w:r>
      <w:r>
        <w:t>=</w:t>
      </w:r>
      <w:r>
        <w:t>7</w:t>
      </w:r>
      <w:r>
        <w:t>π</w:t>
      </w:r>
      <w:r>
        <w:t>30</w:t>
      </w:r>
      <w:r>
        <w:t>r</w:t>
      </w:r>
      <w:r>
        <w:t>a</w:t>
      </w:r>
      <w:r>
        <w:t>d</w:t>
      </w:r>
      <w:r>
        <w:t>.</w:t>
      </w:r>
      <w:r>
        <w:t>42°=(42π)/(180)  rad=(7π)/(30)  rad.</w:t>
      </w:r>
      <w:r>
        <w:br/>
      </w:r>
      <w:r>
        <w:rPr>
          <w:b/>
        </w:rPr>
        <w:t>Xem thêm các bài tóm tắt lý thuyết Toán lớp 11 sách Chân trời sáng tạo hay, chi tiết khác:</w:t>
      </w:r>
      <w:r>
        <w:br/>
      </w:r>
      <w:r>
        <w:t>Lý thuyết Bài 2: Giá trị lượng giác của một góc lượng giác</w:t>
      </w:r>
      <w:r>
        <w:br/>
      </w:r>
      <w:r>
        <w:t>Lý thuyết Bài 3: Các công thức lượng giác</w:t>
      </w:r>
      <w:r>
        <w:br/>
      </w:r>
      <w:r>
        <w:t>Lý thuyết Bài 4: Hàm số lượng giác và đồ thị</w:t>
      </w:r>
      <w:r>
        <w:br/>
      </w:r>
      <w:r>
        <w:t>Lý thuyết Bài 5: Phương trình lượng giác cơ bản</w:t>
      </w:r>
      <w:r>
        <w:br/>
      </w:r>
      <w:r>
        <w:t>Lý thuyết Bài 1: Dãy số</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