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3: Đường thẳng và mặt phẳng song song</w:t>
      </w:r>
    </w:p>
    <w:p>
      <w:r>
        <w:rPr>
          <w:b/>
        </w:rPr>
        <w:t>Lý thuyết Toán 11 Bài 3: Đường thẳng và mặt phẳng song song - Chân trời sáng tạo</w:t>
      </w:r>
      <w:r>
        <w:br/>
      </w:r>
      <w:r>
        <w:rPr>
          <w:b/>
        </w:rPr>
      </w:r>
      <w:r>
        <w:br/>
      </w:r>
      <w:r>
        <w:rPr>
          <w:b/>
        </w:rPr>
        <w:t>Bài giảng Toán 11 Bài 3: Đường thẳng và mặt phẳng song song</w:t>
      </w:r>
      <w:r>
        <w:br/>
      </w:r>
      <w:r>
        <w:br/>
      </w:r>
      <w:r>
        <w:rPr>
          <w:b/>
        </w:rPr>
        <w:t>A. Lý thuyết Đường thẳng và mặt phẳng song song</w:t>
      </w:r>
      <w:r>
        <w:br/>
      </w:r>
      <w:r>
        <w:rPr>
          <w:b/>
        </w:rPr>
        <w:t>1. Đường thẳng song song với mặt phẳng</w:t>
      </w:r>
      <w:r>
        <w:br/>
      </w:r>
      <w:r>
        <w:t xml:space="preserve">- Nếu a và </w:t>
      </w:r>
      <w:r>
        <w:t>(</w:t>
      </w:r>
      <w:r>
        <w:t>P</w:t>
      </w:r>
      <w:r>
        <w:t>)</w:t>
      </w:r>
      <w:r>
        <w:t>(P)</w:t>
      </w:r>
      <w:r>
        <w:t xml:space="preserve"> có một điểm chung duy nhất thì ta nói a và </w:t>
      </w:r>
      <w:r>
        <w:t>(</w:t>
      </w:r>
      <w:r>
        <w:t>P</w:t>
      </w:r>
      <w:r>
        <w:t>)</w:t>
      </w:r>
      <w:r>
        <w:t>(P)</w:t>
      </w:r>
      <w:r>
        <w:t xml:space="preserve"> cắt nhau tại A. Kí hiệu </w:t>
      </w:r>
      <w:r>
        <w:t>a</w:t>
      </w:r>
      <w:r>
        <w:t>∩</w:t>
      </w:r>
      <w:r>
        <w:t>(</w:t>
      </w:r>
      <w:r>
        <w:t>P</w:t>
      </w:r>
      <w:r>
        <w:t>)</w:t>
      </w:r>
      <w:r>
        <w:t>=</w:t>
      </w:r>
      <w:r>
        <w:t>A</w:t>
      </w:r>
      <w:r>
        <w:t>a∩(P)=A</w:t>
      </w:r>
      <w:r>
        <w:t xml:space="preserve"> hay </w:t>
      </w:r>
      <w:r>
        <w:t>a</w:t>
      </w:r>
      <w:r>
        <w:t>∩</w:t>
      </w:r>
      <w:r>
        <w:t>(</w:t>
      </w:r>
      <w:r>
        <w:t>P</w:t>
      </w:r>
      <w:r>
        <w:t>)</w:t>
      </w:r>
      <w:r>
        <w:t>=</w:t>
      </w:r>
      <w:r>
        <w:t>{</w:t>
      </w:r>
      <w:r>
        <w:t>A</w:t>
      </w:r>
      <w:r>
        <w:t>}</w:t>
      </w:r>
      <w:r>
        <w:t>a∩(P)={A}</w:t>
      </w:r>
      <w:r>
        <w:t>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657350" cy="1038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57c69fa88a9487f8216d47424cb42f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38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- Nếu a và </w:t>
      </w:r>
      <w:r>
        <w:t>(</w:t>
      </w:r>
      <w:r>
        <w:t>P</w:t>
      </w:r>
      <w:r>
        <w:t>)</w:t>
      </w:r>
      <w:r>
        <w:t>(P)</w:t>
      </w:r>
      <w:r>
        <w:t xml:space="preserve"> có từ 2 điểm chung phân biệt trở lên thì ta nói a nằm trong </w:t>
      </w:r>
      <w:r>
        <w:t>(</w:t>
      </w:r>
      <w:r>
        <w:t>P</w:t>
      </w:r>
      <w:r>
        <w:t>)</w:t>
      </w:r>
      <w:r>
        <w:t>(P)</w:t>
      </w:r>
      <w:r>
        <w:t xml:space="preserve"> hay </w:t>
      </w:r>
      <w:r>
        <w:t>(</w:t>
      </w:r>
      <w:r>
        <w:t>P</w:t>
      </w:r>
      <w:r>
        <w:t>)</w:t>
      </w:r>
      <w:r>
        <w:t>(P)</w:t>
      </w:r>
      <w:r>
        <w:t xml:space="preserve"> chứa a. Kí hiệu </w:t>
      </w:r>
      <w:r>
        <w:t>a</w:t>
      </w:r>
      <w:r>
        <w:t>⊂</w:t>
      </w:r>
      <w:r>
        <w:t>(</w:t>
      </w:r>
      <w:r>
        <w:t>P</w:t>
      </w:r>
      <w:r>
        <w:t>)</w:t>
      </w:r>
      <w:r>
        <w:t>a⊂(P)</w:t>
      </w:r>
      <w:r>
        <w:t xml:space="preserve"> hay </w:t>
      </w:r>
      <w:r>
        <w:t>(</w:t>
      </w:r>
      <w:r>
        <w:t>P</w:t>
      </w:r>
      <w:r>
        <w:t>)</w:t>
      </w:r>
      <w:r>
        <w:t>⊃</w:t>
      </w:r>
      <w:r>
        <w:t>a</w:t>
      </w:r>
      <w:r>
        <w:t>(P)⊃a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838324" cy="9239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c0c6ae2062c4f8caf7b74b5415853c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4" cy="9239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- Nếu a và </w:t>
      </w:r>
      <w:r>
        <w:t>(</w:t>
      </w:r>
      <w:r>
        <w:t>P</w:t>
      </w:r>
      <w:r>
        <w:t>)</w:t>
      </w:r>
      <w:r>
        <w:t>(P)</w:t>
      </w:r>
      <w:r>
        <w:t xml:space="preserve"> không có điểm chung thì ta nói a song song với </w:t>
      </w:r>
      <w:r>
        <w:t>(</w:t>
      </w:r>
      <w:r>
        <w:t>P</w:t>
      </w:r>
      <w:r>
        <w:t>)</w:t>
      </w:r>
      <w:r>
        <w:t>(P)</w:t>
      </w:r>
      <w:r>
        <w:t xml:space="preserve"> hay </w:t>
      </w:r>
      <w:r>
        <w:t>(</w:t>
      </w:r>
      <w:r>
        <w:t>P</w:t>
      </w:r>
      <w:r>
        <w:t>)</w:t>
      </w:r>
      <w:r>
        <w:t>(P)</w:t>
      </w:r>
      <w:r>
        <w:t xml:space="preserve">song song với a. Kí hiệu là </w:t>
      </w:r>
      <w:r>
        <w:t>a</w:t>
      </w:r>
      <w:r>
        <w:t>/</w:t>
      </w:r>
      <w:r>
        <w:t>/</w:t>
      </w:r>
      <w:r>
        <w:t>(</w:t>
      </w:r>
      <w:r>
        <w:t>P</w:t>
      </w:r>
      <w:r>
        <w:t>)</w:t>
      </w:r>
      <w:r>
        <w:t>a//(P)</w:t>
      </w:r>
      <w:r>
        <w:t xml:space="preserve"> hay </w:t>
      </w:r>
      <w:r>
        <w:t>(</w:t>
      </w:r>
      <w:r>
        <w:t>P</w:t>
      </w:r>
      <w:r>
        <w:t>)</w:t>
      </w:r>
      <w:r>
        <w:t>/</w:t>
      </w:r>
      <w:r>
        <w:t>/</w:t>
      </w:r>
      <w:r>
        <w:t>a</w:t>
      </w:r>
      <w:r>
        <w:t>(P)//a</w:t>
      </w:r>
      <w:r>
        <w:t>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762125" cy="1028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87e211fc1b1495c809e9ab43ac198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28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*Đường thẳng a song song với mặt phẳng (P) nếu chúng không có điểm chung.</w:t>
      </w:r>
      <w:r>
        <w:br/>
      </w:r>
      <w:r>
        <w:rPr>
          <w:b/>
        </w:rPr>
        <w:t>2. Điều kiện để một đường thẳng song song với một mặt phẳng</w:t>
      </w:r>
      <w:r>
        <w:br/>
      </w:r>
      <w:r>
        <w:br/>
      </w:r>
      <w:r>
        <w:t xml:space="preserve">Nếu đường thẳng a không nằm trong mặt phẳng (P) và song song với một đường thẳng b nào đó nằm trong (P) thì ta nói </w:t>
      </w:r>
      <w:r>
        <w:t>a</w:t>
      </w:r>
      <w:r>
        <w:t>/</w:t>
      </w:r>
      <w:r>
        <w:t>/</w:t>
      </w:r>
      <w:r>
        <w:t>(</w:t>
      </w:r>
      <w:r>
        <w:t>P</w:t>
      </w:r>
      <w:r>
        <w:t>)</w:t>
      </w:r>
      <w:r>
        <w:t>a//(P)</w:t>
      </w:r>
      <w:r>
        <w:t>.</w:t>
      </w:r>
      <w:r>
        <w:br/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362075" cy="1219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269e8b120d54ab185b19ab03c5d8e0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19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3. Tính chất cơ bản của đường thẳng và mặt phẳng song song</w:t>
      </w:r>
      <w:r>
        <w:br/>
      </w:r>
      <w:r>
        <w:t xml:space="preserve"> Cho đường thẳng a song song với mặt phẳng (P). Nếu mặt phẳng (Q) chứa a và cắt (P) theo giao tuyến b thì a // b.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276475" cy="11620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4429ec924454cbb8cf11c853b6ff32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620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* Hệ quả:</w:t>
      </w:r>
      <w:r>
        <w:br/>
      </w:r>
      <w:r>
        <w:t>- Cho đường thẳng a song song với mặt phẳng (P). Nếu qua điểm M thuộc (P) ta vẽ đường thẳng b song song với a thì b phải nằm trong (P).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714500" cy="117157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6f79997a8a14b41a59ce6db3c50108c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71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Nếu hai mặt phẳng phân biệt cùng song song với một đường thẳng thì giao tuyến của chúng (nếu có) cũng song song với đường thẳng đó.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504950" cy="13525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84042d5a34f41b8ab1a67381a537ea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52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* Mặt phẳng đi qua một trong hai đường thẳng chéo nhau và song song vơi đường thẳng còn lại</w:t>
      </w:r>
      <w:r>
        <w:br/>
      </w:r>
      <w:r>
        <w:t>- Nếu a và b là hai đường thẳng chéo nhau thì qua a, có một và chỉ một mặt phẳng song song với b.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19275" cy="119062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0426ef55718431db638c4c72c0e343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906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454342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77ce133591545f58c57501d97fd273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543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Đường thẳng và mặt phẳng song song</w:t>
      </w:r>
      <w:r>
        <w:br/>
      </w:r>
      <w:r>
        <w:rPr>
          <w:b/>
        </w:rPr>
        <w:t>Bài 1.</w:t>
      </w:r>
      <w:r>
        <w:t xml:space="preserve"> Cho tứ diện ABCD. Gọi G và F lần lượt là trọng tâm của các tam giác ACD và BCD. Chứng minh rằng GF // (ABC) và GF // (ABD)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fa280e982df465fb1e7c59b4d9ebc9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M là trung điểm của cạnh CD</w:t>
      </w:r>
      <w:r>
        <w:br/>
      </w:r>
      <w:r>
        <w:t xml:space="preserve">G là trọng tâm của tam giác ACD nên ta có </w:t>
      </w:r>
      <w:r>
        <w:t>A</w:t>
      </w:r>
      <w:r>
        <w:t>G</w:t>
      </w:r>
      <w:r>
        <w:t>A</w:t>
      </w:r>
      <w:r>
        <w:t>M</w:t>
      </w:r>
      <w:r>
        <w:t>=</w:t>
      </w:r>
      <w:r>
        <w:t>2</w:t>
      </w:r>
      <w:r>
        <w:t>3</w:t>
      </w:r>
      <w:r>
        <w:t>⇒</w:t>
      </w:r>
      <w:r>
        <w:t>M</w:t>
      </w:r>
      <w:r>
        <w:t>G</w:t>
      </w:r>
      <w:r>
        <w:t>M</w:t>
      </w:r>
      <w:r>
        <w:t>A</w:t>
      </w:r>
      <w:r>
        <w:t>=</w:t>
      </w:r>
      <w:r>
        <w:t>1</w:t>
      </w:r>
      <w:r>
        <w:t>3</w:t>
      </w:r>
      <w:r>
        <w:t>(AG)/(AM)=(2)/(3)⇒(MG)/(MA)=(1)/(3)</w:t>
      </w:r>
      <w:r>
        <w:t xml:space="preserve">  (1)</w:t>
      </w:r>
      <w:r>
        <w:br/>
      </w:r>
      <w:r>
        <w:t xml:space="preserve">Lại có F là trọng tâm của tam giác BCD nên suy ra </w:t>
      </w:r>
      <w:r>
        <w:t>B</w:t>
      </w:r>
      <w:r>
        <w:t>F</w:t>
      </w:r>
      <w:r>
        <w:t>B</w:t>
      </w:r>
      <w:r>
        <w:t>M</w:t>
      </w:r>
      <w:r>
        <w:t>=</w:t>
      </w:r>
      <w:r>
        <w:t>2</w:t>
      </w:r>
      <w:r>
        <w:t>3</w:t>
      </w:r>
      <w:r>
        <w:t>⇒</w:t>
      </w:r>
      <w:r>
        <w:t>M</w:t>
      </w:r>
      <w:r>
        <w:t>F</w:t>
      </w:r>
      <w:r>
        <w:t>M</w:t>
      </w:r>
      <w:r>
        <w:t>B</w:t>
      </w:r>
      <w:r>
        <w:t>=</w:t>
      </w:r>
      <w:r>
        <w:t>1</w:t>
      </w:r>
      <w:r>
        <w:t>3</w:t>
      </w:r>
      <w:r>
        <w:t>(BF)/(BM)=(2)/(3)⇒(MF)/(MB)=(1)/(3)</w:t>
      </w:r>
      <w:r>
        <w:t xml:space="preserve">  (2)</w:t>
      </w:r>
      <w:r>
        <w:br/>
      </w:r>
      <w:r>
        <w:t xml:space="preserve">Từ (1) và (2) suy ra </w:t>
      </w:r>
      <w:r>
        <w:t>M</w:t>
      </w:r>
      <w:r>
        <w:t>G</w:t>
      </w:r>
      <w:r>
        <w:t>M</w:t>
      </w:r>
      <w:r>
        <w:t>A</w:t>
      </w:r>
      <w:r>
        <w:t>=</w:t>
      </w:r>
      <w:r>
        <w:t>M</w:t>
      </w:r>
      <w:r>
        <w:t>F</w:t>
      </w:r>
      <w:r>
        <w:t>M</w:t>
      </w:r>
      <w:r>
        <w:t>B</w:t>
      </w:r>
      <w:r>
        <w:t>(</w:t>
      </w:r>
      <w:r>
        <w:t>=</w:t>
      </w:r>
      <w:r>
        <w:t>1</w:t>
      </w:r>
      <w:r>
        <w:t>3</w:t>
      </w:r>
      <w:r>
        <w:t>)</w:t>
      </w:r>
      <w:r>
        <w:t>(MG)/(MA)=(MF)/(MB)=(1)/(3)</w:t>
      </w:r>
      <w:r>
        <w:br/>
      </w:r>
      <w:r>
        <w:t xml:space="preserve">Xét tam giác MBA có </w:t>
      </w:r>
      <w:r>
        <w:t>M</w:t>
      </w:r>
      <w:r>
        <w:t>G</w:t>
      </w:r>
      <w:r>
        <w:t>M</w:t>
      </w:r>
      <w:r>
        <w:t>A</w:t>
      </w:r>
      <w:r>
        <w:t>=</w:t>
      </w:r>
      <w:r>
        <w:t>M</w:t>
      </w:r>
      <w:r>
        <w:t>F</w:t>
      </w:r>
      <w:r>
        <w:t>M</w:t>
      </w:r>
      <w:r>
        <w:t>B</w:t>
      </w:r>
      <w:r>
        <w:t>(MG)/(MA)=(MF)/(MB)</w:t>
      </w:r>
      <w:r>
        <w:t xml:space="preserve">   nên theo định lí Ta-lét đảo ta có GF // AB</w:t>
      </w:r>
      <w:r>
        <w:br/>
      </w:r>
      <w:r>
        <w:t xml:space="preserve">Mà AB </w:t>
      </w:r>
      <w:r>
        <w:t>⊂</w:t>
      </w:r>
      <w:r>
        <w:t>⊂</w:t>
      </w:r>
      <w:r>
        <w:t xml:space="preserve"> (ABC) nên suy ra GF // (ABC)</w:t>
      </w:r>
      <w:r>
        <w:br/>
      </w:r>
      <w:r>
        <w:t xml:space="preserve">Tương tự AB </w:t>
      </w:r>
      <w:r>
        <w:t>⊂</w:t>
      </w:r>
      <w:r>
        <w:t>⊂</w:t>
      </w:r>
      <w:r>
        <w:t xml:space="preserve"> (ABD) nên suy ra GF // (ABD).</w:t>
      </w:r>
      <w:r>
        <w:br/>
      </w:r>
      <w:r>
        <w:rPr>
          <w:b/>
        </w:rPr>
        <w:t>Bài 2.</w:t>
      </w:r>
      <w:r>
        <w:t xml:space="preserve"> Cho tứ diện ABCD. Trên cạnh AB lấy một điểm M sao cho </w:t>
      </w:r>
      <w:r>
        <w:t>A</w:t>
      </w:r>
      <w:r>
        <w:t>M</w:t>
      </w:r>
      <w:r>
        <w:t>M</w:t>
      </w:r>
      <w:r>
        <w:t>B</w:t>
      </w:r>
      <w:r>
        <w:t>=</w:t>
      </w:r>
      <w:r>
        <w:t>1</w:t>
      </w:r>
      <w:r>
        <w:t>3</w:t>
      </w:r>
      <w:r>
        <w:t>(AM)/(MB)=(1)/(3)</w:t>
      </w:r>
      <w:r>
        <w:t xml:space="preserve"> . Trên cạnh AC lấy điểm N sao cho MN // (BCD). Tính tỉ số </w:t>
      </w:r>
      <w:r>
        <w:t>N</w:t>
      </w:r>
      <w:r>
        <w:t>C</w:t>
      </w:r>
      <w:r>
        <w:t>A</w:t>
      </w:r>
      <w:r>
        <w:t>N</w:t>
      </w:r>
      <w:r>
        <w:t>(NC)/(AN)</w:t>
      </w:r>
      <w:r>
        <w:t xml:space="preserve"> ?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19e5b68947545219171018eea0c821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có:</w:t>
      </w:r>
      <w:r>
        <w:br/>
      </w:r>
      <w:r>
        <w:t>A</w:t>
      </w:r>
      <w:r>
        <w:t>M</w:t>
      </w:r>
      <w:r>
        <w:t>M</w:t>
      </w:r>
      <w:r>
        <w:t>B</w:t>
      </w:r>
      <w:r>
        <w:t>=</w:t>
      </w:r>
      <w:r>
        <w:t>1</w:t>
      </w:r>
      <w:r>
        <w:t>3</w:t>
      </w:r>
      <w:r>
        <w:t>⇒</w:t>
      </w:r>
      <w:r>
        <w:t>A</w:t>
      </w:r>
      <w:r>
        <w:t>M</w:t>
      </w:r>
      <w:r>
        <w:t>A</w:t>
      </w:r>
      <w:r>
        <w:t>B</w:t>
      </w:r>
      <w:r>
        <w:t>=</w:t>
      </w:r>
      <w:r>
        <w:t>1</w:t>
      </w:r>
      <w:r>
        <w:t>4</w:t>
      </w:r>
      <w:r>
        <w:t>(AM)/(MB)=(1)/(3)⇒(AM)/(AB)=(1)/(4)</w:t>
      </w:r>
      <w:r>
        <w:br/>
      </w:r>
      <w:r>
        <w:t xml:space="preserve">Do MN // (BCD) mà MN </w:t>
      </w:r>
      <w:r>
        <w:t>⊂</w:t>
      </w:r>
      <w:r>
        <w:t>⊂</w:t>
      </w:r>
      <w:r>
        <w:t xml:space="preserve"> (ABC)</w:t>
      </w:r>
      <w:r>
        <w:br/>
      </w:r>
      <w:r>
        <w:t xml:space="preserve">Và với BC = (BCD) </w:t>
      </w:r>
      <w:r>
        <w:t>∩</w:t>
      </w:r>
      <w:r>
        <w:t>∩</w:t>
      </w:r>
      <w:r>
        <w:t xml:space="preserve"> (ABC) nên suy ra MN // BC</w:t>
      </w:r>
      <w:r>
        <w:br/>
      </w:r>
      <w:r>
        <w:t>Xét tam giác ABC có MN // BC nên theo định lí Ta-lét ta có:</w:t>
      </w:r>
      <w:r>
        <w:br/>
      </w:r>
      <w:r>
        <w:t>A</w:t>
      </w:r>
      <w:r>
        <w:t>M</w:t>
      </w:r>
      <w:r>
        <w:t>A</w:t>
      </w:r>
      <w:r>
        <w:t>B</w:t>
      </w:r>
      <w:r>
        <w:t>=</w:t>
      </w:r>
      <w:r>
        <w:t>A</w:t>
      </w:r>
      <w:r>
        <w:t>N</w:t>
      </w:r>
      <w:r>
        <w:t>A</w:t>
      </w:r>
      <w:r>
        <w:t>C</w:t>
      </w:r>
      <w:r>
        <w:t>=</w:t>
      </w:r>
      <w:r>
        <w:t>1</w:t>
      </w:r>
      <w:r>
        <w:t>4</w:t>
      </w:r>
      <w:r>
        <w:t>⇒</w:t>
      </w:r>
      <w:r>
        <w:t>N</w:t>
      </w:r>
      <w:r>
        <w:t>C</w:t>
      </w:r>
      <w:r>
        <w:t>A</w:t>
      </w:r>
      <w:r>
        <w:t>N</w:t>
      </w:r>
      <w:r>
        <w:t>=</w:t>
      </w:r>
      <w:r>
        <w:t>3.</w:t>
      </w:r>
      <w:r>
        <w:t>(AM)/(AB)=(AN)/(AC)=(1)/(4)⇒(NC)/(AN)=3.</w:t>
      </w:r>
      <w:r>
        <w:br/>
      </w:r>
      <w:r>
        <w:rPr>
          <w:b/>
        </w:rPr>
        <w:t>Bài 3.</w:t>
      </w:r>
      <w:r>
        <w:t xml:space="preserve"> Cho hình chóp S.ABCD, đáy ABCD là hình bình hành. Gọi M là trung điểm của cạnh AB. Tìm thiết diện của hình chóp khi cắt bởi mặt phẳng đi qua M, song song với BD và SA.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43f93ace36e41f4840f44a826ad5e4b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Qua M kẻ ME song song với BD, với E thuộc AD</w:t>
      </w:r>
      <w:r>
        <w:br/>
      </w:r>
      <w:r>
        <w:t>Gọi O và I lần lượt là giao điểm của AC với BD và ME</w:t>
      </w:r>
      <w:r>
        <w:br/>
      </w:r>
      <w:r>
        <w:t>Qua M kẻ MF song song với AS, với F thuộc SB</w:t>
      </w:r>
      <w:r>
        <w:br/>
      </w:r>
      <w:r>
        <w:t>Qua E kẻ EG song song với AS, với G thuộc SD</w:t>
      </w:r>
      <w:r>
        <w:br/>
      </w:r>
      <w:r>
        <w:t>Qua I kẻ IH song song với AS, với H thuộc SC</w:t>
      </w:r>
      <w:r>
        <w:br/>
      </w:r>
      <w:r>
        <w:t>Khi đó ngũ giác MEGHF là thiết diện cần tìm.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2: Hai đường thẳng song song</w:t>
      </w:r>
      <w:r>
        <w:br/>
      </w:r>
      <w:r>
        <w:t>Lý thuyết Bài 4: Hai mặt phẳng song song</w:t>
      </w:r>
      <w:r>
        <w:br/>
      </w:r>
      <w:r>
        <w:t>Lý thuyết Bài 5: Phép chiếu song song</w:t>
      </w:r>
      <w:r>
        <w:br/>
      </w:r>
      <w:r>
        <w:t>Lý thuyết Bài 1: Số trung bình và mốt của mẫu số liệu ghép nhóm</w:t>
      </w:r>
      <w:r>
        <w:br/>
      </w:r>
      <w:r>
        <w:t>Lý thuyết Bài 2: Trung vị và tứ phân vị của mẫu số liệu ghép nhóm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