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media/image1.jpg" ContentType="image/png"/>
  <Override PartName="/word/media/image2.jpg" ContentType="image/png"/>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Lý thuyết Bài 3: Cấp số nhân</w:t>
      </w:r>
    </w:p>
    <w:p>
      <w:r>
        <w:rPr>
          <w:b/>
        </w:rPr>
        <w:t>Lý thuyết Toán 11 Bài 3: Cấp số nhân - Chân trời sáng tạo</w:t>
      </w:r>
      <w:r>
        <w:br/>
      </w:r>
      <w:r>
        <w:rPr>
          <w:b/>
        </w:rPr>
      </w:r>
      <w:r>
        <w:br/>
      </w:r>
      <w:r>
        <w:rPr>
          <w:b/>
        </w:rPr>
        <w:t>Bài giảng Toán 11 Bài 3: Cấp số nhân</w:t>
      </w:r>
      <w:r>
        <w:br/>
      </w:r>
      <w:r>
        <w:rPr>
          <w:b/>
        </w:rPr>
        <w:t>A. Lý thuyết Cấp số nhân</w:t>
      </w:r>
      <w:r>
        <w:br/>
      </w:r>
      <w:r>
        <w:rPr>
          <w:b/>
        </w:rPr>
        <w:t>1. Cấp số nhân</w:t>
      </w:r>
      <w:r>
        <w:br/>
      </w:r>
      <w:r>
        <w:t>Cấp số nhân là một dãy số, trong đó kể từ số hạng thứ hai, mỗi số hạng đều là tích của số hạng ngay trước nó với một số không đổi q, nghĩa là:</w:t>
      </w:r>
      <w:r>
        <w:br/>
      </w:r>
      <w:r>
        <w:t>u</w:t>
      </w:r>
      <w:r>
        <w:t>n</w:t>
      </w:r>
      <w:r>
        <w:t>=</w:t>
      </w:r>
      <w:r>
        <w:t>u</w:t>
      </w:r>
      <w:r>
        <w:t>n</w:t>
      </w:r>
      <w:r>
        <w:t>−</w:t>
      </w:r>
      <w:r>
        <w:t>1</w:t>
      </w:r>
      <w:r>
        <w:t>.</w:t>
      </w:r>
      <w:r>
        <w:t>q</w:t>
      </w:r>
      <w:r>
        <w:t>,</w:t>
      </w:r>
      <w:r>
        <w:t>n</w:t>
      </w:r>
      <w:r>
        <w:t>∈</w:t>
      </w:r>
      <w:r>
        <w:t>N</w:t>
      </w:r>
      <w:r>
        <w:t>∗</w:t>
      </w:r>
      <w:r>
        <w:t>u_(n)=u_(n−1).q,n∈N^(∗)</w:t>
      </w:r>
      <w:r>
        <w:br/>
      </w:r>
      <w:r>
        <w:t xml:space="preserve">Số q được gọi là </w:t>
      </w:r>
      <w:r>
        <w:rPr>
          <w:b/>
        </w:rPr>
        <w:t>công bội</w:t>
      </w:r>
      <w:r>
        <w:t xml:space="preserve"> của cấp số nhân.</w:t>
      </w:r>
      <w:r>
        <w:br/>
      </w:r>
      <w:r>
        <w:rPr>
          <w:b/>
        </w:rPr>
        <w:t>* Chú ý:</w:t>
      </w:r>
      <w:r>
        <w:t xml:space="preserve"> Dãy </w:t>
      </w:r>
      <w:r>
        <w:t>(</w:t>
      </w:r>
      <w:r>
        <w:t>u</w:t>
      </w:r>
      <w:r>
        <w:t>n</w:t>
      </w:r>
      <w:r>
        <w:t>)</w:t>
      </w:r>
      <w:r>
        <w:t>(u_(n))</w:t>
      </w:r>
      <w:r>
        <w:t xml:space="preserve"> là cấp số nhân thì </w:t>
      </w:r>
      <w:r>
        <w:t>u</w:t>
      </w:r>
      <w:r>
        <w:t>k</w:t>
      </w:r>
      <w:r>
        <w:t>2</w:t>
      </w:r>
      <w:r>
        <w:t>=</w:t>
      </w:r>
      <w:r>
        <w:t>u</w:t>
      </w:r>
      <w:r>
        <w:t>k</w:t>
      </w:r>
      <w:r>
        <w:t>−</w:t>
      </w:r>
      <w:r>
        <w:t>1</w:t>
      </w:r>
      <w:r>
        <w:t>.</w:t>
      </w:r>
      <w:r>
        <w:t>u</w:t>
      </w:r>
      <w:r>
        <w:t>k</w:t>
      </w:r>
      <w:r>
        <w:t>+</w:t>
      </w:r>
      <w:r>
        <w:t>1</w:t>
      </w:r>
      <w:r>
        <w:t>(</w:t>
      </w:r>
      <w:r>
        <w:t>k</w:t>
      </w:r>
      <w:r>
        <w:t>≥</w:t>
      </w:r>
      <w:r>
        <w:t>2</w:t>
      </w:r>
      <w:r>
        <w:t>)</w:t>
      </w:r>
      <w:r>
        <w:t>u_(k)^(2)=u_(k−1).u_(k+1)(k≥2)</w:t>
      </w:r>
      <w:r>
        <w:t>.</w:t>
      </w:r>
      <w:r>
        <w:br/>
      </w:r>
      <w:r>
        <w:rPr>
          <w:b/>
        </w:rPr>
        <w:t>2. Số hạng tổng quát của cấp số nhân</w:t>
      </w:r>
      <w:r>
        <w:br/>
      </w:r>
      <w:r>
        <w:t xml:space="preserve">Nếu một cấp số nhân có số hạng đầu </w:t>
      </w:r>
      <w:r>
        <w:t>u</w:t>
      </w:r>
      <w:r>
        <w:t>1</w:t>
      </w:r>
      <w:r>
        <w:t>u_(1)</w:t>
      </w:r>
      <w:r>
        <w:t xml:space="preserve"> và công bội q thì số hạng tổng quát </w:t>
      </w:r>
      <w:r>
        <w:t>u</w:t>
      </w:r>
      <w:r>
        <w:t>n</w:t>
      </w:r>
      <w:r>
        <w:t>u_(n)</w:t>
      </w:r>
      <w:r>
        <w:t>của nó được xác định bởi công thức</w:t>
      </w:r>
      <w:r>
        <w:br/>
      </w:r>
      <w:r>
        <w:t>u</w:t>
      </w:r>
      <w:r>
        <w:t>n</w:t>
      </w:r>
      <w:r>
        <w:t>=</w:t>
      </w:r>
      <w:r>
        <w:t>u</w:t>
      </w:r>
      <w:r>
        <w:t>1</w:t>
      </w:r>
      <w:r>
        <w:t>.</w:t>
      </w:r>
      <w:r>
        <w:t>q</w:t>
      </w:r>
      <w:r>
        <w:t>n</w:t>
      </w:r>
      <w:r>
        <w:t>−</w:t>
      </w:r>
      <w:r>
        <w:t>1</w:t>
      </w:r>
      <w:r>
        <w:t>,</w:t>
      </w:r>
      <w:r>
        <w:t>n</w:t>
      </w:r>
      <w:r>
        <w:t>≥</w:t>
      </w:r>
      <w:r>
        <w:t>2</w:t>
      </w:r>
      <w:r>
        <w:t>u_(n)=u_(1).q^(n−1),n≥2</w:t>
      </w:r>
      <w:r>
        <w:br/>
      </w:r>
      <w:r>
        <w:rPr>
          <w:b/>
        </w:rPr>
        <w:t>3. Tổng của n số hạng đầu của một cấp số nhân</w:t>
      </w:r>
      <w:r>
        <w:br/>
      </w:r>
      <w:r>
        <w:t xml:space="preserve">Cho cấp số nhân </w:t>
      </w:r>
      <w:r>
        <w:t>(</w:t>
      </w:r>
      <w:r>
        <w:t>u</w:t>
      </w:r>
      <w:r>
        <w:t>n</w:t>
      </w:r>
      <w:r>
        <w:t>)</w:t>
      </w:r>
      <w:r>
        <w:t>(u_(n))</w:t>
      </w:r>
      <w:r>
        <w:t xml:space="preserve">với công bội </w:t>
      </w:r>
      <w:r>
        <w:t>q</w:t>
      </w:r>
      <w:r>
        <w:t>≠</w:t>
      </w:r>
      <w:r>
        <w:t>1</w:t>
      </w:r>
      <w:r>
        <w:t>q≠1</w:t>
      </w:r>
      <w:r>
        <w:t xml:space="preserve">. Đặt </w:t>
      </w:r>
      <w:r>
        <w:t>S</w:t>
      </w:r>
      <w:r>
        <w:t>n</w:t>
      </w:r>
      <w:r>
        <w:t>=</w:t>
      </w:r>
      <w:r>
        <w:t>u</w:t>
      </w:r>
      <w:r>
        <w:t>1</w:t>
      </w:r>
      <w:r>
        <w:t>+</w:t>
      </w:r>
      <w:r>
        <w:t>u</w:t>
      </w:r>
      <w:r>
        <w:t>2</w:t>
      </w:r>
      <w:r>
        <w:t>+</w:t>
      </w:r>
      <w:r>
        <w:t>u</w:t>
      </w:r>
      <w:r>
        <w:t>3</w:t>
      </w:r>
      <w:r>
        <w:t>+</w:t>
      </w:r>
      <w:r>
        <w:t>.</w:t>
      </w:r>
      <w:r>
        <w:t>.</w:t>
      </w:r>
      <w:r>
        <w:t>.</w:t>
      </w:r>
      <w:r>
        <w:t>+</w:t>
      </w:r>
      <w:r>
        <w:t>u</w:t>
      </w:r>
      <w:r>
        <w:t>n</w:t>
      </w:r>
      <w:r>
        <w:t>S_(n)=u_(1)+u_(2)+u_(3)+...+u_(n)</w:t>
      </w:r>
      <w:r>
        <w:t>. Khi đó</w:t>
      </w:r>
      <w:r>
        <w:br/>
      </w:r>
      <w:r>
        <w:t>S</w:t>
      </w:r>
      <w:r>
        <w:t>n</w:t>
      </w:r>
      <w:r>
        <w:t>=</w:t>
      </w:r>
      <w:r>
        <w:t>u</w:t>
      </w:r>
      <w:r>
        <w:t>1</w:t>
      </w:r>
      <w:r>
        <w:t>(</w:t>
      </w:r>
      <w:r>
        <w:t>1</w:t>
      </w:r>
      <w:r>
        <w:t>−</w:t>
      </w:r>
      <w:r>
        <w:t>q</w:t>
      </w:r>
      <w:r>
        <w:t>n</w:t>
      </w:r>
      <w:r>
        <w:t>)</w:t>
      </w:r>
      <w:r>
        <w:t>1</w:t>
      </w:r>
      <w:r>
        <w:t>−</w:t>
      </w:r>
      <w:r>
        <w:t>q</w:t>
      </w:r>
      <w:r>
        <w:t>S_(n)=(u_(1)(1−q^(n)))/(1−q)</w:t>
      </w:r>
      <w:r>
        <w:br/>
      </w:r>
      <w:r>
        <w:drawing>
          <wp:inline xmlns:a="http://schemas.openxmlformats.org/drawingml/2006/main" xmlns:pic="http://schemas.openxmlformats.org/drawingml/2006/picture">
            <wp:extent cx="6191250" cy="2847975"/>
            <wp:docPr id="1" name="Picture 1"/>
            <wp:cNvGraphicFramePr>
              <a:graphicFrameLocks noChangeAspect="1"/>
            </wp:cNvGraphicFramePr>
            <a:graphic>
              <a:graphicData uri="http://schemas.openxmlformats.org/drawingml/2006/picture">
                <pic:pic>
                  <pic:nvPicPr>
                    <pic:cNvPr id="0" name="temp_inline_65f00243b2ad45e29fb5fd7450a83544.jpg"/>
                    <pic:cNvPicPr/>
                  </pic:nvPicPr>
                  <pic:blipFill>
                    <a:blip r:embed="rId9"/>
                    <a:stretch>
                      <a:fillRect/>
                    </a:stretch>
                  </pic:blipFill>
                  <pic:spPr>
                    <a:xfrm>
                      <a:off x="0" y="0"/>
                      <a:ext cx="6191250" cy="2847975"/>
                    </a:xfrm>
                    <a:prstGeom prst="rect"/>
                  </pic:spPr>
                </pic:pic>
              </a:graphicData>
            </a:graphic>
          </wp:inline>
        </w:drawing>
      </w:r>
      <w:r>
        <w:br/>
      </w:r>
      <w:r>
        <w:t xml:space="preserve"> </w:t>
      </w:r>
      <w:r>
        <w:br/>
      </w:r>
      <w:r>
        <w:rPr>
          <w:b/>
        </w:rPr>
        <w:t>B. Bài tập Cấp số nhân</w:t>
      </w:r>
      <w:r>
        <w:br/>
      </w:r>
      <w:r>
        <w:rPr>
          <w:b/>
        </w:rPr>
        <w:t xml:space="preserve">Bài 1. </w:t>
      </w:r>
      <w:r>
        <w:t>Cho cấp số nhân (u</w:t>
      </w:r>
      <w:r>
        <w:rPr>
          <w:vertAlign w:val="subscript"/>
        </w:rPr>
        <w:t>n</w:t>
      </w:r>
      <w:r>
        <w:t>) có u</w:t>
      </w:r>
      <w:r>
        <w:rPr>
          <w:vertAlign w:val="subscript"/>
        </w:rPr>
        <w:t>1</w:t>
      </w:r>
      <w:r>
        <w:t xml:space="preserve"> = 3 và </w:t>
      </w:r>
      <w:r>
        <w:t>q</w:t>
      </w:r>
      <w:r>
        <w:t>=</w:t>
      </w:r>
      <w:r>
        <w:t>1</w:t>
      </w:r>
      <w:r>
        <w:t>2</w:t>
      </w:r>
      <w:r>
        <w:t>.</w:t>
      </w:r>
      <w:r>
        <w:t>q=(1)/(2).</w:t>
      </w:r>
      <w:r>
        <w:t xml:space="preserve"> Tính tổng 8 số hạng đầu tiên của cấp số nhân đã cho.</w:t>
      </w:r>
      <w:r>
        <w:br/>
      </w:r>
      <w:r>
        <w:t xml:space="preserve">A. </w:t>
      </w:r>
      <w:r>
        <w:t>765</w:t>
      </w:r>
      <w:r>
        <w:t>256</w:t>
      </w:r>
      <w:r>
        <w:t>;</w:t>
      </w:r>
      <w:r>
        <w:t>(765)/(256);</w:t>
      </w:r>
      <w:r>
        <w:br/>
      </w:r>
      <w:r>
        <w:t xml:space="preserve">B. </w:t>
      </w:r>
      <w:r>
        <w:t>765</w:t>
      </w:r>
      <w:r>
        <w:t>128</w:t>
      </w:r>
      <w:r>
        <w:t>;</w:t>
      </w:r>
      <w:r>
        <w:t>(765)/(128);</w:t>
      </w:r>
      <w:r>
        <w:br/>
      </w:r>
      <w:r>
        <w:t xml:space="preserve">C. </w:t>
      </w:r>
      <w:r>
        <w:t>265</w:t>
      </w:r>
      <w:r>
        <w:t>756</w:t>
      </w:r>
      <w:r>
        <w:t>;</w:t>
      </w:r>
      <w:r>
        <w:t>(265)/(756);</w:t>
      </w:r>
      <w:r>
        <w:br/>
      </w:r>
      <w:r>
        <w:t xml:space="preserve">D. </w:t>
      </w:r>
      <w:r>
        <w:t>128</w:t>
      </w:r>
      <w:r>
        <w:t>265</w:t>
      </w:r>
      <w:r>
        <w:t>.</w:t>
      </w:r>
      <w:r>
        <w:t>(128)/(265).</w:t>
      </w:r>
      <w:r>
        <w:br/>
      </w:r>
      <w:r>
        <w:rPr>
          <w:b/>
        </w:rPr>
        <w:t>Hướng dẫn giải</w:t>
      </w:r>
      <w:r>
        <w:br/>
      </w:r>
      <w:r>
        <w:rPr>
          <w:b/>
        </w:rPr>
        <w:t>Đáp án đúng là: B</w:t>
      </w:r>
      <w:r>
        <w:br/>
      </w:r>
      <w:r>
        <w:drawing>
          <wp:inline xmlns:a="http://schemas.openxmlformats.org/drawingml/2006/main" xmlns:pic="http://schemas.openxmlformats.org/drawingml/2006/picture">
            <wp:extent cx="1905000" cy="1905000"/>
            <wp:docPr id="2" name="Picture 2"/>
            <wp:cNvGraphicFramePr>
              <a:graphicFrameLocks noChangeAspect="1"/>
            </wp:cNvGraphicFramePr>
            <a:graphic>
              <a:graphicData uri="http://schemas.openxmlformats.org/drawingml/2006/picture">
                <pic:pic>
                  <pic:nvPicPr>
                    <pic:cNvPr id="0" name="temp_inline_2067edbb9bf54f7295798d65bfae9eb8.jpg"/>
                    <pic:cNvPicPr/>
                  </pic:nvPicPr>
                  <pic:blipFill>
                    <a:blip r:embed="rId10"/>
                    <a:stretch>
                      <a:fillRect/>
                    </a:stretch>
                  </pic:blipFill>
                  <pic:spPr>
                    <a:xfrm>
                      <a:off x="0" y="0"/>
                      <a:ext cx="1905000" cy="1905000"/>
                    </a:xfrm>
                    <a:prstGeom prst="rect"/>
                  </pic:spPr>
                </pic:pic>
              </a:graphicData>
            </a:graphic>
          </wp:inline>
        </w:drawing>
      </w:r>
      <w:r>
        <w:br/>
      </w:r>
      <w:r>
        <w:rPr>
          <w:b/>
        </w:rPr>
        <w:t xml:space="preserve">Bài 2. </w:t>
      </w:r>
      <w:r>
        <w:t>Cho cấp số nhân (u</w:t>
      </w:r>
      <w:r>
        <w:rPr>
          <w:vertAlign w:val="subscript"/>
        </w:rPr>
        <w:t>n</w:t>
      </w:r>
      <w:r>
        <w:t>) có u</w:t>
      </w:r>
      <w:r>
        <w:rPr>
          <w:vertAlign w:val="subscript"/>
        </w:rPr>
        <w:t>2</w:t>
      </w:r>
      <w:r>
        <w:t xml:space="preserve"> = 2 và u</w:t>
      </w:r>
      <w:r>
        <w:rPr>
          <w:vertAlign w:val="subscript"/>
        </w:rPr>
        <w:t>5</w:t>
      </w:r>
      <w:r>
        <w:t xml:space="preserve"> = 16. Tìm q và u</w:t>
      </w:r>
      <w:r>
        <w:rPr>
          <w:vertAlign w:val="subscript"/>
        </w:rPr>
        <w:t>1</w:t>
      </w:r>
      <w:r>
        <w:t xml:space="preserve"> của cấp số nhân đã cho.</w:t>
      </w:r>
      <w:r>
        <w:br/>
      </w:r>
      <w:r>
        <w:rPr>
          <w:b/>
        </w:rPr>
        <w:t>Hướng dẫn giải</w:t>
      </w:r>
      <w:r>
        <w:br/>
      </w:r>
      <w:r>
        <w:t>Ta có:</w:t>
      </w:r>
      <w:r>
        <w:br/>
      </w:r>
      <w:r>
        <w:t>• u</w:t>
      </w:r>
      <w:r>
        <w:rPr>
          <w:vertAlign w:val="subscript"/>
        </w:rPr>
        <w:t>2</w:t>
      </w:r>
      <w:r>
        <w:t xml:space="preserve"> = u</w:t>
      </w:r>
      <w:r>
        <w:rPr>
          <w:vertAlign w:val="subscript"/>
        </w:rPr>
        <w:t>1</w:t>
      </w:r>
      <w:r>
        <w:t>.q ⇔ 2 = u</w:t>
      </w:r>
      <w:r>
        <w:rPr>
          <w:vertAlign w:val="subscript"/>
        </w:rPr>
        <w:t>1</w:t>
      </w:r>
      <w:r>
        <w:t>.q</w:t>
      </w:r>
      <w:r>
        <w:br/>
      </w:r>
      <w:r>
        <w:t>• u</w:t>
      </w:r>
      <w:r>
        <w:rPr>
          <w:vertAlign w:val="subscript"/>
        </w:rPr>
        <w:t>5</w:t>
      </w:r>
      <w:r>
        <w:t xml:space="preserve"> = u</w:t>
      </w:r>
      <w:r>
        <w:rPr>
          <w:vertAlign w:val="subscript"/>
        </w:rPr>
        <w:t>1</w:t>
      </w:r>
      <w:r>
        <w:t>.q</w:t>
      </w:r>
      <w:r>
        <w:rPr>
          <w:vertAlign w:val="superscript"/>
        </w:rPr>
        <w:t xml:space="preserve">4 </w:t>
      </w:r>
      <w:r>
        <w:t>⇔ 16 = u</w:t>
      </w:r>
      <w:r>
        <w:rPr>
          <w:vertAlign w:val="subscript"/>
        </w:rPr>
        <w:t>1</w:t>
      </w:r>
      <w:r>
        <w:t>.q</w:t>
      </w:r>
      <w:r>
        <w:rPr>
          <w:vertAlign w:val="superscript"/>
        </w:rPr>
        <w:t>4</w:t>
      </w:r>
      <w:r>
        <w:br/>
      </w:r>
      <w:r>
        <w:t xml:space="preserve">Khi đó </w:t>
      </w:r>
      <w:r>
        <w:t>u</w:t>
      </w:r>
      <w:r>
        <w:t>5</w:t>
      </w:r>
      <w:r>
        <w:t>u</w:t>
      </w:r>
      <w:r>
        <w:t>2</w:t>
      </w:r>
      <w:r>
        <w:t>=</w:t>
      </w:r>
      <w:r>
        <w:t>u</w:t>
      </w:r>
      <w:r>
        <w:t>1</w:t>
      </w:r>
      <w:r>
        <w:t>.</w:t>
      </w:r>
      <w:r>
        <w:t>q</w:t>
      </w:r>
      <w:r>
        <w:t>4</w:t>
      </w:r>
      <w:r>
        <w:t>u</w:t>
      </w:r>
      <w:r>
        <w:t>1</w:t>
      </w:r>
      <w:r>
        <w:t>.</w:t>
      </w:r>
      <w:r>
        <w:t>q</w:t>
      </w:r>
      <w:r>
        <w:t>=</w:t>
      </w:r>
      <w:r>
        <w:t>q</w:t>
      </w:r>
      <w:r>
        <w:t>3</w:t>
      </w:r>
      <w:r>
        <w:t>(u_(5))/(u_(2))=(u_(1).q^(4))/(u_(1).q)=q^(3)</w:t>
      </w:r>
      <w:r>
        <w:t xml:space="preserve"> ⇔ q</w:t>
      </w:r>
      <w:r>
        <w:rPr>
          <w:vertAlign w:val="superscript"/>
        </w:rPr>
        <w:t>3</w:t>
      </w:r>
      <w:r>
        <w:t xml:space="preserve"> = 8 ⇔ q = 2.</w:t>
      </w:r>
      <w:r>
        <w:br/>
      </w:r>
      <w:r>
        <w:t>Do đó u</w:t>
      </w:r>
      <w:r>
        <w:rPr>
          <w:vertAlign w:val="subscript"/>
        </w:rPr>
        <w:t>1</w:t>
      </w:r>
      <w:r>
        <w:t xml:space="preserve"> = 1.</w:t>
      </w:r>
      <w:r>
        <w:br/>
      </w:r>
      <w:r>
        <w:t>Vậy q = 2 và u</w:t>
      </w:r>
      <w:r>
        <w:rPr>
          <w:vertAlign w:val="subscript"/>
        </w:rPr>
        <w:t>1</w:t>
      </w:r>
      <w:r>
        <w:t xml:space="preserve"> = 1.</w:t>
      </w:r>
      <w:r>
        <w:br/>
      </w:r>
      <w:r>
        <w:rPr>
          <w:b/>
        </w:rPr>
        <w:t>Bài 3.</w:t>
      </w:r>
      <w:r>
        <w:t xml:space="preserve"> Dãy số (u</w:t>
      </w:r>
      <w:r>
        <w:rPr>
          <w:vertAlign w:val="subscript"/>
        </w:rPr>
        <w:t>n</w:t>
      </w:r>
      <w:r>
        <w:t>) có u</w:t>
      </w:r>
      <w:r>
        <w:rPr>
          <w:vertAlign w:val="subscript"/>
        </w:rPr>
        <w:t>n</w:t>
      </w:r>
      <w:r>
        <w:t xml:space="preserve"> = 4.3n có phải là cấp số nhân không? Nếu phải hãy xác định công bội?</w:t>
      </w:r>
      <w:r>
        <w:br/>
      </w:r>
      <w:r>
        <w:t>A. q = 3;</w:t>
      </w:r>
      <w:r>
        <w:br/>
      </w:r>
      <w:r>
        <w:t>B. q = 2;</w:t>
      </w:r>
      <w:r>
        <w:br/>
      </w:r>
      <w:r>
        <w:t>C. q = 4;</w:t>
      </w:r>
      <w:r>
        <w:br/>
      </w:r>
      <w:r>
        <w:t>D. q = 1.</w:t>
      </w:r>
      <w:r>
        <w:br/>
      </w:r>
      <w:r>
        <w:rPr>
          <w:b/>
        </w:rPr>
        <w:t>Hướng dẫn giải</w:t>
      </w:r>
      <w:r>
        <w:br/>
      </w:r>
      <w:r>
        <w:rPr>
          <w:b/>
        </w:rPr>
        <w:t>Đáp án đúng là: A</w:t>
      </w:r>
      <w:r>
        <w:br/>
      </w:r>
      <w:r>
        <w:t xml:space="preserve">Ta có: </w:t>
      </w:r>
      <w:r>
        <w:t>u</w:t>
      </w:r>
      <w:r>
        <w:t>n</w:t>
      </w:r>
      <w:r>
        <w:t>+</w:t>
      </w:r>
      <w:r>
        <w:t>1</w:t>
      </w:r>
      <w:r>
        <w:t>u</w:t>
      </w:r>
      <w:r>
        <w:t>n</w:t>
      </w:r>
      <w:r>
        <w:t>=</w:t>
      </w:r>
      <w:r>
        <w:t>4.3</w:t>
      </w:r>
      <w:r>
        <w:t>n</w:t>
      </w:r>
      <w:r>
        <w:t>+</w:t>
      </w:r>
      <w:r>
        <w:t>1</w:t>
      </w:r>
      <w:r>
        <w:t>4.3</w:t>
      </w:r>
      <w:r>
        <w:t>n</w:t>
      </w:r>
      <w:r>
        <w:t>=</w:t>
      </w:r>
      <w:r>
        <w:t>3</w:t>
      </w:r>
      <w:r>
        <w:t>(u_(n+1))/(u_(n))=(4.3^(n+1))/(4.3^(n))=3</w:t>
      </w:r>
      <w:r>
        <w:t xml:space="preserve"> không phụ thuộc vào n.</w:t>
      </w:r>
      <w:r>
        <w:br/>
      </w:r>
      <w:r>
        <w:t>Vậy dãy số (u</w:t>
      </w:r>
      <w:r>
        <w:rPr>
          <w:vertAlign w:val="subscript"/>
        </w:rPr>
        <w:t>n</w:t>
      </w:r>
      <w:r>
        <w:t>) là một cấp số nhân với công bội q = 3.</w:t>
      </w:r>
      <w:r>
        <w:br/>
      </w:r>
      <w:r>
        <w:rPr>
          <w:b/>
        </w:rPr>
        <w:t>Xem thêm các bài tóm tắt lý thuyết Toán lớp 11 sách Chân trời sáng tạo hay, chi tiết khác:</w:t>
      </w:r>
      <w:r>
        <w:br/>
      </w:r>
      <w:r>
        <w:t>Lý thuyết Bài 1: Giới hạn của dãy số</w:t>
      </w:r>
      <w:r>
        <w:br/>
      </w:r>
      <w:r>
        <w:t>Lý thuyết Bài 2: Giới hạn của hàm số</w:t>
      </w:r>
      <w:r>
        <w:br/>
      </w:r>
      <w:r>
        <w:t>Lý thuyết Bài 3: Hàm số liên tục</w:t>
      </w:r>
      <w:r>
        <w:br/>
      </w:r>
      <w:r>
        <w:t>Lý thuyết Bài 1: Điểm, đường thẳng và mặt phẳng trong không gian</w:t>
      </w:r>
      <w:r>
        <w:br/>
      </w:r>
      <w:r>
        <w:t>Lý thuyết Bài 2: Hai đường thẳng song song</w:t>
      </w:r>
      <w:r>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image" Target="media/image1.jpg"/><Relationship Id="rId10" Type="http://schemas.openxmlformats.org/officeDocument/2006/relationships/image" Target="media/image2.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