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Chứng minh hai đường thẳng song song trong không gian</w:t>
      </w:r>
    </w:p>
    <w:p>
      <w:r>
        <w:rPr>
          <w:b/>
        </w:rPr>
        <w:t>Công thức Chứng minh hai đường thẳng song song trong không gian - Toán lớp 11</w:t>
      </w:r>
      <w:r>
        <w:br/>
      </w:r>
      <w:r>
        <w:rPr>
          <w:b/>
        </w:rPr>
        <w:t>1. Lý thuyết</w:t>
      </w:r>
      <w:r>
        <w:br/>
      </w:r>
      <w:r>
        <w:rPr>
          <w:b/>
        </w:rPr>
        <w:t>a) Vị trí tương đối của hai đường thẳng trong không gian</w:t>
      </w:r>
      <w:r>
        <w:br/>
      </w:r>
      <w:r>
        <w:t>Cho hai đường thẳng a và b trong không gian. Khi đó có thể xảy ra một trong các trường hợp sau:</w:t>
      </w:r>
      <w:r>
        <w:br/>
      </w:r>
      <w:r>
        <w:t xml:space="preserve"> </w:t>
      </w:r>
      <w:r>
        <w:br/>
      </w:r>
      <w:r>
        <w:drawing>
          <wp:inline xmlns:a="http://schemas.openxmlformats.org/drawingml/2006/main" xmlns:pic="http://schemas.openxmlformats.org/drawingml/2006/picture">
            <wp:extent cx="2000250" cy="1943100"/>
            <wp:docPr id="1" name="Picture 1"/>
            <wp:cNvGraphicFramePr>
              <a:graphicFrameLocks noChangeAspect="1"/>
            </wp:cNvGraphicFramePr>
            <a:graphic>
              <a:graphicData uri="http://schemas.openxmlformats.org/drawingml/2006/picture">
                <pic:pic>
                  <pic:nvPicPr>
                    <pic:cNvPr id="0" name="temp_inline_9a1f9ff22d67493b82e0988c7c6f9237.jpg"/>
                    <pic:cNvPicPr/>
                  </pic:nvPicPr>
                  <pic:blipFill>
                    <a:blip r:embed="rId9"/>
                    <a:stretch>
                      <a:fillRect/>
                    </a:stretch>
                  </pic:blipFill>
                  <pic:spPr>
                    <a:xfrm>
                      <a:off x="0" y="0"/>
                      <a:ext cx="2000250" cy="1943100"/>
                    </a:xfrm>
                    <a:prstGeom prst="rect"/>
                  </pic:spPr>
                </pic:pic>
              </a:graphicData>
            </a:graphic>
          </wp:inline>
        </w:drawing>
      </w:r>
      <w:r>
        <w:drawing>
          <wp:inline xmlns:a="http://schemas.openxmlformats.org/drawingml/2006/main" xmlns:pic="http://schemas.openxmlformats.org/drawingml/2006/picture">
            <wp:extent cx="2000250" cy="1990725"/>
            <wp:docPr id="2" name="Picture 2"/>
            <wp:cNvGraphicFramePr>
              <a:graphicFrameLocks noChangeAspect="1"/>
            </wp:cNvGraphicFramePr>
            <a:graphic>
              <a:graphicData uri="http://schemas.openxmlformats.org/drawingml/2006/picture">
                <pic:pic>
                  <pic:nvPicPr>
                    <pic:cNvPr id="0" name="temp_inline_4ab6bfa3289e4c97bc265b25c6953d4d.jpg"/>
                    <pic:cNvPicPr/>
                  </pic:nvPicPr>
                  <pic:blipFill>
                    <a:blip r:embed="rId10"/>
                    <a:stretch>
                      <a:fillRect/>
                    </a:stretch>
                  </pic:blipFill>
                  <pic:spPr>
                    <a:xfrm>
                      <a:off x="0" y="0"/>
                      <a:ext cx="2000250" cy="1990725"/>
                    </a:xfrm>
                    <a:prstGeom prst="rect"/>
                  </pic:spPr>
                </pic:pic>
              </a:graphicData>
            </a:graphic>
          </wp:inline>
        </w:drawing>
      </w:r>
      <w:r>
        <w:drawing>
          <wp:inline xmlns:a="http://schemas.openxmlformats.org/drawingml/2006/main" xmlns:pic="http://schemas.openxmlformats.org/drawingml/2006/picture">
            <wp:extent cx="2000250" cy="1990725"/>
            <wp:docPr id="3" name="Picture 3"/>
            <wp:cNvGraphicFramePr>
              <a:graphicFrameLocks noChangeAspect="1"/>
            </wp:cNvGraphicFramePr>
            <a:graphic>
              <a:graphicData uri="http://schemas.openxmlformats.org/drawingml/2006/picture">
                <pic:pic>
                  <pic:nvPicPr>
                    <pic:cNvPr id="0" name="temp_inline_7342094bca334b129a83532aa9fa1028.jpg"/>
                    <pic:cNvPicPr/>
                  </pic:nvPicPr>
                  <pic:blipFill>
                    <a:blip r:embed="rId11"/>
                    <a:stretch>
                      <a:fillRect/>
                    </a:stretch>
                  </pic:blipFill>
                  <pic:spPr>
                    <a:xfrm>
                      <a:off x="0" y="0"/>
                      <a:ext cx="2000250" cy="1990725"/>
                    </a:xfrm>
                    <a:prstGeom prst="rect"/>
                  </pic:spPr>
                </pic:pic>
              </a:graphicData>
            </a:graphic>
          </wp:inline>
        </w:drawing>
      </w:r>
      <w:r>
        <w:drawing>
          <wp:inline xmlns:a="http://schemas.openxmlformats.org/drawingml/2006/main" xmlns:pic="http://schemas.openxmlformats.org/drawingml/2006/picture">
            <wp:extent cx="2171700" cy="2295525"/>
            <wp:docPr id="4" name="Picture 4"/>
            <wp:cNvGraphicFramePr>
              <a:graphicFrameLocks noChangeAspect="1"/>
            </wp:cNvGraphicFramePr>
            <a:graphic>
              <a:graphicData uri="http://schemas.openxmlformats.org/drawingml/2006/picture">
                <pic:pic>
                  <pic:nvPicPr>
                    <pic:cNvPr id="0" name="temp_inline_95118f46e93c488eb6a4a55cb77c81be.jpg"/>
                    <pic:cNvPicPr/>
                  </pic:nvPicPr>
                  <pic:blipFill>
                    <a:blip r:embed="rId12"/>
                    <a:stretch>
                      <a:fillRect/>
                    </a:stretch>
                  </pic:blipFill>
                  <pic:spPr>
                    <a:xfrm>
                      <a:off x="0" y="0"/>
                      <a:ext cx="2171700" cy="2295525"/>
                    </a:xfrm>
                    <a:prstGeom prst="rect"/>
                  </pic:spPr>
                </pic:pic>
              </a:graphicData>
            </a:graphic>
          </wp:inline>
        </w:drawing>
      </w:r>
      <w:r>
        <w:br/>
      </w:r>
      <w:r>
        <w:t xml:space="preserve"> </w:t>
      </w:r>
      <w:r>
        <w:br/>
      </w:r>
      <w:r>
        <w:rPr>
          <w:b/>
        </w:rPr>
        <w:t>b) Tính chất</w:t>
      </w:r>
      <w:r>
        <w:br/>
      </w:r>
      <w:r>
        <w:rPr>
          <w:b/>
        </w:rPr>
        <w:t xml:space="preserve">Định lý 1: </w:t>
      </w:r>
      <w:r>
        <w:br/>
      </w:r>
      <w:r>
        <w:t>Trong không gian, qua một điểm không nằm trên đường thẳng cho trước, có một và chỉ một đường thẳng song song với đường thẳng đã cho.</w:t>
      </w:r>
      <w:r>
        <w:br/>
      </w:r>
      <w:r>
        <w:drawing>
          <wp:inline xmlns:a="http://schemas.openxmlformats.org/drawingml/2006/main" xmlns:pic="http://schemas.openxmlformats.org/drawingml/2006/picture">
            <wp:extent cx="2714625" cy="1333500"/>
            <wp:docPr id="5" name="Picture 5"/>
            <wp:cNvGraphicFramePr>
              <a:graphicFrameLocks noChangeAspect="1"/>
            </wp:cNvGraphicFramePr>
            <a:graphic>
              <a:graphicData uri="http://schemas.openxmlformats.org/drawingml/2006/picture">
                <pic:pic>
                  <pic:nvPicPr>
                    <pic:cNvPr id="0" name="temp_inline_cbf2ed9df65441bcb329c3f6fb99eb8c.jpg"/>
                    <pic:cNvPicPr/>
                  </pic:nvPicPr>
                  <pic:blipFill>
                    <a:blip r:embed="rId13"/>
                    <a:stretch>
                      <a:fillRect/>
                    </a:stretch>
                  </pic:blipFill>
                  <pic:spPr>
                    <a:xfrm>
                      <a:off x="0" y="0"/>
                      <a:ext cx="2714625" cy="1333500"/>
                    </a:xfrm>
                    <a:prstGeom prst="rect"/>
                  </pic:spPr>
                </pic:pic>
              </a:graphicData>
            </a:graphic>
          </wp:inline>
        </w:drawing>
      </w:r>
      <w:r>
        <w:br/>
      </w:r>
      <w:r>
        <w:rPr>
          <w:b/>
        </w:rPr>
        <w:t xml:space="preserve">Định lý 2: </w:t>
      </w:r>
      <w:r>
        <w:br/>
      </w:r>
      <w:r>
        <w:t>Nếu ba mặt phẳng đôi một cắt nhau theo ba giao tuyến phân biệt thì ba giao tuyến ấy hoặc đồng quy hoặc đôi một song song với nhau.</w:t>
      </w:r>
      <w:r>
        <w:br/>
      </w:r>
      <w:r>
        <w:t xml:space="preserve">Tức là: </w:t>
      </w:r>
      <w:r>
        <w:t>⎧</w:t>
      </w:r>
      <w:r>
        <w:t>⎪</w:t>
      </w:r>
      <w:r>
        <w:t>⎨</w:t>
      </w:r>
      <w:r>
        <w:t>⎪</w:t>
      </w:r>
      <w:r>
        <w:t>⎩</w:t>
      </w:r>
      <w:r>
        <w:t>(</w:t>
      </w:r>
      <w:r>
        <w:t>α</w:t>
      </w:r>
      <w:r>
        <w:t>)</w:t>
      </w:r>
      <w:r>
        <w:t>∩</w:t>
      </w:r>
      <w:r>
        <w:t>(</w:t>
      </w:r>
      <w:r>
        <w:t>γ</w:t>
      </w:r>
      <w:r>
        <w:t>)</w:t>
      </w:r>
      <w:r>
        <w:t>=</w:t>
      </w:r>
      <w:r>
        <w:t>a</w:t>
      </w:r>
      <w:r>
        <w:t>(</w:t>
      </w:r>
      <w:r>
        <w:t>β</w:t>
      </w:r>
      <w:r>
        <w:t>)</w:t>
      </w:r>
      <w:r>
        <w:t>∩</w:t>
      </w:r>
      <w:r>
        <w:t>(</w:t>
      </w:r>
      <w:r>
        <w:t>γ</w:t>
      </w:r>
      <w:r>
        <w:t>)</w:t>
      </w:r>
      <w:r>
        <w:t>=</w:t>
      </w:r>
      <w:r>
        <w:t>b</w:t>
      </w:r>
      <w:r>
        <w:t>(</w:t>
      </w:r>
      <w:r>
        <w:t>α</w:t>
      </w:r>
      <w:r>
        <w:t>)</w:t>
      </w:r>
      <w:r>
        <w:t>∩</w:t>
      </w:r>
      <w:r>
        <w:t>(</w:t>
      </w:r>
      <w:r>
        <w:t>β</w:t>
      </w:r>
      <w:r>
        <w:t>)</w:t>
      </w:r>
      <w:r>
        <w:t>=</w:t>
      </w:r>
      <w:r>
        <w:t>c</w:t>
      </w:r>
      <w:r>
        <w:t>α∩γ=aβ∩γ=bα∩β=c</w:t>
      </w:r>
      <w:r>
        <w:br/>
      </w:r>
      <w:r>
        <w:t>⇒</w:t>
      </w:r>
      <w:r>
        <w:t>[</w:t>
      </w:r>
      <w:r>
        <w:t>a</w:t>
      </w:r>
      <w:r>
        <w:t>∩</w:t>
      </w:r>
      <w:r>
        <w:t>b</w:t>
      </w:r>
      <w:r>
        <w:t>∩</w:t>
      </w:r>
      <w:r>
        <w:t>c</w:t>
      </w:r>
      <w:r>
        <w:t>=</w:t>
      </w:r>
      <w:r>
        <w:t>I</w:t>
      </w:r>
      <w:r>
        <w:t>a</w:t>
      </w:r>
      <w:r>
        <w:t>/</w:t>
      </w:r>
      <w:r>
        <w:t>/</w:t>
      </w:r>
      <w:r>
        <w:t>b</w:t>
      </w:r>
      <w:r>
        <w:t>/</w:t>
      </w:r>
      <w:r>
        <w:t>/</w:t>
      </w:r>
      <w:r>
        <w:t>c</w:t>
      </w:r>
      <w:r>
        <w:t>⇒a∩b∩c=Ia//b//c</w:t>
      </w:r>
      <w:r>
        <w:br/>
      </w:r>
      <w:r>
        <w:drawing>
          <wp:inline xmlns:a="http://schemas.openxmlformats.org/drawingml/2006/main" xmlns:pic="http://schemas.openxmlformats.org/drawingml/2006/picture">
            <wp:extent cx="2609850" cy="2943225"/>
            <wp:docPr id="6" name="Picture 6"/>
            <wp:cNvGraphicFramePr>
              <a:graphicFrameLocks noChangeAspect="1"/>
            </wp:cNvGraphicFramePr>
            <a:graphic>
              <a:graphicData uri="http://schemas.openxmlformats.org/drawingml/2006/picture">
                <pic:pic>
                  <pic:nvPicPr>
                    <pic:cNvPr id="0" name="temp_inline_d9d4e3a97a0b426188c713282156e2bd.jpg"/>
                    <pic:cNvPicPr/>
                  </pic:nvPicPr>
                  <pic:blipFill>
                    <a:blip r:embed="rId14"/>
                    <a:stretch>
                      <a:fillRect/>
                    </a:stretch>
                  </pic:blipFill>
                  <pic:spPr>
                    <a:xfrm>
                      <a:off x="0" y="0"/>
                      <a:ext cx="2609850" cy="2943225"/>
                    </a:xfrm>
                    <a:prstGeom prst="rect"/>
                  </pic:spPr>
                </pic:pic>
              </a:graphicData>
            </a:graphic>
          </wp:inline>
        </w:drawing>
      </w:r>
      <w:r>
        <w:drawing>
          <wp:inline xmlns:a="http://schemas.openxmlformats.org/drawingml/2006/main" xmlns:pic="http://schemas.openxmlformats.org/drawingml/2006/picture">
            <wp:extent cx="2628900" cy="3286125"/>
            <wp:docPr id="7" name="Picture 7"/>
            <wp:cNvGraphicFramePr>
              <a:graphicFrameLocks noChangeAspect="1"/>
            </wp:cNvGraphicFramePr>
            <a:graphic>
              <a:graphicData uri="http://schemas.openxmlformats.org/drawingml/2006/picture">
                <pic:pic>
                  <pic:nvPicPr>
                    <pic:cNvPr id="0" name="temp_inline_39205c2121f247248bb47d7b0fd285a3.jpg"/>
                    <pic:cNvPicPr/>
                  </pic:nvPicPr>
                  <pic:blipFill>
                    <a:blip r:embed="rId15"/>
                    <a:stretch>
                      <a:fillRect/>
                    </a:stretch>
                  </pic:blipFill>
                  <pic:spPr>
                    <a:xfrm>
                      <a:off x="0" y="0"/>
                      <a:ext cx="2628900" cy="3286125"/>
                    </a:xfrm>
                    <a:prstGeom prst="rect"/>
                  </pic:spPr>
                </pic:pic>
              </a:graphicData>
            </a:graphic>
          </wp:inline>
        </w:drawing>
      </w:r>
      <w:r>
        <w:br/>
      </w:r>
      <w:r>
        <w:rPr>
          <w:b/>
        </w:rPr>
        <w:t xml:space="preserve">Hệ quả (của định lý 2): </w:t>
      </w:r>
      <w:r>
        <w:br/>
      </w:r>
      <w:r>
        <w:t>Nếu hai mặt phẳng phân biệt lần lượt chứa hai đường thẳng song song thì giao tuyến của hai mặt phẳng đó (nếu có) cũng song song với hai đường thẳng đó (hoặc trùng với một trong hai đường thẳng đó).</w:t>
      </w:r>
      <w:r>
        <w:br/>
      </w:r>
      <w:r>
        <w:t xml:space="preserve">Tức là: </w:t>
      </w:r>
      <w:r>
        <w:t>⎧</w:t>
      </w:r>
      <w:r>
        <w:t>⎪</w:t>
        <w:br/>
        <w:t>⎪</w:t>
        <w:br/>
        <w:t>⎪</w:t>
        <w:br/>
        <w:t>⎪</w:t>
      </w:r>
      <w:r>
        <w:t>⎨</w:t>
      </w:r>
      <w:r>
        <w:t>⎪</w:t>
        <w:br/>
        <w:t>⎪</w:t>
        <w:br/>
        <w:t>⎪</w:t>
        <w:br/>
        <w:t>⎪</w:t>
      </w:r>
      <w:r>
        <w:t>⎩</w:t>
      </w:r>
      <w:r>
        <w:t>d</w:t>
      </w:r>
      <w:r>
        <w:t>1</w:t>
      </w:r>
      <w:r>
        <w:t>⊂</w:t>
      </w:r>
      <w:r>
        <w:t>(</w:t>
      </w:r>
      <w:r>
        <w:t>α</w:t>
      </w:r>
      <w:r>
        <w:t>)</w:t>
      </w:r>
      <w:r>
        <w:t>d</w:t>
      </w:r>
      <w:r>
        <w:t>2</w:t>
      </w:r>
      <w:r>
        <w:t>⊂</w:t>
      </w:r>
      <w:r>
        <w:t>(</w:t>
      </w:r>
      <w:r>
        <w:t>β</w:t>
      </w:r>
      <w:r>
        <w:t>)</w:t>
      </w:r>
      <w:r>
        <w:t>(</w:t>
      </w:r>
      <w:r>
        <w:t>α</w:t>
      </w:r>
      <w:r>
        <w:t>)</w:t>
      </w:r>
      <w:r>
        <w:t>∩</w:t>
      </w:r>
      <w:r>
        <w:t>(</w:t>
      </w:r>
      <w:r>
        <w:t>β</w:t>
      </w:r>
      <w:r>
        <w:t>)</w:t>
      </w:r>
      <w:r>
        <w:t>=</w:t>
      </w:r>
      <w:r>
        <w:t>d</w:t>
      </w:r>
      <w:r>
        <w:t>d</w:t>
      </w:r>
      <w:r>
        <w:t>1</w:t>
      </w:r>
      <w:r>
        <w:t>/</w:t>
      </w:r>
      <w:r>
        <w:t>/</w:t>
      </w:r>
      <w:r>
        <w:t>d</w:t>
      </w:r>
      <w:r>
        <w:t>2</w:t>
      </w:r>
      <w:r>
        <w:t>d_(1)⊂αd_(2)⊂βα∩β=dd_(1)//d_(2)</w:t>
      </w:r>
      <w:r>
        <w:br/>
      </w:r>
      <w:r>
        <w:t>⇒</w:t>
      </w:r>
      <w:r>
        <w:t>⎡</w:t>
      </w:r>
      <w:r>
        <w:t>⎢</w:t>
      </w:r>
      <w:r>
        <w:t>⎣</w:t>
      </w:r>
      <w:r>
        <w:t>d</w:t>
      </w:r>
      <w:r>
        <w:t>/</w:t>
      </w:r>
      <w:r>
        <w:t>/</w:t>
      </w:r>
      <w:r>
        <w:t>d</w:t>
      </w:r>
      <w:r>
        <w:t>1</w:t>
      </w:r>
      <w:r>
        <w:t>/</w:t>
      </w:r>
      <w:r>
        <w:t>/</w:t>
      </w:r>
      <w:r>
        <w:t>d</w:t>
      </w:r>
      <w:r>
        <w:t>2</w:t>
      </w:r>
      <w:r>
        <w:t>d</w:t>
      </w:r>
      <w:r>
        <w:t>≡</w:t>
      </w:r>
      <w:r>
        <w:t>d</w:t>
      </w:r>
      <w:r>
        <w:t>1</w:t>
      </w:r>
      <w:r>
        <w:t>d</w:t>
      </w:r>
      <w:r>
        <w:t>≡</w:t>
      </w:r>
      <w:r>
        <w:t>d</w:t>
      </w:r>
      <w:r>
        <w:t>2</w:t>
      </w:r>
      <w:r>
        <w:t>⇒d//d_(1)//d_(2)d≡d_(1)d≡d_(2)</w:t>
      </w:r>
      <w:r>
        <w:br/>
      </w:r>
      <w:r>
        <w:drawing>
          <wp:inline xmlns:a="http://schemas.openxmlformats.org/drawingml/2006/main" xmlns:pic="http://schemas.openxmlformats.org/drawingml/2006/picture">
            <wp:extent cx="2381250" cy="2705100"/>
            <wp:docPr id="8" name="Picture 8"/>
            <wp:cNvGraphicFramePr>
              <a:graphicFrameLocks noChangeAspect="1"/>
            </wp:cNvGraphicFramePr>
            <a:graphic>
              <a:graphicData uri="http://schemas.openxmlformats.org/drawingml/2006/picture">
                <pic:pic>
                  <pic:nvPicPr>
                    <pic:cNvPr id="0" name="temp_inline_f702f65d06be4084ae65c0207e9bc9fd.jpg"/>
                    <pic:cNvPicPr/>
                  </pic:nvPicPr>
                  <pic:blipFill>
                    <a:blip r:embed="rId16"/>
                    <a:stretch>
                      <a:fillRect/>
                    </a:stretch>
                  </pic:blipFill>
                  <pic:spPr>
                    <a:xfrm>
                      <a:off x="0" y="0"/>
                      <a:ext cx="2381250" cy="2705100"/>
                    </a:xfrm>
                    <a:prstGeom prst="rect"/>
                  </pic:spPr>
                </pic:pic>
              </a:graphicData>
            </a:graphic>
          </wp:inline>
        </w:drawing>
      </w:r>
      <w:r>
        <w:drawing>
          <wp:inline xmlns:a="http://schemas.openxmlformats.org/drawingml/2006/main" xmlns:pic="http://schemas.openxmlformats.org/drawingml/2006/picture">
            <wp:extent cx="2381250" cy="2790825"/>
            <wp:docPr id="9" name="Picture 9"/>
            <wp:cNvGraphicFramePr>
              <a:graphicFrameLocks noChangeAspect="1"/>
            </wp:cNvGraphicFramePr>
            <a:graphic>
              <a:graphicData uri="http://schemas.openxmlformats.org/drawingml/2006/picture">
                <pic:pic>
                  <pic:nvPicPr>
                    <pic:cNvPr id="0" name="temp_inline_32c90d37874d4111817e766e3521b419.jpg"/>
                    <pic:cNvPicPr/>
                  </pic:nvPicPr>
                  <pic:blipFill>
                    <a:blip r:embed="rId17"/>
                    <a:stretch>
                      <a:fillRect/>
                    </a:stretch>
                  </pic:blipFill>
                  <pic:spPr>
                    <a:xfrm>
                      <a:off x="0" y="0"/>
                      <a:ext cx="2381250" cy="2790825"/>
                    </a:xfrm>
                    <a:prstGeom prst="rect"/>
                  </pic:spPr>
                </pic:pic>
              </a:graphicData>
            </a:graphic>
          </wp:inline>
        </w:drawing>
      </w:r>
      <w:r>
        <w:drawing>
          <wp:inline xmlns:a="http://schemas.openxmlformats.org/drawingml/2006/main" xmlns:pic="http://schemas.openxmlformats.org/drawingml/2006/picture">
            <wp:extent cx="2381250" cy="2800350"/>
            <wp:docPr id="10" name="Picture 10"/>
            <wp:cNvGraphicFramePr>
              <a:graphicFrameLocks noChangeAspect="1"/>
            </wp:cNvGraphicFramePr>
            <a:graphic>
              <a:graphicData uri="http://schemas.openxmlformats.org/drawingml/2006/picture">
                <pic:pic>
                  <pic:nvPicPr>
                    <pic:cNvPr id="0" name="temp_inline_7ecb88c887ad48718f85b5e0a3a7f931.jpg"/>
                    <pic:cNvPicPr/>
                  </pic:nvPicPr>
                  <pic:blipFill>
                    <a:blip r:embed="rId18"/>
                    <a:stretch>
                      <a:fillRect/>
                    </a:stretch>
                  </pic:blipFill>
                  <pic:spPr>
                    <a:xfrm>
                      <a:off x="0" y="0"/>
                      <a:ext cx="2381250" cy="2800350"/>
                    </a:xfrm>
                    <a:prstGeom prst="rect"/>
                  </pic:spPr>
                </pic:pic>
              </a:graphicData>
            </a:graphic>
          </wp:inline>
        </w:drawing>
      </w:r>
      <w:r>
        <w:br/>
      </w:r>
      <w:r>
        <w:rPr>
          <w:b/>
        </w:rPr>
        <w:t xml:space="preserve">Định lý 3: </w:t>
      </w:r>
      <w:r>
        <w:br/>
      </w:r>
      <w:r>
        <w:t>Hai đường thẳng phân biệt cùng song song với đường thẳng thứ 3 thì song song với nhau.</w:t>
      </w:r>
      <w:r>
        <w:br/>
      </w:r>
      <w:r>
        <w:t xml:space="preserve">Tức là: </w:t>
      </w:r>
      <w:r>
        <w:t>{</w:t>
      </w:r>
      <w:r>
        <w:t>a</w:t>
      </w:r>
      <w:r>
        <w:t>/</w:t>
      </w:r>
      <w:r>
        <w:t>/</w:t>
      </w:r>
      <w:r>
        <w:t>c</w:t>
      </w:r>
      <w:r>
        <w:t>b</w:t>
      </w:r>
      <w:r>
        <w:t>/</w:t>
      </w:r>
      <w:r>
        <w:t>/</w:t>
      </w:r>
      <w:r>
        <w:t>c</w:t>
      </w:r>
      <w:r>
        <w:t>⇒</w:t>
      </w:r>
      <w:r>
        <w:t>a</w:t>
      </w:r>
      <w:r>
        <w:t>/</w:t>
      </w:r>
      <w:r>
        <w:t>/</w:t>
      </w:r>
      <w:r>
        <w:t>b</w:t>
      </w:r>
      <w:r>
        <w:t>a//cb//c⇒a//b</w:t>
      </w:r>
      <w:r>
        <w:br/>
      </w:r>
      <w:r>
        <w:drawing>
          <wp:inline xmlns:a="http://schemas.openxmlformats.org/drawingml/2006/main" xmlns:pic="http://schemas.openxmlformats.org/drawingml/2006/picture">
            <wp:extent cx="2381250" cy="2305050"/>
            <wp:docPr id="11" name="Picture 11"/>
            <wp:cNvGraphicFramePr>
              <a:graphicFrameLocks noChangeAspect="1"/>
            </wp:cNvGraphicFramePr>
            <a:graphic>
              <a:graphicData uri="http://schemas.openxmlformats.org/drawingml/2006/picture">
                <pic:pic>
                  <pic:nvPicPr>
                    <pic:cNvPr id="0" name="temp_inline_5e4932737e204db2ac071411fd39a37b.jpg"/>
                    <pic:cNvPicPr/>
                  </pic:nvPicPr>
                  <pic:blipFill>
                    <a:blip r:embed="rId19"/>
                    <a:stretch>
                      <a:fillRect/>
                    </a:stretch>
                  </pic:blipFill>
                  <pic:spPr>
                    <a:xfrm>
                      <a:off x="0" y="0"/>
                      <a:ext cx="2381250" cy="2305050"/>
                    </a:xfrm>
                    <a:prstGeom prst="rect"/>
                  </pic:spPr>
                </pic:pic>
              </a:graphicData>
            </a:graphic>
          </wp:inline>
        </w:drawing>
      </w:r>
      <w:r>
        <w:br/>
      </w:r>
      <w:r>
        <w:rPr>
          <w:b/>
        </w:rPr>
        <w:t>2. Công thức</w:t>
      </w:r>
      <w:r>
        <w:br/>
      </w:r>
      <w:r>
        <w:rPr>
          <w:i/>
        </w:rPr>
        <w:t>Phương pháp chứng minh hai đường thẳng song song trong không gian</w:t>
      </w:r>
      <w:r>
        <w:br/>
      </w:r>
      <w:r>
        <w:t>- Cách 1: Chứng minh chúng đồng phằng, sau đó áp dụng phương pháp chứng minh song song trong hình học phẳng:</w:t>
      </w:r>
      <w:r>
        <w:br/>
      </w:r>
      <w:r>
        <w:t>Sử dụng tính chất đường trung bình, Định lý Ta-lét đảo, cùng vuông góc với đường thẳng thứ ba.</w:t>
      </w:r>
      <w:r>
        <w:br/>
      </w:r>
      <w:r>
        <w:t>- Cách 2: Chứng minh hai đường thẳng đó cùng song song với đường thẳng thứ ba</w:t>
      </w:r>
      <w:r>
        <w:br/>
      </w:r>
      <w:r>
        <w:t>{</w:t>
      </w:r>
      <w:r>
        <w:t>a</w:t>
      </w:r>
      <w:r>
        <w:t>/</w:t>
      </w:r>
      <w:r>
        <w:t>/</w:t>
      </w:r>
      <w:r>
        <w:t>c</w:t>
      </w:r>
      <w:r>
        <w:t>b</w:t>
      </w:r>
      <w:r>
        <w:t>/</w:t>
      </w:r>
      <w:r>
        <w:t>/</w:t>
      </w:r>
      <w:r>
        <w:t>c</w:t>
      </w:r>
      <w:r>
        <w:t>⇒</w:t>
      </w:r>
      <w:r>
        <w:t>a</w:t>
      </w:r>
      <w:r>
        <w:t>/</w:t>
      </w:r>
      <w:r>
        <w:t>/</w:t>
      </w:r>
      <w:r>
        <w:t>b</w:t>
      </w:r>
      <w:r>
        <w:t>a//cb//c⇒a//b</w:t>
      </w:r>
      <w:r>
        <w:br/>
      </w:r>
      <w:r>
        <w:t>- Cách 3: Áp dụng định lý giao tuyến song song</w:t>
      </w:r>
      <w:r>
        <w:br/>
      </w:r>
      <w:r>
        <w:t>⎧</w:t>
      </w:r>
      <w:r>
        <w:t>⎪</w:t>
      </w:r>
      <w:r>
        <w:t>⎨</w:t>
      </w:r>
      <w:r>
        <w:t>⎪</w:t>
      </w:r>
      <w:r>
        <w:t>⎩</w:t>
      </w:r>
      <w:r>
        <w:t>(</w:t>
      </w:r>
      <w:r>
        <w:t>α</w:t>
      </w:r>
      <w:r>
        <w:t>)</w:t>
      </w:r>
      <w:r>
        <w:t>∩</w:t>
      </w:r>
      <w:r>
        <w:t>(</w:t>
      </w:r>
      <w:r>
        <w:t>γ</w:t>
      </w:r>
      <w:r>
        <w:t>)</w:t>
      </w:r>
      <w:r>
        <w:t>=</w:t>
      </w:r>
      <w:r>
        <w:t>a</w:t>
      </w:r>
      <w:r>
        <w:t>(</w:t>
      </w:r>
      <w:r>
        <w:t>β</w:t>
      </w:r>
      <w:r>
        <w:t>)</w:t>
      </w:r>
      <w:r>
        <w:t>∩</w:t>
      </w:r>
      <w:r>
        <w:t>(</w:t>
      </w:r>
      <w:r>
        <w:t>γ</w:t>
      </w:r>
      <w:r>
        <w:t>)</w:t>
      </w:r>
      <w:r>
        <w:t>=</w:t>
      </w:r>
      <w:r>
        <w:t>b</w:t>
      </w:r>
      <w:r>
        <w:t>(</w:t>
      </w:r>
      <w:r>
        <w:t>α</w:t>
      </w:r>
      <w:r>
        <w:t>)</w:t>
      </w:r>
      <w:r>
        <w:t>∩</w:t>
      </w:r>
      <w:r>
        <w:t>(</w:t>
      </w:r>
      <w:r>
        <w:t>β</w:t>
      </w:r>
      <w:r>
        <w:t>)</w:t>
      </w:r>
      <w:r>
        <w:t>=</w:t>
      </w:r>
      <w:r>
        <w:t>c</w:t>
      </w:r>
      <w:r>
        <w:t>α∩γ=aβ∩γ=bα∩β=c</w:t>
      </w:r>
      <w:r>
        <w:t>⇒</w:t>
      </w:r>
      <w:r>
        <w:t>[</w:t>
      </w:r>
      <w:r>
        <w:t>a</w:t>
      </w:r>
      <w:r>
        <w:t>∩</w:t>
      </w:r>
      <w:r>
        <w:t>b</w:t>
      </w:r>
      <w:r>
        <w:t>∩</w:t>
      </w:r>
      <w:r>
        <w:t>c</w:t>
      </w:r>
      <w:r>
        <w:t>=</w:t>
      </w:r>
      <w:r>
        <w:t>I</w:t>
      </w:r>
      <w:r>
        <w:t>a</w:t>
      </w:r>
      <w:r>
        <w:t>/</w:t>
      </w:r>
      <w:r>
        <w:t>/</w:t>
      </w:r>
      <w:r>
        <w:t>b</w:t>
      </w:r>
      <w:r>
        <w:t>/</w:t>
      </w:r>
      <w:r>
        <w:t>/</w:t>
      </w:r>
      <w:r>
        <w:t>c</w:t>
      </w:r>
      <w:r>
        <w:t>⇒a∩b∩c=Ia//b//c</w:t>
      </w:r>
      <w:r>
        <w:br/>
      </w:r>
      <w:r>
        <w:rPr>
          <w:b/>
        </w:rPr>
        <w:t>3. Ví dụ minh họa</w:t>
      </w:r>
      <w:r>
        <w:br/>
      </w:r>
      <w:r>
        <w:rPr>
          <w:b/>
        </w:rPr>
        <w:t>Ví dụ 1:</w:t>
      </w:r>
      <w:r>
        <w:t xml:space="preserve"> Cho hình chóp S.ABCD có đáy ABCD là hình bình hành. Gọi I, J lần lượt là trung điểm của các cạnh SA, SB. Chứng minh rằng IJ // AB, từ đó suy ra IJ // CD.</w:t>
      </w:r>
      <w:r>
        <w:br/>
      </w:r>
      <w:r>
        <w:rPr>
          <w:b/>
        </w:rPr>
        <w:t>Lời giải</w:t>
      </w:r>
      <w:r>
        <w:br/>
      </w:r>
      <w:r>
        <w:rPr>
          <w:b/>
        </w:rPr>
      </w:r>
      <w:r>
        <w:br/>
      </w:r>
      <w:r>
        <w:t xml:space="preserve">+ Xét tam giác SAB có  </w:t>
      </w:r>
      <w:r>
        <w:t xml:space="preserve">I, J lần lượt là trung điểm của các cạnh SA, SB </w:t>
      </w:r>
      <w:r>
        <w:br/>
      </w:r>
      <w:r>
        <w:t xml:space="preserve">Nên </w:t>
      </w:r>
      <w:r>
        <w:t xml:space="preserve">IJ là đường trung bình của tam giác SAB. </w:t>
      </w:r>
      <w:r>
        <w:br/>
      </w:r>
      <w:r>
        <w:t>Từ đó suy ra IJ // AB.</w:t>
      </w:r>
      <w:r>
        <w:br/>
      </w:r>
      <w:r>
        <w:t xml:space="preserve">+  Ta có </w:t>
      </w:r>
      <w:r>
        <w:t>{</w:t>
      </w:r>
      <w:r>
        <w:t>I</w:t>
      </w:r>
      <w:r>
        <w:t>J</w:t>
      </w:r>
      <w:r>
        <w:t>/</w:t>
      </w:r>
      <w:r>
        <w:t>/</w:t>
      </w:r>
      <w:r>
        <w:t>A</w:t>
      </w:r>
      <w:r>
        <w:t>B</w:t>
      </w:r>
      <w:r>
        <w:t>A</w:t>
      </w:r>
      <w:r>
        <w:t>B</w:t>
      </w:r>
      <w:r>
        <w:t>/</w:t>
      </w:r>
      <w:r>
        <w:t>/</w:t>
      </w:r>
      <w:r>
        <w:t>C</w:t>
      </w:r>
      <w:r>
        <w:t>D</w:t>
      </w:r>
      <w:r>
        <w:t>IJ//ABAB//CD</w:t>
      </w:r>
      <w:r>
        <w:br/>
      </w:r>
      <w:r>
        <w:t>⇒</w:t>
      </w:r>
      <w:r>
        <w:t>I</w:t>
      </w:r>
      <w:r>
        <w:t>J</w:t>
      </w:r>
      <w:r>
        <w:t>/</w:t>
      </w:r>
      <w:r>
        <w:t>/</w:t>
      </w:r>
      <w:r>
        <w:t>C</w:t>
      </w:r>
      <w:r>
        <w:t>D</w:t>
      </w:r>
      <w:r>
        <w:t>⇒IJ//CD</w:t>
      </w:r>
      <w:r>
        <w:br/>
      </w:r>
      <w:r>
        <w:rPr>
          <w:b/>
        </w:rPr>
        <w:t>Ví dụ 2:</w:t>
      </w:r>
      <w:r>
        <w:t xml:space="preserve"> Cho tứ diện ABCD. Gọi M, N lần lượt là các điểm thuộc các cạnh AB, AC sao cho </w:t>
      </w:r>
      <w:r>
        <w:t>A</w:t>
      </w:r>
      <w:r>
        <w:t>M</w:t>
      </w:r>
      <w:r>
        <w:t>A</w:t>
      </w:r>
      <w:r>
        <w:t>B</w:t>
      </w:r>
      <w:r>
        <w:t>=</w:t>
      </w:r>
      <w:r>
        <w:t>A</w:t>
      </w:r>
      <w:r>
        <w:t>N</w:t>
      </w:r>
      <w:r>
        <w:t>A</w:t>
      </w:r>
      <w:r>
        <w:t>C</w:t>
      </w:r>
      <w:r>
        <w:t>(AM)/(AB)=(AN)/(AC)</w:t>
      </w:r>
      <w:r>
        <w:t>; I, J lần lượt là trung điểm của BD, CD.</w:t>
      </w:r>
      <w:r>
        <w:br/>
      </w:r>
      <w:r>
        <w:t>a) Chứng minh rằng MN // BC.</w:t>
      </w:r>
      <w:r>
        <w:br/>
      </w:r>
      <w:r>
        <w:t>b) Tứ giác MNJI là hình gì. Tìm điều kiện của M, N để tứ giác MNJI là hình bình hành.</w:t>
      </w:r>
      <w:r>
        <w:br/>
      </w:r>
      <w:r>
        <w:rPr>
          <w:b/>
        </w:rPr>
        <w:t>Lời giải</w:t>
      </w:r>
      <w:r>
        <w:br/>
      </w:r>
      <w:r>
        <w:rPr>
          <w:b/>
        </w:rPr>
      </w:r>
      <w:r>
        <w:br/>
      </w:r>
      <w:r>
        <w:t xml:space="preserve">a) Xét tam giác ABC có: </w:t>
      </w:r>
      <w:r>
        <w:t>A</w:t>
      </w:r>
      <w:r>
        <w:t>M</w:t>
      </w:r>
      <w:r>
        <w:t>A</w:t>
      </w:r>
      <w:r>
        <w:t>B</w:t>
      </w:r>
      <w:r>
        <w:t>=</w:t>
      </w:r>
      <w:r>
        <w:t>A</w:t>
      </w:r>
      <w:r>
        <w:t>N</w:t>
      </w:r>
      <w:r>
        <w:t>A</w:t>
      </w:r>
      <w:r>
        <w:t>C</w:t>
      </w:r>
      <w:r>
        <w:t>(AM)/(AB)=(AN)/(AC)</w:t>
      </w:r>
      <w:r>
        <w:t>, từ đó suy ra MN // BC (Định lý Ta-lét đảo).</w:t>
      </w:r>
      <w:r>
        <w:br/>
      </w:r>
      <w:r>
        <w:t xml:space="preserve">b) + Xét tam giác BCD có </w:t>
      </w:r>
      <w:r>
        <w:t xml:space="preserve">I, J lần lượt là trung điểm của BD, CD </w:t>
      </w:r>
      <w:r>
        <w:br/>
      </w:r>
      <w:r>
        <w:t>Nên IJ là đường trung bình của tam giác BCD.</w:t>
      </w:r>
      <w:r>
        <w:br/>
      </w:r>
      <w:r>
        <w:t xml:space="preserve">Từ đó suy ra IJ // BC và </w:t>
      </w:r>
      <w:r>
        <w:t>I</w:t>
      </w:r>
      <w:r>
        <w:t>J</w:t>
      </w:r>
      <w:r>
        <w:t>=</w:t>
      </w:r>
      <w:r>
        <w:t>B</w:t>
      </w:r>
      <w:r>
        <w:t>C</w:t>
      </w:r>
      <w:r>
        <w:t>2</w:t>
      </w:r>
      <w:r>
        <w:t>IJ=(BC)/(2)</w:t>
      </w:r>
      <w:r>
        <w:br/>
      </w:r>
      <w:r>
        <w:t xml:space="preserve">+ Ta có: </w:t>
      </w:r>
      <w:r>
        <w:t>{</w:t>
      </w:r>
      <w:r>
        <w:t>M</w:t>
      </w:r>
      <w:r>
        <w:t>N</w:t>
      </w:r>
      <w:r>
        <w:t>/</w:t>
      </w:r>
      <w:r>
        <w:t>/</w:t>
      </w:r>
      <w:r>
        <w:t>B</w:t>
      </w:r>
      <w:r>
        <w:t>C</w:t>
      </w:r>
      <w:r>
        <w:t>I</w:t>
      </w:r>
      <w:r>
        <w:t>J</w:t>
      </w:r>
      <w:r>
        <w:t>/</w:t>
      </w:r>
      <w:r>
        <w:t>/</w:t>
      </w:r>
      <w:r>
        <w:t>B</w:t>
      </w:r>
      <w:r>
        <w:t>C</w:t>
      </w:r>
      <w:r>
        <w:t>MN//BCIJ//BC</w:t>
      </w:r>
      <w:r>
        <w:t>⇒</w:t>
      </w:r>
      <w:r>
        <w:t>M</w:t>
      </w:r>
      <w:r>
        <w:t>N</w:t>
      </w:r>
      <w:r>
        <w:t>/</w:t>
      </w:r>
      <w:r>
        <w:t>/</w:t>
      </w:r>
      <w:r>
        <w:t>I</w:t>
      </w:r>
      <w:r>
        <w:t>J</w:t>
      </w:r>
      <w:r>
        <w:t>⇒MN//IJ</w:t>
      </w:r>
      <w:r>
        <w:br/>
      </w:r>
      <w:r>
        <w:t>Vậy tứ giác MNJI là hình thang.</w:t>
      </w:r>
      <w:r>
        <w:br/>
      </w:r>
      <w:r>
        <w:t xml:space="preserve">+ Để hình thang MNJI là hình bình hành thì </w:t>
      </w:r>
      <w:r>
        <w:t>M</w:t>
      </w:r>
      <w:r>
        <w:t>N</w:t>
      </w:r>
      <w:r>
        <w:t>=</w:t>
      </w:r>
      <w:r>
        <w:t>I</w:t>
      </w:r>
      <w:r>
        <w:t>J</w:t>
      </w:r>
      <w:r>
        <w:t>=</w:t>
      </w:r>
      <w:r>
        <w:t>B</w:t>
      </w:r>
      <w:r>
        <w:t>C</w:t>
      </w:r>
      <w:r>
        <w:t>2</w:t>
      </w:r>
      <w:r>
        <w:t>MN=IJ=(BC)/(2)</w:t>
      </w:r>
      <w:r>
        <w:br/>
      </w:r>
      <w:r>
        <w:t xml:space="preserve">Xét tam giác ABC có MN // BC nên </w:t>
      </w:r>
      <w:r>
        <w:t>A</w:t>
      </w:r>
      <w:r>
        <w:t>M</w:t>
      </w:r>
      <w:r>
        <w:t>A</w:t>
      </w:r>
      <w:r>
        <w:t>B</w:t>
      </w:r>
      <w:r>
        <w:t>=</w:t>
      </w:r>
      <w:r>
        <w:t>A</w:t>
      </w:r>
      <w:r>
        <w:t>N</w:t>
      </w:r>
      <w:r>
        <w:t>A</w:t>
      </w:r>
      <w:r>
        <w:t>C</w:t>
      </w:r>
      <w:r>
        <w:t>=</w:t>
      </w:r>
      <w:r>
        <w:t>M</w:t>
      </w:r>
      <w:r>
        <w:t>N</w:t>
      </w:r>
      <w:r>
        <w:t>B</w:t>
      </w:r>
      <w:r>
        <w:t>C</w:t>
      </w:r>
      <w:r>
        <w:t>=</w:t>
      </w:r>
      <w:r>
        <w:t>1</w:t>
      </w:r>
      <w:r>
        <w:t>2</w:t>
      </w:r>
      <w:r>
        <w:t>(AM)/(AB)=(AN)/(AC)=(MN)/(BC)=(1)/(2)</w:t>
      </w:r>
      <w:r>
        <w:br/>
      </w:r>
      <w:r>
        <w:t>Do đó M, N lần lượt là trung điểm của AB, AC.</w:t>
      </w:r>
      <w:r>
        <w:br/>
      </w:r>
      <w:r>
        <w:rPr>
          <w:b/>
        </w:rPr>
        <w:t>4. Bài tập tự luyện</w:t>
      </w:r>
      <w:r>
        <w:br/>
      </w:r>
      <w:r>
        <w:rPr>
          <w:b/>
        </w:rPr>
        <w:t xml:space="preserve">Câu 1. </w:t>
      </w:r>
      <w:r>
        <w:t>Cho tứ diện ABCD. Gọi I, J lần lượt là trọng tâm các tam giác ABC và ABD. Chọn khẳng định đúng trong các khẳng định sau?</w:t>
      </w:r>
      <w:r>
        <w:br/>
      </w:r>
      <w:r>
        <w:rPr>
          <w:b/>
        </w:rPr>
        <w:t>A.</w:t>
      </w:r>
      <w:r>
        <w:t xml:space="preserve"> IJ song song với CD.</w:t>
      </w:r>
      <w:r>
        <w:br/>
      </w:r>
      <w:r>
        <w:rPr>
          <w:b/>
        </w:rPr>
        <w:t>B.</w:t>
      </w:r>
      <w:r>
        <w:t xml:space="preserve"> IJ song song với AB.</w:t>
      </w:r>
      <w:r>
        <w:br/>
      </w:r>
      <w:r>
        <w:rPr>
          <w:b/>
        </w:rPr>
        <w:t>C.</w:t>
      </w:r>
      <w:r>
        <w:t xml:space="preserve"> IJ chéo CD.</w:t>
      </w:r>
      <w:r>
        <w:br/>
      </w:r>
      <w:r>
        <w:rPr>
          <w:b/>
        </w:rPr>
        <w:t>D.</w:t>
      </w:r>
      <w:r>
        <w:t xml:space="preserve"> IJ cắt AB.</w:t>
      </w:r>
      <w:r>
        <w:br/>
      </w:r>
      <w:r>
        <w:rPr>
          <w:b/>
        </w:rPr>
        <w:t>Câu 2.</w:t>
      </w:r>
      <w:r>
        <w:t xml:space="preserve"> Cho hình chóp S.ABCD có AD không song song với BC. Gọi M, N, P, Q, R, T lần lượt là trung điểm AC, BD, BC, CD, SA, SD. Cặp đường thẳng nào sau đây song song với nhau?</w:t>
      </w:r>
      <w:r>
        <w:br/>
      </w:r>
      <w:r>
        <w:rPr>
          <w:b/>
        </w:rPr>
        <w:t>A.</w:t>
      </w:r>
      <w:r>
        <w:t xml:space="preserve"> MP và RT.</w:t>
      </w:r>
      <w:r>
        <w:br/>
      </w:r>
      <w:r>
        <w:rPr>
          <w:b/>
        </w:rPr>
        <w:t>B.</w:t>
      </w:r>
      <w:r>
        <w:t xml:space="preserve"> MQ và RT.</w:t>
      </w:r>
      <w:r>
        <w:br/>
      </w:r>
      <w:r>
        <w:rPr>
          <w:b/>
        </w:rPr>
        <w:t>C.</w:t>
      </w:r>
      <w:r>
        <w:t xml:space="preserve"> MN và RT.</w:t>
      </w:r>
      <w:r>
        <w:br/>
      </w:r>
      <w:r>
        <w:rPr>
          <w:b/>
        </w:rPr>
        <w:t>D.</w:t>
      </w:r>
      <w:r>
        <w:t xml:space="preserve"> PQ và RT.</w:t>
      </w:r>
      <w:r>
        <w:br/>
      </w:r>
      <w:r>
        <w:rPr>
          <w:b/>
        </w:rPr>
        <w:t>Đáp án:</w:t>
      </w:r>
      <w:r>
        <w:t xml:space="preserve"> 1A, 2B</w:t>
      </w:r>
      <w:r>
        <w:br/>
      </w:r>
      <w:r>
        <w:rPr>
          <w:b/>
        </w:rPr>
        <w:t>Xem thêm tổng hợp công thức môn Toán lớp 9 đầy đủ và chi tiết khác:</w:t>
      </w:r>
      <w:r>
        <w:br/>
      </w:r>
      <w:r>
        <w:t>Công thức phép đồng dạng</w:t>
      </w:r>
      <w:r>
        <w:br/>
      </w:r>
      <w:r>
        <w:t>Công thức Giao tuyến của ba mặt phẳng và hệ quả</w:t>
      </w:r>
      <w:r>
        <w:br/>
      </w:r>
      <w:r>
        <w:t>Công thức Chứng minh đường thẳng song song với mặt phẳng</w:t>
      </w:r>
      <w:r>
        <w:br/>
      </w:r>
      <w:r>
        <w:t>Công thức Chứng minh hai mặt phẳng song song</w:t>
      </w:r>
      <w:r>
        <w:br/>
      </w:r>
      <w:r>
        <w:t>Định lý Ta-lét trong không gian</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