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Đường thẳng và mặt phẳng trong không gian. Quan hệ song song hay, chi tiết</w:t>
      </w:r>
    </w:p>
    <w:p>
      <w:r>
        <w:rPr>
          <w:b/>
        </w:rPr>
        <w:t xml:space="preserve">Mục lục lý thuyết </w:t>
      </w:r>
      <w:r>
        <w:rPr>
          <w:b/>
        </w:rPr>
        <w:t>Toán 11 Chương 2: Đường thẳng và mặt phẳng trong không gian. Quan hệ song song</w:t>
      </w:r>
      <w:r>
        <w:br/>
      </w:r>
      <w:r>
        <w:rPr>
          <w:b/>
        </w:rPr>
        <w:t>Lý thuyết Đại cương về đường thẳng và mặt phẳng</w:t>
      </w:r>
      <w:r>
        <w:br/>
      </w:r>
      <w:r>
        <w:rPr>
          <w:b/>
        </w:rPr>
        <w:t>Lý thuyết Hai đường thẳng chéo nhau và hai đường thẳng song song</w:t>
      </w:r>
      <w:r>
        <w:br/>
      </w:r>
      <w:r>
        <w:rPr>
          <w:b/>
        </w:rPr>
        <w:t>Lý thuyết Đường thẳng và mặt phẳng song song</w:t>
      </w:r>
      <w:r>
        <w:br/>
      </w:r>
      <w:r>
        <w:rPr>
          <w:b/>
        </w:rPr>
        <w:t>Lý thuyết Hai mặt phẳng song song</w:t>
      </w:r>
      <w:r>
        <w:br/>
      </w:r>
      <w:r>
        <w:rPr>
          <w:b/>
        </w:rPr>
        <w:t xml:space="preserve">Lý thuyết Phép chiếu song song. Hình biểu diễn của một hình không gian </w:t>
      </w:r>
      <w:r>
        <w:br/>
      </w:r>
      <w:r>
        <w:rPr>
          <w:b/>
        </w:rPr>
        <w:t>Lý thuyết Ôn tập chương 2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Hàm số lượng giác và phương trình lượng giác</w:t>
      </w:r>
      <w:r>
        <w:br/>
      </w:r>
      <w:r>
        <w:t>Lý thuyết Chương Tổ hợp - xác suất</w:t>
      </w:r>
      <w:r>
        <w:br/>
      </w:r>
      <w:r>
        <w:t>Lý thuyết Chương Dãy số - Cấp số cộng và cấp số nhân</w:t>
      </w:r>
      <w:r>
        <w:br/>
      </w:r>
      <w:r>
        <w:t xml:space="preserve">Lý thuyết Chương Giới hạn </w:t>
      </w:r>
      <w:r>
        <w:br/>
      </w:r>
      <w:r>
        <w:t>Lý thuyết Chương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