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25: Bài tập về vật lí hạt nhân</w:t>
      </w:r>
    </w:p>
    <w:p>
      <w:r>
        <w:rPr>
          <w:b/>
        </w:rPr>
        <w:t>Giải Vật lí 12 Bài 25: Bài tập về vật lí hạt nhân</w:t>
      </w:r>
      <w:r>
        <w:br/>
      </w:r>
      <w:r>
        <w:rPr>
          <w:b/>
        </w:rPr>
        <w:t>Khởi động trang 119 Vật Lí 12</w:t>
      </w:r>
      <w:r>
        <w:t>:</w:t>
      </w:r>
      <w:r>
        <w:t xml:space="preserve"> </w:t>
      </w:r>
      <w:r>
        <w:t>Cần vận dụng những kiến thức cơ bản nào để giải những bài tập về vật lí hạt nhân?</w:t>
      </w:r>
      <w:r>
        <w:br/>
      </w:r>
      <w:r>
        <w:rPr>
          <w:b/>
        </w:rPr>
        <w:t>Lời giải:</w:t>
      </w:r>
      <w:r>
        <w:br/>
      </w:r>
      <w:r>
        <w:t>Để giải được các bài tập về vật lí hạt nhân cần vận dụng các kiến thức:</w:t>
      </w:r>
      <w:r>
        <w:br/>
      </w:r>
      <w:r>
        <w:t>- Các định luật bảo toàn điện tích, bảo toàn số khối</w:t>
      </w:r>
      <w:r>
        <w:br/>
      </w:r>
      <w:r>
        <w:t>- Định luật phóng xạ</w:t>
      </w:r>
      <w:r>
        <w:br/>
      </w:r>
      <w:r>
        <w:t>- Năng lượng liên kết và năng lượng liên kết riêng</w:t>
      </w:r>
      <w:r>
        <w:br/>
      </w:r>
      <w:r>
        <w:t>- Các loại phản ứng hạt nhân</w:t>
      </w:r>
      <w:r>
        <w:br/>
      </w:r>
      <w:r>
        <w:t>- Các loại tia phóng xạ, đặc điểm của chúng</w:t>
      </w:r>
      <w:r>
        <w:br/>
      </w:r>
      <w:r>
        <w:t>…</w:t>
      </w:r>
      <w:r>
        <w:br/>
      </w:r>
      <w:r>
        <w:rPr>
          <w:b/>
        </w:rPr>
        <w:t>III. Bài tập vận dụng</w:t>
      </w:r>
      <w:r>
        <w:br/>
      </w:r>
      <w:r>
        <w:rPr>
          <w:b/>
        </w:rPr>
        <w:t>Bài tập 1 trang 121 Vật Lí 12</w:t>
      </w:r>
      <w:r>
        <w:t>:</w:t>
      </w:r>
      <w:r>
        <w:t xml:space="preserve"> </w:t>
      </w:r>
      <w:r>
        <w:t>Lực nào đã làm thay đổi phương của hạt alpha (</w:t>
      </w:r>
      <w:r>
        <w:t>4</w:t>
      </w:r>
      <w:r>
        <w:t>2</w:t>
      </w:r>
      <w:r>
        <w:t>He</w:t>
      </w:r>
      <w:r>
        <w:t>24He</w:t>
      </w:r>
      <w:r>
        <w:t>) khi được bắn vào lá vàng mỏng?</w:t>
      </w:r>
      <w:r>
        <w:br/>
      </w:r>
      <w:r>
        <w:t xml:space="preserve">A. Lực hạt nhân giúp hạt nhân </w:t>
      </w:r>
      <w:r>
        <w:t>197</w:t>
      </w:r>
      <w:r>
        <w:t>79</w:t>
      </w:r>
      <w:r>
        <w:t>A</w:t>
      </w:r>
      <w:r>
        <w:t>u</w:t>
      </w:r>
      <w:r>
        <w:t>79197Au</w:t>
      </w:r>
      <w:r>
        <w:t xml:space="preserve"> đẩy </w:t>
      </w:r>
      <w:r>
        <w:t>4</w:t>
      </w:r>
      <w:r>
        <w:t>2</w:t>
      </w:r>
      <w:r>
        <w:t>H</w:t>
      </w:r>
      <w:r>
        <w:t>e</w:t>
      </w:r>
      <w:r>
        <w:t>24He</w:t>
      </w:r>
      <w:r>
        <w:t>.</w:t>
      </w:r>
      <w:r>
        <w:br/>
      </w:r>
      <w:r>
        <w:t xml:space="preserve">B. Lực hạt nhân giúp hạt nhân </w:t>
      </w:r>
      <w:r>
        <w:t>197</w:t>
      </w:r>
      <w:r>
        <w:t>79</w:t>
      </w:r>
      <w:r>
        <w:t>A</w:t>
      </w:r>
      <w:r>
        <w:t>u</w:t>
      </w:r>
      <w:r>
        <w:t>79197Au</w:t>
      </w:r>
      <w:r>
        <w:t xml:space="preserve"> hút </w:t>
      </w:r>
      <w:r>
        <w:t>4</w:t>
      </w:r>
      <w:r>
        <w:t>2</w:t>
      </w:r>
      <w:r>
        <w:t>H</w:t>
      </w:r>
      <w:r>
        <w:t>e</w:t>
      </w:r>
      <w:r>
        <w:t>24He</w:t>
      </w:r>
      <w:r>
        <w:t xml:space="preserve"> .</w:t>
      </w:r>
      <w:r>
        <w:br/>
      </w:r>
      <w:r>
        <w:t xml:space="preserve">C. Lực đẩy tĩnh điện giữa hạt nhân </w:t>
      </w:r>
      <w:r>
        <w:t>197</w:t>
      </w:r>
      <w:r>
        <w:t>79</w:t>
      </w:r>
      <w:r>
        <w:t>A</w:t>
      </w:r>
      <w:r>
        <w:t>u</w:t>
      </w:r>
      <w:r>
        <w:t>79197Au</w:t>
      </w:r>
      <w:r>
        <w:t xml:space="preserve"> và </w:t>
      </w:r>
      <w:r>
        <w:t>4</w:t>
      </w:r>
      <w:r>
        <w:t>2</w:t>
      </w:r>
      <w:r>
        <w:t>H</w:t>
      </w:r>
      <w:r>
        <w:t>e</w:t>
      </w:r>
      <w:r>
        <w:t>24He</w:t>
      </w:r>
      <w:r>
        <w:t>.</w:t>
      </w:r>
      <w:r>
        <w:br/>
      </w:r>
      <w:r>
        <w:t xml:space="preserve">D. Lực hút tĩnh điện giữa các electron của phân tử vàng và </w:t>
      </w:r>
      <w:r>
        <w:t>4</w:t>
      </w:r>
      <w:r>
        <w:t>2</w:t>
      </w:r>
      <w:r>
        <w:t>H</w:t>
      </w:r>
      <w:r>
        <w:t>e</w:t>
      </w:r>
      <w:r>
        <w:t>24He</w:t>
      </w:r>
      <w:r>
        <w:t xml:space="preserve"> .</w:t>
      </w:r>
      <w:r>
        <w:br/>
      </w:r>
      <w:r>
        <w:rPr>
          <w:b/>
        </w:rPr>
        <w:t>Lời giải:</w:t>
      </w:r>
      <w:r>
        <w:br/>
      </w:r>
      <w:r>
        <w:rPr>
          <w:b/>
        </w:rPr>
        <w:t>Đáp án đúng là C</w:t>
      </w:r>
      <w:r>
        <w:br/>
      </w:r>
      <w:r>
        <w:t xml:space="preserve">Lực đẩy tĩnh điện giữa hạt nhân  </w:t>
      </w:r>
      <w:r>
        <w:t>197</w:t>
      </w:r>
      <w:r>
        <w:t>79</w:t>
      </w:r>
      <w:r>
        <w:t>A</w:t>
      </w:r>
      <w:r>
        <w:t>u</w:t>
      </w:r>
      <w:r>
        <w:t>79197Au</w:t>
      </w:r>
      <w:r>
        <w:t xml:space="preserve"> và </w:t>
      </w:r>
      <w:r>
        <w:t>4</w:t>
      </w:r>
      <w:r>
        <w:t>2</w:t>
      </w:r>
      <w:r>
        <w:t>H</w:t>
      </w:r>
      <w:r>
        <w:t>e</w:t>
      </w:r>
      <w:r>
        <w:t>24He</w:t>
      </w:r>
      <w:r>
        <w:t xml:space="preserve"> vì các hạt nhân đều mang điện tích dương.</w:t>
      </w:r>
      <w:r>
        <w:br/>
      </w:r>
      <w:r>
        <w:rPr>
          <w:b/>
        </w:rPr>
        <w:t>Bài tập 2 trang 121 Vật Lí 12</w:t>
      </w:r>
      <w:r>
        <w:t>:</w:t>
      </w:r>
      <w:r>
        <w:t xml:space="preserve"> </w:t>
      </w:r>
      <w:r>
        <w:t>Người ta đo độ phóng xạ H của một đồng vị theo thời gian t và điền kết quả vào Bảng 25.1.</w:t>
      </w:r>
      <w:r>
        <w:br/>
      </w:r>
      <w:r>
        <w:drawing>
          <wp:inline xmlns:a="http://schemas.openxmlformats.org/drawingml/2006/main" xmlns:pic="http://schemas.openxmlformats.org/drawingml/2006/picture">
            <wp:extent cx="1905000" cy="1019174"/>
            <wp:docPr id="1" name="Picture 1"/>
            <wp:cNvGraphicFramePr>
              <a:graphicFrameLocks noChangeAspect="1"/>
            </wp:cNvGraphicFramePr>
            <a:graphic>
              <a:graphicData uri="http://schemas.openxmlformats.org/drawingml/2006/picture">
                <pic:pic>
                  <pic:nvPicPr>
                    <pic:cNvPr id="0" name="temp_inline_e3a46d7518b8421da741fe65f1c899c1.jpg"/>
                    <pic:cNvPicPr/>
                  </pic:nvPicPr>
                  <pic:blipFill>
                    <a:blip r:embed="rId9"/>
                    <a:stretch>
                      <a:fillRect/>
                    </a:stretch>
                  </pic:blipFill>
                  <pic:spPr>
                    <a:xfrm>
                      <a:off x="0" y="0"/>
                      <a:ext cx="1905000" cy="1019174"/>
                    </a:xfrm>
                    <a:prstGeom prst="rect"/>
                  </pic:spPr>
                </pic:pic>
              </a:graphicData>
            </a:graphic>
          </wp:inline>
        </w:drawing>
      </w:r>
      <w:r>
        <w:br/>
      </w:r>
      <w:r>
        <w:t>a) Vẽ đồ thị độ phóng xạ theo thời gian.</w:t>
      </w:r>
      <w:r>
        <w:br/>
      </w:r>
      <w:r>
        <w:t>b) Ước lượng chu kì bán rã của đồng vị này.</w:t>
      </w:r>
      <w:r>
        <w:br/>
      </w:r>
      <w:r>
        <w:rPr>
          <w:b/>
        </w:rPr>
        <w:t>Lời giải:</w:t>
      </w:r>
      <w:r>
        <w:br/>
      </w:r>
      <w:r>
        <w:t>a) Đồ thị:</w:t>
      </w:r>
      <w:r>
        <w:br/>
      </w:r>
      <w:r>
        <w:drawing>
          <wp:inline xmlns:a="http://schemas.openxmlformats.org/drawingml/2006/main" xmlns:pic="http://schemas.openxmlformats.org/drawingml/2006/picture">
            <wp:extent cx="1905000" cy="2257425"/>
            <wp:docPr id="2" name="Picture 2"/>
            <wp:cNvGraphicFramePr>
              <a:graphicFrameLocks noChangeAspect="1"/>
            </wp:cNvGraphicFramePr>
            <a:graphic>
              <a:graphicData uri="http://schemas.openxmlformats.org/drawingml/2006/picture">
                <pic:pic>
                  <pic:nvPicPr>
                    <pic:cNvPr id="0" name="temp_inline_b5f31b7dd59f49ddac95747f005e03c5.jpg"/>
                    <pic:cNvPicPr/>
                  </pic:nvPicPr>
                  <pic:blipFill>
                    <a:blip r:embed="rId10"/>
                    <a:stretch>
                      <a:fillRect/>
                    </a:stretch>
                  </pic:blipFill>
                  <pic:spPr>
                    <a:xfrm>
                      <a:off x="0" y="0"/>
                      <a:ext cx="1905000" cy="2257425"/>
                    </a:xfrm>
                    <a:prstGeom prst="rect"/>
                  </pic:spPr>
                </pic:pic>
              </a:graphicData>
            </a:graphic>
          </wp:inline>
        </w:drawing>
      </w:r>
      <w:r>
        <w:br/>
      </w:r>
      <w:r>
        <w:t>b)</w:t>
      </w:r>
      <w:r>
        <w:t xml:space="preserve"> </w:t>
      </w:r>
      <w:r>
        <w:t>{</w:t>
      </w:r>
      <w:r>
        <w:t>H</w:t>
      </w:r>
      <w:r>
        <w:t>0</w:t>
      </w:r>
      <w:r>
        <w:t>=</w:t>
      </w:r>
      <w:r>
        <w:t>151</w:t>
      </w:r>
      <w:r>
        <w:t>Bq</w:t>
      </w:r>
      <w:r>
        <w:t>H</w:t>
      </w:r>
      <w:r>
        <w:t>1</w:t>
      </w:r>
      <w:r>
        <w:t>=</w:t>
      </w:r>
      <w:r>
        <w:t>H</w:t>
      </w:r>
      <w:r>
        <w:t>0</w:t>
      </w:r>
      <w:r>
        <w:t>.</w:t>
      </w:r>
      <w:r>
        <w:t>2</w:t>
      </w:r>
      <w:r>
        <w:t>−</w:t>
      </w:r>
      <w:r>
        <w:t>t</w:t>
      </w:r>
      <w:r>
        <w:t>1</w:t>
      </w:r>
      <w:r>
        <w:t>T</w:t>
      </w:r>
      <w:r>
        <w:t>=</w:t>
      </w:r>
      <w:r>
        <w:t>85</w:t>
      </w:r>
      <w:r>
        <w:t>Bq</w:t>
      </w:r>
      <w:r>
        <w:t>⇒</w:t>
      </w:r>
      <w:r>
        <w:t>{</w:t>
      </w:r>
      <w:r>
        <w:t>H</w:t>
      </w:r>
      <w:r>
        <w:t>0</w:t>
      </w:r>
      <w:r>
        <w:t>=</w:t>
      </w:r>
      <w:r>
        <w:t>151</w:t>
      </w:r>
      <w:r>
        <w:t>Bq</w:t>
      </w:r>
      <w:r>
        <w:t>151</w:t>
      </w:r>
      <w:r>
        <w:t>.2</w:t>
      </w:r>
      <w:r>
        <w:t>−</w:t>
      </w:r>
      <w:r>
        <w:t>30</w:t>
      </w:r>
      <w:r>
        <w:t>T</w:t>
      </w:r>
      <w:r>
        <w:t>=</w:t>
      </w:r>
      <w:r>
        <w:t>85</w:t>
      </w:r>
      <w:r>
        <w:t>Bq</w:t>
      </w:r>
      <w:r>
        <w:t>⇒</w:t>
      </w:r>
      <w:r>
        <w:t>T</w:t>
      </w:r>
      <w:r>
        <w:t>=</w:t>
      </w:r>
      <w:r>
        <w:t>36</w:t>
      </w:r>
      <w:r>
        <w:t>,</w:t>
      </w:r>
      <w:r>
        <w:t>2</w:t>
      </w:r>
      <w:r>
        <w:t>s</w:t>
      </w:r>
      <w:r>
        <w:t>H_(0)=151BqH_(1)=H_(0).2^(−(t_(1))/(T))=85Bq⇒H_(0)=151Bq151.2^(−(30)/(T))=85Bq⇒T=36,2 s</w:t>
      </w:r>
      <w:r>
        <w:br/>
      </w:r>
      <w:r>
        <w:rPr>
          <w:b/>
        </w:rPr>
        <w:t>Bài tập 3 trang 121 Vật Lí 12</w:t>
      </w:r>
      <w:r>
        <w:t>:</w:t>
      </w:r>
      <w:r>
        <w:t xml:space="preserve"> </w:t>
      </w:r>
      <w:r>
        <w:t>Dùng máy đo phóng xạ của một mẫu gỗ của một cổ vật phát hiện được 240 phóng xạ mỗi phút. Biết rằng thành phần của mẫu gỗ có chứa 25 g</w:t>
      </w:r>
      <w:r>
        <w:t xml:space="preserve"> </w:t>
      </w:r>
      <w:r>
        <w:t>14</w:t>
      </w:r>
      <w:r>
        <w:t>6</w:t>
      </w:r>
      <w:r>
        <w:t>C</w:t>
      </w:r>
      <w:r>
        <w:t>614C</w:t>
      </w:r>
      <w:r>
        <w:t xml:space="preserve"> và</w:t>
      </w:r>
      <w:r>
        <w:t xml:space="preserve"> </w:t>
      </w:r>
      <w:r>
        <w:t>12</w:t>
      </w:r>
      <w:r>
        <w:t>6</w:t>
      </w:r>
      <w:r>
        <w:t>C</w:t>
      </w:r>
      <w:r>
        <w:t>612C</w:t>
      </w:r>
      <w:r>
        <w:t>, chu kì bán rã của</w:t>
      </w:r>
      <w:r>
        <w:t xml:space="preserve"> </w:t>
      </w:r>
      <w:r>
        <w:t>14</w:t>
      </w:r>
      <w:r>
        <w:t>6</w:t>
      </w:r>
      <w:r>
        <w:t>C</w:t>
      </w:r>
      <w:r>
        <w:t>614C</w:t>
      </w:r>
      <w:r>
        <w:t xml:space="preserve"> là 5 730 năm và tỉ lệ nguyên tử</w:t>
      </w:r>
      <w:r>
        <w:t xml:space="preserve"> </w:t>
      </w:r>
      <w:r>
        <w:t>12</w:t>
      </w:r>
      <w:r>
        <w:t>6</w:t>
      </w:r>
      <w:r>
        <w:t>C</w:t>
      </w:r>
      <w:r>
        <w:t>612C</w:t>
      </w:r>
      <w:r>
        <w:t xml:space="preserve"> và</w:t>
      </w:r>
      <w:r>
        <w:t xml:space="preserve"> </w:t>
      </w:r>
      <w:r>
        <w:t>14</w:t>
      </w:r>
      <w:r>
        <w:t>6</w:t>
      </w:r>
      <w:r>
        <w:t>C</w:t>
      </w:r>
      <w:r>
        <w:t>614C</w:t>
      </w:r>
      <w:r>
        <w:t xml:space="preserve"> khi một sinh vật còn sống 10</w:t>
      </w:r>
      <w:r>
        <w:rPr>
          <w:vertAlign w:val="superscript"/>
        </w:rPr>
        <w:t>12</w:t>
      </w:r>
      <w:r>
        <w:t>:1.</w:t>
      </w:r>
      <w:r>
        <w:br/>
      </w:r>
      <w:r>
        <w:t xml:space="preserve">a) Xác định số nguyên tử </w:t>
      </w:r>
      <w:r>
        <w:t>14</w:t>
      </w:r>
      <w:r>
        <w:t>6</w:t>
      </w:r>
      <w:r>
        <w:t>C</w:t>
      </w:r>
      <w:r>
        <w:t>614C</w:t>
      </w:r>
      <w:r>
        <w:t xml:space="preserve"> có trong mẫu gỗ.</w:t>
      </w:r>
      <w:r>
        <w:br/>
      </w:r>
      <w:r>
        <w:t>b) Xác định độ tuổi của mẫu gỗ này.</w:t>
      </w:r>
      <w:r>
        <w:br/>
      </w:r>
      <w:r>
        <w:rPr>
          <w:b/>
        </w:rPr>
        <w:t>Lời giải:</w:t>
      </w:r>
      <w:r>
        <w:br/>
      </w:r>
      <w:r>
        <w:t>a) Độ phóng xạ bằng 240 phóng xạ/ phút = 4 phóng xạ/giây = 4 Bq</w:t>
      </w:r>
      <w:r>
        <w:br/>
      </w:r>
      <w:r>
        <w:t xml:space="preserve">Số nguyên tử </w:t>
      </w:r>
      <w:r>
        <w:t>14</w:t>
      </w:r>
      <w:r>
        <w:t>6</w:t>
      </w:r>
      <w:r>
        <w:t>C</w:t>
      </w:r>
      <w:r>
        <w:t>614C</w:t>
      </w:r>
      <w:r>
        <w:t xml:space="preserve"> có trong cổ vật là N</w:t>
      </w:r>
      <w:r>
        <w:rPr>
          <w:vertAlign w:val="subscript"/>
        </w:rPr>
        <w:t>1</w:t>
      </w:r>
      <w:r>
        <w:t xml:space="preserve"> thoả mãn:</w:t>
      </w:r>
      <w:r>
        <w:br/>
      </w:r>
      <w:r>
        <w:t>N</w:t>
      </w:r>
      <w:r>
        <w:t>1</w:t>
      </w:r>
      <w:r>
        <w:t>=</w:t>
      </w:r>
      <w:r>
        <w:t>H</w:t>
      </w:r>
      <w:r>
        <w:t>λ</w:t>
      </w:r>
      <w:r>
        <w:t>=</w:t>
      </w:r>
      <w:r>
        <w:t>H</w:t>
      </w:r>
      <w:r>
        <w:t>.</w:t>
      </w:r>
      <w:r>
        <w:t>T</w:t>
      </w:r>
      <w:r>
        <w:t>ln</w:t>
      </w:r>
      <w:r>
        <w:t>2</w:t>
      </w:r>
      <w:r>
        <w:t>=</w:t>
      </w:r>
      <w:r>
        <w:t>4.5730.365.86400</w:t>
      </w:r>
      <w:r>
        <w:t>ln</w:t>
      </w:r>
      <w:r>
        <w:t>2</w:t>
      </w:r>
      <w:r>
        <w:t>=</w:t>
      </w:r>
      <w:r>
        <w:t>1</w:t>
      </w:r>
      <w:r>
        <w:t>,</w:t>
      </w:r>
      <w:r>
        <w:t>04.10</w:t>
      </w:r>
      <w:r>
        <w:t>12</w:t>
      </w:r>
      <w:r>
        <w:t>N_(1)=(H)/(λ)=(H.T)/(ln2)=(4.5730.365.86400)/(ln2)=1,04.10^(12)</w:t>
      </w:r>
      <w:r>
        <w:br/>
      </w:r>
      <w:r>
        <w:t xml:space="preserve">b) Số nguyên tử </w:t>
      </w:r>
      <w:r>
        <w:t>12</w:t>
      </w:r>
      <w:r>
        <w:t>6</w:t>
      </w:r>
      <w:r>
        <w:t>C</w:t>
      </w:r>
      <w:r>
        <w:t>612C</w:t>
      </w:r>
      <w:r>
        <w:t xml:space="preserve"> có trong cổ vật là N</w:t>
      </w:r>
      <w:r>
        <w:rPr>
          <w:vertAlign w:val="subscript"/>
        </w:rPr>
        <w:t>2</w:t>
      </w:r>
      <w:r>
        <w:t xml:space="preserve"> thoả mãn công thức:</w:t>
      </w:r>
      <w:r>
        <w:br/>
      </w:r>
      <w:r>
        <w:t>m</w:t>
      </w:r>
      <w:r>
        <w:t>=</w:t>
      </w:r>
      <w:r>
        <w:t>m</w:t>
      </w:r>
      <w:r>
        <w:t>1</w:t>
      </w:r>
      <w:r>
        <w:t>+</w:t>
      </w:r>
      <w:r>
        <w:t>m</w:t>
      </w:r>
      <w:r>
        <w:t>2</w:t>
      </w:r>
      <w:r>
        <w:t>=</w:t>
      </w:r>
      <w:r>
        <w:t>14.</w:t>
      </w:r>
      <w:r>
        <w:t>N</w:t>
      </w:r>
      <w:r>
        <w:t>1</w:t>
      </w:r>
      <w:r>
        <w:t>N</w:t>
      </w:r>
      <w:r>
        <w:t>A</w:t>
      </w:r>
      <w:r>
        <w:t>+</w:t>
      </w:r>
      <w:r>
        <w:t>12</w:t>
      </w:r>
      <w:r>
        <w:t>N</w:t>
      </w:r>
      <w:r>
        <w:t>2</w:t>
      </w:r>
      <w:r>
        <w:t>N</w:t>
      </w:r>
      <w:r>
        <w:t>A</w:t>
      </w:r>
      <w:r>
        <w:t>m=m_(1)+m_(2)=14.(N_(1))/(N_(A))+12(N_(2))/(N_(A))</w:t>
      </w:r>
      <w:r>
        <w:br/>
      </w:r>
      <w:r>
        <w:t xml:space="preserve"> </w:t>
      </w:r>
      <w:r>
        <w:t xml:space="preserve"> </w:t>
      </w:r>
      <w:r>
        <w:t xml:space="preserve"> </w:t>
      </w:r>
      <w:r>
        <w:t>⇒</w:t>
      </w:r>
      <w:r>
        <w:t>25</w:t>
      </w:r>
      <w:r>
        <w:t>=</w:t>
      </w:r>
      <w:r>
        <w:t>14.</w:t>
      </w:r>
      <w:r>
        <w:t>1</w:t>
      </w:r>
      <w:r>
        <w:t>,</w:t>
      </w:r>
      <w:r>
        <w:t>04.10</w:t>
      </w:r>
      <w:r>
        <w:t>12</w:t>
      </w:r>
      <w:r>
        <w:t>6</w:t>
      </w:r>
      <w:r>
        <w:t>,</w:t>
      </w:r>
      <w:r>
        <w:t>02.10</w:t>
      </w:r>
      <w:r>
        <w:t>23</w:t>
      </w:r>
      <w:r>
        <w:t>+</w:t>
      </w:r>
      <w:r>
        <w:t>12.</w:t>
      </w:r>
      <w:r>
        <w:t>N</w:t>
      </w:r>
      <w:r>
        <w:t>2</w:t>
      </w:r>
      <w:r>
        <w:t>6</w:t>
      </w:r>
      <w:r>
        <w:t>,</w:t>
      </w:r>
      <w:r>
        <w:t>02.10</w:t>
      </w:r>
      <w:r>
        <w:t>23</w:t>
      </w:r>
      <w:r>
        <w:t>⇒</w:t>
      </w:r>
      <w:r>
        <w:t>N</w:t>
      </w:r>
      <w:r>
        <w:t>2</w:t>
      </w:r>
      <w:r>
        <w:t>=</w:t>
      </w:r>
      <w:r>
        <w:t>1</w:t>
      </w:r>
      <w:r>
        <w:t>,</w:t>
      </w:r>
      <w:r>
        <w:t>25.10</w:t>
      </w:r>
      <w:r>
        <w:t>24</w:t>
      </w:r>
      <w:r>
        <w:t xml:space="preserve">   ⇒25=14.(1,04.10^(12))/(6,02.10^(23))+12.(N_(2))/(6,02.10^(23))⇒N_(2)=1,25.10^(24)</w:t>
      </w:r>
      <w:r>
        <w:br/>
      </w:r>
      <w:r>
        <w:t xml:space="preserve">Tỉ số nguyên tử hai đồng vị </w:t>
      </w:r>
      <w:r>
        <w:t>12</w:t>
      </w:r>
      <w:r>
        <w:t>6</w:t>
      </w:r>
      <w:r>
        <w:t>C</w:t>
      </w:r>
      <w:r>
        <w:t>612C</w:t>
      </w:r>
      <w:r>
        <w:t xml:space="preserve"> và </w:t>
      </w:r>
      <w:r>
        <w:t>14</w:t>
      </w:r>
      <w:r>
        <w:t>6</w:t>
      </w:r>
      <w:r>
        <w:t>C</w:t>
      </w:r>
      <w:r>
        <w:t>614C</w:t>
      </w:r>
      <w:r>
        <w:t xml:space="preserve"> có trong cổ vật là:</w:t>
      </w:r>
      <w:r>
        <w:br/>
      </w:r>
      <w:r>
        <w:t>N</w:t>
      </w:r>
      <w:r>
        <w:t>2</w:t>
      </w:r>
      <w:r>
        <w:t>N</w:t>
      </w:r>
      <w:r>
        <w:t>1</w:t>
      </w:r>
      <w:r>
        <w:t>=</w:t>
      </w:r>
      <w:r>
        <w:t>1</w:t>
      </w:r>
      <w:r>
        <w:t>,</w:t>
      </w:r>
      <w:r>
        <w:t>25.10</w:t>
      </w:r>
      <w:r>
        <w:t>24</w:t>
      </w:r>
      <w:r>
        <w:t>1</w:t>
      </w:r>
      <w:r>
        <w:t>,</w:t>
      </w:r>
      <w:r>
        <w:t>04.10</w:t>
      </w:r>
      <w:r>
        <w:t>12</w:t>
      </w:r>
      <w:r>
        <w:t>=</w:t>
      </w:r>
      <w:r>
        <w:t>1</w:t>
      </w:r>
      <w:r>
        <w:t>,</w:t>
      </w:r>
      <w:r>
        <w:t>2.10</w:t>
      </w:r>
      <w:r>
        <w:t>12</w:t>
      </w:r>
      <w:r>
        <w:t>(N_(2))/(N_(1))=(1,25.10^(24))/(1,04.10^(12))=1,2.10^(12)</w:t>
      </w:r>
      <w:r>
        <w:br/>
      </w:r>
      <w:r>
        <w:t xml:space="preserve">Tỉ số nguyên tử hai đồng vị </w:t>
      </w:r>
      <w:r>
        <w:t>12</w:t>
      </w:r>
      <w:r>
        <w:t>6</w:t>
      </w:r>
      <w:r>
        <w:t>C</w:t>
      </w:r>
      <w:r>
        <w:t>612C</w:t>
      </w:r>
      <w:r>
        <w:t xml:space="preserve"> và </w:t>
      </w:r>
      <w:r>
        <w:t>14</w:t>
      </w:r>
      <w:r>
        <w:t>6</w:t>
      </w:r>
      <w:r>
        <w:t>C</w:t>
      </w:r>
      <w:r>
        <w:t>614C</w:t>
      </w:r>
      <w:r>
        <w:t xml:space="preserve"> có trong mẫu gỗ lúc còn sống:</w:t>
      </w:r>
      <w:r>
        <w:br/>
      </w:r>
      <w:r>
        <w:t>N</w:t>
      </w:r>
      <w:r>
        <w:t>2</w:t>
      </w:r>
      <w:r>
        <w:t>N</w:t>
      </w:r>
      <w:r>
        <w:t>01</w:t>
      </w:r>
      <w:r>
        <w:t>=</w:t>
      </w:r>
      <w:r>
        <w:t>N</w:t>
      </w:r>
      <w:r>
        <w:t>2</w:t>
      </w:r>
      <w:r>
        <w:t>N</w:t>
      </w:r>
      <w:r>
        <w:t>1</w:t>
      </w:r>
      <w:r>
        <w:t>2</w:t>
      </w:r>
      <w:r>
        <w:t>−</w:t>
      </w:r>
      <w:r>
        <w:t>t</w:t>
      </w:r>
      <w:r>
        <w:t>T</w:t>
      </w:r>
      <w:r>
        <w:t>=</w:t>
      </w:r>
      <w:r>
        <w:t>N</w:t>
      </w:r>
      <w:r>
        <w:t>2</w:t>
      </w:r>
      <w:r>
        <w:t>N</w:t>
      </w:r>
      <w:r>
        <w:t>1</w:t>
      </w:r>
      <w:r>
        <w:t>.2</w:t>
      </w:r>
      <w:r>
        <w:t>−</w:t>
      </w:r>
      <w:r>
        <w:t>t</w:t>
      </w:r>
      <w:r>
        <w:t>T</w:t>
      </w:r>
      <w:r>
        <w:t>⇒</w:t>
      </w:r>
      <w:r>
        <w:t>10</w:t>
      </w:r>
      <w:r>
        <w:t>12</w:t>
      </w:r>
      <w:r>
        <w:t>=</w:t>
      </w:r>
      <w:r>
        <w:t>1</w:t>
      </w:r>
      <w:r>
        <w:t>,</w:t>
      </w:r>
      <w:r>
        <w:t>2.10</w:t>
      </w:r>
      <w:r>
        <w:t>12</w:t>
      </w:r>
      <w:r>
        <w:t>.2</w:t>
      </w:r>
      <w:r>
        <w:t>−</w:t>
      </w:r>
      <w:r>
        <w:t>t</w:t>
      </w:r>
      <w:r>
        <w:t>5730</w:t>
      </w:r>
      <w:r>
        <w:t>⇒</w:t>
      </w:r>
      <w:r>
        <w:t>t</w:t>
      </w:r>
      <w:r>
        <w:t>=</w:t>
      </w:r>
      <w:r>
        <w:t>1507</w:t>
      </w:r>
      <w:r>
        <w:t>,</w:t>
      </w:r>
      <w:r>
        <w:t>2</w:t>
      </w:r>
      <w:r>
        <w:t>(N_(2))/(N_(01))=(N_(2))/((N_(1))/(2^(−(t)/(T))))=(N_(2))/(N_(1)).2^(−(t)/(T))⇒10^(12)=1,2.10^(12).2^(−(t)/(5730))⇒t=1507,2</w:t>
      </w:r>
      <w:r>
        <w:t xml:space="preserve"> năm</w:t>
      </w:r>
      <w:r>
        <w:br/>
      </w:r>
      <w:r>
        <w:rPr>
          <w:b/>
        </w:rPr>
        <w:t>Bài tập 4 trang 121 Vật Lí 12</w:t>
      </w:r>
      <w:r>
        <w:t>:</w:t>
      </w:r>
      <w:r>
        <w:t xml:space="preserve"> </w:t>
      </w:r>
      <w:r>
        <w:t>Một nhà máy điện hạt nhân sử dụng nguyên liệu hạt nhân là</w:t>
      </w:r>
      <w:r>
        <w:t xml:space="preserve"> </w:t>
      </w:r>
      <w:r>
        <w:t>235</w:t>
      </w:r>
      <w:r>
        <w:t>U</w:t>
      </w:r>
      <w:r>
        <w:t>^(235)U</w:t>
      </w:r>
      <w:r>
        <w:t>. Biết rằng mỗi phân hạch sẽ toả năng lượng 200 MeV. Hiệu suất phát điện của nhà máy là 36%. Công suất phát điện của nhà máy là 1 400 MW.</w:t>
      </w:r>
      <w:r>
        <w:br/>
      </w:r>
      <w:r>
        <w:t xml:space="preserve">a) Hãy tính khối lượng của nguyên liệu </w:t>
      </w:r>
      <w:r>
        <w:t>235</w:t>
      </w:r>
      <w:r>
        <w:t>U</w:t>
      </w:r>
      <w:r>
        <w:t>^(235)U</w:t>
      </w:r>
      <w:r>
        <w:t xml:space="preserve"> nhà máy tiêu thụ trong 1 năm.</w:t>
      </w:r>
      <w:r>
        <w:br/>
      </w:r>
      <w:r>
        <w:t>b) Tính lượng than đá tiêu thụ để sản xuất ra năng lượng điện tương đương, biết rằng năng suất toả nhiệt của than đá là 30 MJ/kg.</w:t>
      </w:r>
      <w:r>
        <w:br/>
      </w:r>
      <w:r>
        <w:rPr>
          <w:b/>
        </w:rPr>
        <w:t>Lời giải:</w:t>
      </w:r>
      <w:r>
        <w:br/>
      </w:r>
      <w:r>
        <w:t>a) 1 năm = 365.86400 = 31536000 giây</w:t>
      </w:r>
      <w:r>
        <w:br/>
      </w:r>
      <w:r>
        <w:t>Năng lượng nhà máy phát điện sinh ra trong 1 năm:</w:t>
      </w:r>
      <w:r>
        <w:br/>
      </w:r>
      <w:r>
        <w:t>A</w:t>
      </w:r>
      <w:r>
        <w:t>=</w:t>
      </w:r>
      <w:r>
        <w:t>P</w:t>
      </w:r>
      <w:r>
        <w:t>.</w:t>
      </w:r>
      <w:r>
        <w:t>t</w:t>
      </w:r>
      <w:r>
        <w:t>=</w:t>
      </w:r>
      <w:r>
        <w:t>1400.10</w:t>
      </w:r>
      <w:r>
        <w:t>6</w:t>
      </w:r>
      <w:r>
        <w:t>.31536000</w:t>
      </w:r>
      <w:r>
        <w:t>=</w:t>
      </w:r>
      <w:r>
        <w:t>4</w:t>
      </w:r>
      <w:r>
        <w:t>,</w:t>
      </w:r>
      <w:r>
        <w:t>42.10</w:t>
      </w:r>
      <w:r>
        <w:t>16</w:t>
      </w:r>
      <w:r>
        <w:t>J</w:t>
      </w:r>
      <w:r>
        <w:t>A=P.t=1400.10^(6).31536000=4,42.10^(16)​J</w:t>
      </w:r>
      <w:r>
        <w:br/>
      </w:r>
      <w:r>
        <w:t>Năng lượng do phản ứng phân hạch sinh ra:</w:t>
      </w:r>
      <w:r>
        <w:br/>
      </w:r>
      <w:r>
        <w:t>A</w:t>
      </w:r>
      <w:r>
        <w:t>'</w:t>
      </w:r>
      <w:r>
        <w:t>=</w:t>
      </w:r>
      <w:r>
        <w:t>A</w:t>
      </w:r>
      <w:r>
        <w:t>H</w:t>
      </w:r>
      <w:r>
        <w:t>=</w:t>
      </w:r>
      <w:r>
        <w:t>4</w:t>
      </w:r>
      <w:r>
        <w:t>,</w:t>
      </w:r>
      <w:r>
        <w:t>42.10</w:t>
      </w:r>
      <w:r>
        <w:t>16</w:t>
      </w:r>
      <w:r>
        <w:t>36</w:t>
      </w:r>
      <w:r>
        <w:t>%</w:t>
      </w:r>
      <w:r>
        <w:t>=</w:t>
      </w:r>
      <w:r>
        <w:t>1</w:t>
      </w:r>
      <w:r>
        <w:t>,</w:t>
      </w:r>
      <w:r>
        <w:t>23.10</w:t>
      </w:r>
      <w:r>
        <w:t>17</w:t>
      </w:r>
      <w:r>
        <w:t>J</w:t>
      </w:r>
      <w:r>
        <w:t>A'=(A)/(H)=(4,42.10^(16))/(36%)=1,23.10^(17)J</w:t>
      </w:r>
      <w:r>
        <w:br/>
      </w:r>
      <w:r>
        <w:t>Mỗi phản ứng phân hạch toả năng lượng 200 MeV nên số phản ứng phân hạch có được:</w:t>
      </w:r>
      <w:r>
        <w:br/>
      </w:r>
      <w:r>
        <w:t>n</w:t>
      </w:r>
      <w:r>
        <w:t>=</w:t>
      </w:r>
      <w:r>
        <w:t>1</w:t>
      </w:r>
      <w:r>
        <w:t>,</w:t>
      </w:r>
      <w:r>
        <w:t>23.10</w:t>
      </w:r>
      <w:r>
        <w:t>17</w:t>
      </w:r>
      <w:r>
        <w:t>200.1</w:t>
      </w:r>
      <w:r>
        <w:t>,</w:t>
      </w:r>
      <w:r>
        <w:t>6.10</w:t>
      </w:r>
      <w:r>
        <w:t>−</w:t>
      </w:r>
      <w:r>
        <w:t>13</w:t>
      </w:r>
      <w:r>
        <w:t>=</w:t>
      </w:r>
      <w:r>
        <w:t>3</w:t>
      </w:r>
      <w:r>
        <w:t>,</w:t>
      </w:r>
      <w:r>
        <w:t>84.10</w:t>
      </w:r>
      <w:r>
        <w:t>27</w:t>
      </w:r>
      <w:r>
        <w:t>n=(1,23.10^(17))/(200.1,6.10^(−13))=3,84.10^(27)</w:t>
      </w:r>
      <w:r>
        <w:t xml:space="preserve"> phản ứng</w:t>
      </w:r>
      <w:r>
        <w:br/>
      </w:r>
      <w:r>
        <w:t xml:space="preserve">Mỗi một phản ứng phân hạch dùng 1 nguyên tử </w:t>
      </w:r>
      <w:r>
        <w:t>235</w:t>
      </w:r>
      <w:r>
        <w:t>U</w:t>
      </w:r>
      <w:r>
        <w:t>^(235)U</w:t>
      </w:r>
      <w:r>
        <w:t xml:space="preserve"> nên số phản ứng phân hạch bằng với số nguyên tử </w:t>
      </w:r>
      <w:r>
        <w:t>235</w:t>
      </w:r>
      <w:r>
        <w:t>U</w:t>
      </w:r>
      <w:r>
        <w:t>^(235)U</w:t>
      </w:r>
      <w:r>
        <w:t xml:space="preserve"> là 3,84.10</w:t>
      </w:r>
      <w:r>
        <w:rPr>
          <w:vertAlign w:val="superscript"/>
        </w:rPr>
        <w:t>27</w:t>
      </w:r>
      <w:r>
        <w:t xml:space="preserve"> nguyên tử.</w:t>
      </w:r>
      <w:r>
        <w:br/>
      </w:r>
      <w:r>
        <w:t xml:space="preserve">Khối lượng </w:t>
      </w:r>
      <w:r>
        <w:t>235</w:t>
      </w:r>
      <w:r>
        <w:t>U</w:t>
      </w:r>
      <w:r>
        <w:t>^(235)U</w:t>
      </w:r>
      <w:r>
        <w:t xml:space="preserve"> cần dùng trong 1 năm là:</w:t>
      </w:r>
      <w:r>
        <w:br/>
      </w:r>
      <w:r>
        <w:t>m</w:t>
      </w:r>
      <w:r>
        <w:t>=</w:t>
      </w:r>
      <w:r>
        <w:t>3</w:t>
      </w:r>
      <w:r>
        <w:t>,</w:t>
      </w:r>
      <w:r>
        <w:t>84.10</w:t>
      </w:r>
      <w:r>
        <w:t>27</w:t>
      </w:r>
      <w:r>
        <w:t>6</w:t>
      </w:r>
      <w:r>
        <w:t>,</w:t>
      </w:r>
      <w:r>
        <w:t>02.10</w:t>
      </w:r>
      <w:r>
        <w:t>23</w:t>
      </w:r>
      <w:r>
        <w:t>.235</w:t>
      </w:r>
      <w:r>
        <w:t>=</w:t>
      </w:r>
      <w:r>
        <w:t>1</w:t>
      </w:r>
      <w:r>
        <w:t>,</w:t>
      </w:r>
      <w:r>
        <w:t>5.10</w:t>
      </w:r>
      <w:r>
        <w:t>6</w:t>
      </w:r>
      <w:r>
        <w:t>g</w:t>
      </w:r>
      <w:r>
        <w:t>=</w:t>
      </w:r>
      <w:r>
        <w:t>1</w:t>
      </w:r>
      <w:r>
        <w:t>,</w:t>
      </w:r>
      <w:r>
        <w:t>5</w:t>
      </w:r>
      <w:r>
        <w:t>m=(3,84.10^(27))/(6,02.10^(23)).235=1,5.10^(6)g=1,5</w:t>
      </w:r>
      <w:r>
        <w:t xml:space="preserve"> tấn</w:t>
      </w:r>
      <w:r>
        <w:br/>
      </w:r>
      <w:r>
        <w:t xml:space="preserve">b) Lượng than đá cần sử dụng: </w:t>
      </w:r>
      <w:r>
        <w:t>m</w:t>
      </w:r>
      <w:r>
        <w:t>=</w:t>
      </w:r>
      <w:r>
        <w:t>1</w:t>
      </w:r>
      <w:r>
        <w:t>,</w:t>
      </w:r>
      <w:r>
        <w:t>23.10</w:t>
      </w:r>
      <w:r>
        <w:t>17</w:t>
      </w:r>
      <w:r>
        <w:t>30.10</w:t>
      </w:r>
      <w:r>
        <w:t>6</w:t>
      </w:r>
      <w:r>
        <w:t>=</w:t>
      </w:r>
      <w:r>
        <w:t>4</w:t>
      </w:r>
      <w:r>
        <w:t>,</w:t>
      </w:r>
      <w:r>
        <w:t>1.10</w:t>
      </w:r>
      <w:r>
        <w:t>9</w:t>
      </w:r>
      <w:r>
        <w:t>k</w:t>
      </w:r>
      <w:r>
        <w:t>g</w:t>
      </w:r>
      <w:r>
        <w:t>m=(1,23.10^(17))/(30.10^(6))=4,1.10^(9)kg</w:t>
      </w:r>
      <w:r>
        <w:br/>
      </w:r>
      <w:r>
        <w:rPr>
          <w:b/>
        </w:rPr>
        <w:t>Bài tập 5 trang 122 Vật Lí 12</w:t>
      </w:r>
      <w:r>
        <w:t>:</w:t>
      </w:r>
      <w:r>
        <w:t xml:space="preserve"> </w:t>
      </w:r>
      <w:r>
        <w:t>Vào tháng 6 năm 2024, người lái xe tải sẽ phải chờ bao nhiêu lâu để toàn bộ lượng thuốc đông y chất đầy thùng xe tải được chiếu xạ để bảo quản tại Trung tâm chiếu xạ Hà Nội (Hình 25.3), biết rằng cũng tại nơi đó vào tháng 1 năm 2022 người lái xe đã phải chờ 150 phút chiếu xạ cùng lượng thuốc như vậy và trung tâm chiếu xạ vẫn sử dụng nguồn chiếu xạ là</w:t>
      </w:r>
      <w:r>
        <w:t xml:space="preserve"> </w:t>
      </w:r>
      <w:r>
        <w:t>60</w:t>
      </w:r>
      <w:r>
        <w:t>27</w:t>
      </w:r>
      <w:r>
        <w:t>Co</w:t>
      </w:r>
      <w:r>
        <w:t>2760Co</w:t>
      </w:r>
      <w:r>
        <w:t xml:space="preserve"> có chu kì bán rã là 5,3 năm?</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62d7237a0e7f4fba8d92f59c565a6be4.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xml:space="preserve">Khi t &lt;&lt; T thì </w:t>
      </w:r>
      <w:r>
        <w:t>e</w:t>
      </w:r>
      <w:r>
        <w:t>−</w:t>
      </w:r>
      <w:r>
        <w:t>x</w:t>
      </w:r>
      <w:r>
        <w:t>≈</w:t>
      </w:r>
      <w:r>
        <w:t>1</w:t>
      </w:r>
      <w:r>
        <w:t>−</w:t>
      </w:r>
      <w:r>
        <w:t>x</w:t>
      </w:r>
      <w:r>
        <w:t>e^(−x)≈1−x</w:t>
      </w:r>
      <w:r>
        <w:br/>
      </w:r>
      <w:r>
        <w:t>Số hạt nhân bị phân rã trong lần chiếu xạ đầu tiên:</w:t>
      </w:r>
      <w:r>
        <w:br/>
      </w:r>
      <w:r>
        <w:t>Δ</w:t>
      </w:r>
      <w:r>
        <w:t>N</w:t>
      </w:r>
      <w:r>
        <w:t>=</w:t>
      </w:r>
      <w:r>
        <w:t>N</w:t>
      </w:r>
      <w:r>
        <w:t>0</w:t>
      </w:r>
      <w:r>
        <w:t>(</w:t>
      </w:r>
      <w:r>
        <w:t>1</w:t>
      </w:r>
      <w:r>
        <w:t>−</w:t>
      </w:r>
      <w:r>
        <w:t>e</w:t>
      </w:r>
      <w:r>
        <w:t>−</w:t>
      </w:r>
      <w:r>
        <w:t>λ</w:t>
      </w:r>
      <w:r>
        <w:t>t</w:t>
      </w:r>
      <w:r>
        <w:t>)</w:t>
      </w:r>
      <w:r>
        <w:t>≈</w:t>
      </w:r>
      <w:r>
        <w:t>N</w:t>
      </w:r>
      <w:r>
        <w:t>0</w:t>
      </w:r>
      <w:r>
        <w:t>(</w:t>
      </w:r>
      <w:r>
        <w:t>1</w:t>
      </w:r>
      <w:r>
        <w:t>−</w:t>
      </w:r>
      <w:r>
        <w:t>(</w:t>
      </w:r>
      <w:r>
        <w:t>1</w:t>
      </w:r>
      <w:r>
        <w:t>−</w:t>
      </w:r>
      <w:r>
        <w:t>λ</w:t>
      </w:r>
      <w:r>
        <w:t>t</w:t>
      </w:r>
      <w:r>
        <w:t>)</w:t>
      </w:r>
      <w:r>
        <w:t>)</w:t>
      </w:r>
      <w:r>
        <w:t>=</w:t>
      </w:r>
      <w:r>
        <w:t>N</w:t>
      </w:r>
      <w:r>
        <w:t>0</w:t>
      </w:r>
      <w:r>
        <w:t>.</w:t>
      </w:r>
      <w:r>
        <w:t>λ</w:t>
      </w:r>
      <w:r>
        <w:t>t</w:t>
      </w:r>
      <w:r>
        <w:t>ΔN=N_(0)1−e^(−λt)≈N_(0)1−(1−λt)=N_(0).λt</w:t>
      </w:r>
      <w:r>
        <w:br/>
      </w:r>
      <w:r>
        <w:t>Khoảng thời gian từ tháng 1 năm 2022 đến tháng 6 năm 2024 là 30 tháng.</w:t>
      </w:r>
      <w:r>
        <w:br/>
      </w:r>
      <w:r>
        <w:t xml:space="preserve">Sau 30 tháng số hạt nhân còn lại: </w:t>
      </w:r>
      <w:r>
        <w:t>N</w:t>
      </w:r>
      <w:r>
        <w:t>′</w:t>
      </w:r>
      <w:r>
        <w:t>0</w:t>
      </w:r>
      <w:r>
        <w:t>=</w:t>
      </w:r>
      <w:r>
        <w:t>N</w:t>
      </w:r>
      <w:r>
        <w:t>0</w:t>
      </w:r>
      <w:r>
        <w:t>.2</w:t>
      </w:r>
      <w:r>
        <w:t>−</w:t>
      </w:r>
      <w:r>
        <w:t>30</w:t>
      </w:r>
      <w:r>
        <w:t>12</w:t>
      </w:r>
      <w:r>
        <w:t>5</w:t>
      </w:r>
      <w:r>
        <w:t>,</w:t>
      </w:r>
      <w:r>
        <w:t>3</w:t>
      </w:r>
      <w:r>
        <w:t>=</w:t>
      </w:r>
      <w:r>
        <w:t>N</w:t>
      </w:r>
      <w:r>
        <w:t>0</w:t>
      </w:r>
      <w:r>
        <w:t>.2</w:t>
      </w:r>
      <w:r>
        <w:t>−</w:t>
      </w:r>
      <w:r>
        <w:t>25</w:t>
      </w:r>
      <w:r>
        <w:t>53</w:t>
      </w:r>
      <w:r>
        <w:t>N0'=N_(0).2^(−((30)/(12))/(5,3))=N_(0).2^(−(25)/(53))</w:t>
      </w:r>
      <w:r>
        <w:br/>
      </w:r>
      <w:r>
        <w:t>Số hạt nhân bị phân rã trong lần chiếu xạ tiếp theo:</w:t>
      </w:r>
      <w:r>
        <w:br/>
      </w:r>
      <w:r>
        <w:t>Δ</w:t>
      </w:r>
      <w:r>
        <w:t>N</w:t>
      </w:r>
      <w:r>
        <w:t>'</w:t>
      </w:r>
      <w:r>
        <w:t>=</w:t>
      </w:r>
      <w:r>
        <w:t>N</w:t>
      </w:r>
      <w:r>
        <w:t>′</w:t>
      </w:r>
      <w:r>
        <w:t>0</w:t>
      </w:r>
      <w:r>
        <w:t>(</w:t>
      </w:r>
      <w:r>
        <w:t>1</w:t>
      </w:r>
      <w:r>
        <w:t>−</w:t>
      </w:r>
      <w:r>
        <w:t>e</w:t>
      </w:r>
      <w:r>
        <w:t>−</w:t>
      </w:r>
      <w:r>
        <w:t>λ</w:t>
      </w:r>
      <w:r>
        <w:t>t</w:t>
      </w:r>
      <w:r>
        <w:t>'</w:t>
      </w:r>
      <w:r>
        <w:t>)</w:t>
      </w:r>
      <w:r>
        <w:t>≈</w:t>
      </w:r>
      <w:r>
        <w:t>N</w:t>
      </w:r>
      <w:r>
        <w:t>′</w:t>
      </w:r>
      <w:r>
        <w:t>0</w:t>
      </w:r>
      <w:r>
        <w:t>(</w:t>
      </w:r>
      <w:r>
        <w:t>1</w:t>
      </w:r>
      <w:r>
        <w:t>−</w:t>
      </w:r>
      <w:r>
        <w:t>(</w:t>
      </w:r>
      <w:r>
        <w:t>1</w:t>
      </w:r>
      <w:r>
        <w:t>−</w:t>
      </w:r>
      <w:r>
        <w:t>λ</w:t>
      </w:r>
      <w:r>
        <w:t>t</w:t>
      </w:r>
      <w:r>
        <w:t>'</w:t>
      </w:r>
      <w:r>
        <w:t>)</w:t>
      </w:r>
      <w:r>
        <w:t>)</w:t>
      </w:r>
      <w:r>
        <w:t>=</w:t>
      </w:r>
      <w:r>
        <w:t>N</w:t>
      </w:r>
      <w:r>
        <w:t>′</w:t>
      </w:r>
      <w:r>
        <w:t>0</w:t>
      </w:r>
      <w:r>
        <w:t>.</w:t>
      </w:r>
      <w:r>
        <w:t>λ</w:t>
      </w:r>
      <w:r>
        <w:t>t</w:t>
      </w:r>
      <w:r>
        <w:t>'</w:t>
      </w:r>
      <w:r>
        <w:t>=</w:t>
      </w:r>
      <w:r>
        <w:t>N</w:t>
      </w:r>
      <w:r>
        <w:t>0</w:t>
      </w:r>
      <w:r>
        <w:t>.2</w:t>
      </w:r>
      <w:r>
        <w:t>−</w:t>
      </w:r>
      <w:r>
        <w:t>25</w:t>
      </w:r>
      <w:r>
        <w:t>53</w:t>
      </w:r>
      <w:r>
        <w:t>.</w:t>
      </w:r>
      <w:r>
        <w:t>λ</w:t>
      </w:r>
      <w:r>
        <w:t>t</w:t>
      </w:r>
      <w:r>
        <w:t>'</w:t>
      </w:r>
      <w:r>
        <w:t>ΔN'=N0'1−e^(−λt')≈N0'1−(1−λt')=N0'.λt'=N_(0).2^(−(25)/(53)).λt'</w:t>
      </w:r>
      <w:r>
        <w:br/>
      </w:r>
      <w:r>
        <w:t>Để 2 lần chiếu xạ có kết quả như nhau thì:</w:t>
      </w:r>
      <w:r>
        <w:br/>
      </w:r>
      <w:r>
        <w:t>Δ</w:t>
      </w:r>
      <w:r>
        <w:t>N</w:t>
      </w:r>
      <w:r>
        <w:t>=</w:t>
      </w:r>
      <w:r>
        <w:t>Δ</w:t>
      </w:r>
      <w:r>
        <w:t>N</w:t>
      </w:r>
      <w:r>
        <w:t>'</w:t>
      </w:r>
      <w:r>
        <w:t>⇔</w:t>
      </w:r>
      <w:r>
        <w:t>N</w:t>
      </w:r>
      <w:r>
        <w:t>0</w:t>
      </w:r>
      <w:r>
        <w:t>.</w:t>
      </w:r>
      <w:r>
        <w:t>λ</w:t>
      </w:r>
      <w:r>
        <w:t>t</w:t>
      </w:r>
      <w:r>
        <w:t>=</w:t>
      </w:r>
      <w:r>
        <w:t>N</w:t>
      </w:r>
      <w:r>
        <w:t>0</w:t>
      </w:r>
      <w:r>
        <w:t>.2</w:t>
      </w:r>
      <w:r>
        <w:t>−</w:t>
      </w:r>
      <w:r>
        <w:t>25</w:t>
      </w:r>
      <w:r>
        <w:t>53</w:t>
      </w:r>
      <w:r>
        <w:t>.</w:t>
      </w:r>
      <w:r>
        <w:t>λ</w:t>
      </w:r>
      <w:r>
        <w:t>t</w:t>
      </w:r>
      <w:r>
        <w:t>'</w:t>
      </w:r>
      <w:r>
        <w:t>⇔</w:t>
      </w:r>
      <w:r>
        <w:t>t</w:t>
      </w:r>
      <w:r>
        <w:t>'</w:t>
      </w:r>
      <w:r>
        <w:t>=</w:t>
      </w:r>
      <w:r>
        <w:t>t</w:t>
      </w:r>
      <w:r>
        <w:t>2</w:t>
      </w:r>
      <w:r>
        <w:t>−</w:t>
      </w:r>
      <w:r>
        <w:t>25</w:t>
      </w:r>
      <w:r>
        <w:t>53</w:t>
      </w:r>
      <w:r>
        <w:t>=</w:t>
      </w:r>
      <w:r>
        <w:t>150</w:t>
      </w:r>
      <w:r>
        <w:t>2</w:t>
      </w:r>
      <w:r>
        <w:t>−</w:t>
      </w:r>
      <w:r>
        <w:t>25</w:t>
      </w:r>
      <w:r>
        <w:t>53</w:t>
      </w:r>
      <w:r>
        <w:t>≈</w:t>
      </w:r>
      <w:r>
        <w:t>208</w:t>
      </w:r>
      <w:r>
        <w:t>ΔN=ΔN'⇔N_(0).λt=N_(0).2^(−(25)/(53)).λt'⇔t'=(t)/(2^(−(25)/(53)))=(150)/(2^(−(25)/(53)))≈208</w:t>
      </w:r>
      <w:r>
        <w:t xml:space="preserve"> phút.</w:t>
      </w:r>
      <w:r>
        <w:br/>
      </w:r>
      <w:r>
        <w:rPr>
          <w:b/>
        </w:rPr>
        <w:t>Bài tập 6 trang 122 Vật Lí 12</w:t>
      </w:r>
      <w:r>
        <w:t>:</w:t>
      </w:r>
      <w:r>
        <w:t xml:space="preserve"> </w:t>
      </w:r>
      <w:r>
        <w:t>Dược chất phóng xạ FDG có thành phần là đồng vị</w:t>
      </w:r>
      <w:r>
        <w:t xml:space="preserve"> </w:t>
      </w:r>
      <w:r>
        <w:t>18</w:t>
      </w:r>
      <w:r>
        <w:t>9</w:t>
      </w:r>
      <w:r>
        <w:t>F</w:t>
      </w:r>
      <w:r>
        <w:t>918F</w:t>
      </w:r>
      <w:r>
        <w:t xml:space="preserve"> với chu kì bán rã là 110 phút, được sử dụng trong chụp ảnh cắt lớp PET. Dược chất này được sản xuất bằng cách bắn phá vào các hạt đồng vị</w:t>
      </w:r>
      <w:r>
        <w:t xml:space="preserve"> </w:t>
      </w:r>
      <w:r>
        <w:t>18</w:t>
      </w:r>
      <w:r>
        <w:t>8</w:t>
      </w:r>
      <w:r>
        <w:t>O</w:t>
      </w:r>
      <w:r>
        <w:t>818O</w:t>
      </w:r>
      <w:r>
        <w:t xml:space="preserve"> nhờ một loại hạt được tăng tốc bằng máy gia tốc (Hình 25.4).</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d8c1f05c48cb43ce9a85afd41d39eb04.jpg"/>
                    <pic:cNvPicPr/>
                  </pic:nvPicPr>
                  <pic:blipFill>
                    <a:blip r:embed="rId12"/>
                    <a:stretch>
                      <a:fillRect/>
                    </a:stretch>
                  </pic:blipFill>
                  <pic:spPr>
                    <a:xfrm>
                      <a:off x="0" y="0"/>
                      <a:ext cx="1905000" cy="1905000"/>
                    </a:xfrm>
                    <a:prstGeom prst="rect"/>
                  </pic:spPr>
                </pic:pic>
              </a:graphicData>
            </a:graphic>
          </wp:inline>
        </w:drawing>
      </w:r>
      <w:r>
        <w:br/>
      </w:r>
      <w:r>
        <w:t xml:space="preserve">a) Xác định loại hạt được tăng tốc trong máy gia tốc biết rằng ngoài </w:t>
      </w:r>
      <w:r>
        <w:t>18</w:t>
      </w:r>
      <w:r>
        <w:t>9</w:t>
      </w:r>
      <w:r>
        <w:t>F</w:t>
      </w:r>
      <w:r>
        <w:t>918F</w:t>
      </w:r>
      <w:r>
        <w:t>, sản phẩm bắn phá còn có neutron và phát xạ tia gamma.</w:t>
      </w:r>
      <w:r>
        <w:br/>
      </w:r>
      <w:r>
        <w:t>b) Trước khi chụp ảnh cắp lớp PET, bệnh nhân sẽ được tiêm liều lượng dược chất FDG để đảm bảo độ phóng xạ trên mỗi kg cân nặng là 0,1 mCi không đổi. Hai bệnh nhân cùng cân nặng, cùng sử dụng FDG trong cùng một đợt sản xuất, nhưng được tiêm ở 2 thời điểm cách nhau 60 phút. Hỏi người nào sẽ được tiêm lượng FDG nhiều hơn? Xác định phần trăm lượng FDG nhiều hơn này cần được tiêm.</w:t>
      </w:r>
      <w:r>
        <w:br/>
      </w:r>
      <w:r>
        <w:rPr>
          <w:b/>
        </w:rPr>
        <w:t>Lời giải:</w:t>
      </w:r>
      <w:r>
        <w:br/>
      </w:r>
      <w:r>
        <w:t xml:space="preserve">a) Ta có phương trình phản ứng hạt nhân như sau: </w:t>
      </w:r>
      <w:r>
        <w:t>18</w:t>
      </w:r>
      <w:r>
        <w:t>8</w:t>
      </w:r>
      <w:r>
        <w:t>O</w:t>
      </w:r>
      <w:r>
        <w:t>+</w:t>
      </w:r>
      <w:r>
        <w:t>A</w:t>
      </w:r>
      <w:r>
        <w:t>Z</w:t>
      </w:r>
      <w:r>
        <w:t>X</w:t>
      </w:r>
      <w:r>
        <w:t>→</w:t>
      </w:r>
      <w:r>
        <w:t>18</w:t>
      </w:r>
      <w:r>
        <w:t>9</w:t>
      </w:r>
      <w:r>
        <w:t>F</w:t>
      </w:r>
      <w:r>
        <w:t>+</w:t>
      </w:r>
      <w:r>
        <w:t>1</w:t>
      </w:r>
      <w:r>
        <w:t>0</w:t>
      </w:r>
      <w:r>
        <w:t>n</w:t>
      </w:r>
      <w:r>
        <w:t>+</w:t>
      </w:r>
      <w:r>
        <w:t>γ</w:t>
      </w:r>
      <w:r>
        <w:t>818O+ ZAX→ 918F+ 01n+γ</w:t>
      </w:r>
      <w:r>
        <w:br/>
      </w:r>
      <w:r>
        <w:t xml:space="preserve">Sử dụng định luật bảo toàn điện tích và bảo toàn số khối: </w:t>
      </w:r>
      <w:r>
        <w:br/>
      </w:r>
      <w:r>
        <w:t>{</w:t>
      </w:r>
      <w:r>
        <w:t>18</w:t>
      </w:r>
      <w:r>
        <w:t>+</w:t>
      </w:r>
      <w:r>
        <w:t>A</w:t>
      </w:r>
      <w:r>
        <w:t>=</w:t>
      </w:r>
      <w:r>
        <w:t>18</w:t>
      </w:r>
      <w:r>
        <w:t>+</w:t>
      </w:r>
      <w:r>
        <w:t>1</w:t>
      </w:r>
      <w:r>
        <w:t>8</w:t>
      </w:r>
      <w:r>
        <w:t>+</w:t>
      </w:r>
      <w:r>
        <w:t>Z</w:t>
      </w:r>
      <w:r>
        <w:t>=</w:t>
      </w:r>
      <w:r>
        <w:t>9</w:t>
      </w:r>
      <w:r>
        <w:t>+</w:t>
      </w:r>
      <w:r>
        <w:t>0</w:t>
      </w:r>
      <w:r>
        <w:t>⇒</w:t>
      </w:r>
      <w:r>
        <w:t>{</w:t>
      </w:r>
      <w:r>
        <w:t>A</w:t>
      </w:r>
      <w:r>
        <w:t>=</w:t>
      </w:r>
      <w:r>
        <w:t>1</w:t>
      </w:r>
      <w:r>
        <w:t>Z</w:t>
      </w:r>
      <w:r>
        <w:t>=</w:t>
      </w:r>
      <w:r>
        <w:t>1</w:t>
      </w:r>
      <w:r>
        <w:t>18+A=18+18+Z=9+0⇒A=1Z=1</w:t>
      </w:r>
      <w:r>
        <w:br/>
      </w:r>
      <w:r>
        <w:t xml:space="preserve">Vậy X là </w:t>
      </w:r>
      <w:r>
        <w:t>1</w:t>
      </w:r>
      <w:r>
        <w:t>1</w:t>
      </w:r>
      <w:r>
        <w:t>H</w:t>
      </w:r>
      <w:r>
        <w:t>11H</w:t>
      </w:r>
      <w:r>
        <w:br/>
      </w:r>
      <w:r>
        <w:t>b) Gọi H là độ phóng xạ khi chụp ảnh cắt lớp (thỏa mãn mỗi kg cân nặng bệnh nhân là 0,1mCi)</w:t>
      </w:r>
      <w:r>
        <w:br/>
      </w:r>
      <w:r>
        <w:t>Chọn mốc thời gian là thời điểm đưa chất phóng xạ vào bệnh nhân 1</w:t>
      </w:r>
      <w:r>
        <w:br/>
      </w:r>
      <w:r>
        <w:t xml:space="preserve">Xét bệnh nhân 1 khi chụp ảnh </w:t>
      </w:r>
      <w:r>
        <w:t>H</w:t>
      </w:r>
      <w:r>
        <w:t>=</w:t>
      </w:r>
      <w:r>
        <w:t>H</w:t>
      </w:r>
      <w:r>
        <w:t>01</w:t>
      </w:r>
      <w:r>
        <w:t>.</w:t>
      </w:r>
      <w:r>
        <w:t>2</w:t>
      </w:r>
      <w:r>
        <w:t>−</w:t>
      </w:r>
      <w:r>
        <w:t>t</w:t>
      </w:r>
      <w:r>
        <w:t>1</w:t>
      </w:r>
      <w:r>
        <w:t>T</w:t>
      </w:r>
      <w:r>
        <w:t>(</w:t>
      </w:r>
      <w:r>
        <w:t>1</w:t>
      </w:r>
      <w:r>
        <w:t>)</w:t>
      </w:r>
      <w:r>
        <w:t>H=H_(01).2^((−t_(1))/(T)) (1)</w:t>
      </w:r>
      <w:r>
        <w:t xml:space="preserve"> với </w:t>
      </w:r>
      <w:r>
        <w:t>H</w:t>
      </w:r>
      <w:r>
        <w:t>01</w:t>
      </w:r>
      <w:r>
        <w:t>=</w:t>
      </w:r>
      <w:r>
        <w:t>λ</w:t>
      </w:r>
      <w:r>
        <w:t>.</w:t>
      </w:r>
      <w:r>
        <w:t>N</w:t>
      </w:r>
      <w:r>
        <w:t>01</w:t>
      </w:r>
      <w:r>
        <w:t>H_(01)=λ.N_(01)</w:t>
      </w:r>
      <w:r>
        <w:br/>
      </w:r>
      <w:r>
        <w:t xml:space="preserve">Xét bệnh nhân 2 khi chụp ảnh </w:t>
      </w:r>
      <w:r>
        <w:t>H</w:t>
      </w:r>
      <w:r>
        <w:t>=</w:t>
      </w:r>
      <w:r>
        <w:t>H</w:t>
      </w:r>
      <w:r>
        <w:t>02</w:t>
      </w:r>
      <w:r>
        <w:t>.</w:t>
      </w:r>
      <w:r>
        <w:t>2</w:t>
      </w:r>
      <w:r>
        <w:t>−</w:t>
      </w:r>
      <w:r>
        <w:t>(</w:t>
      </w:r>
      <w:r>
        <w:t>t</w:t>
      </w:r>
      <w:r>
        <w:t>1</w:t>
      </w:r>
      <w:r>
        <w:t>−</w:t>
      </w:r>
      <w:r>
        <w:t>60</w:t>
      </w:r>
      <w:r>
        <w:t>)</w:t>
      </w:r>
      <w:r>
        <w:t>T</w:t>
      </w:r>
      <w:r>
        <w:t>(</w:t>
      </w:r>
      <w:r>
        <w:t>2</w:t>
      </w:r>
      <w:r>
        <w:t>)</w:t>
      </w:r>
      <w:r>
        <w:t>H=H_(02).2^((−t_(1)−60)/(T)) (2)</w:t>
      </w:r>
      <w:r>
        <w:t xml:space="preserve"> với </w:t>
      </w:r>
      <w:r>
        <w:t>H</w:t>
      </w:r>
      <w:r>
        <w:t>02</w:t>
      </w:r>
      <w:r>
        <w:t>=</w:t>
      </w:r>
      <w:r>
        <w:t>λ</w:t>
      </w:r>
      <w:r>
        <w:t>.</w:t>
      </w:r>
      <w:r>
        <w:t>N</w:t>
      </w:r>
      <w:r>
        <w:t>02</w:t>
      </w:r>
      <w:r>
        <w:t>H_(02)=λ.N_(02)</w:t>
      </w:r>
      <w:r>
        <w:br/>
      </w:r>
      <w:r>
        <w:t xml:space="preserve">Từ (1) và (2) ta có: </w:t>
      </w:r>
      <w:r>
        <w:t>H</w:t>
      </w:r>
      <w:r>
        <w:t>01</w:t>
      </w:r>
      <w:r>
        <w:t>.</w:t>
      </w:r>
      <w:r>
        <w:t>2</w:t>
      </w:r>
      <w:r>
        <w:t>−</w:t>
      </w:r>
      <w:r>
        <w:t>t</w:t>
      </w:r>
      <w:r>
        <w:t>1</w:t>
      </w:r>
      <w:r>
        <w:t>T</w:t>
      </w:r>
      <w:r>
        <w:t>=</w:t>
      </w:r>
      <w:r>
        <w:t>H</w:t>
      </w:r>
      <w:r>
        <w:t>02</w:t>
      </w:r>
      <w:r>
        <w:t>.</w:t>
      </w:r>
      <w:r>
        <w:t>2</w:t>
      </w:r>
      <w:r>
        <w:t>−</w:t>
      </w:r>
      <w:r>
        <w:t>t</w:t>
      </w:r>
      <w:r>
        <w:t>1</w:t>
      </w:r>
      <w:r>
        <w:t>T</w:t>
      </w:r>
      <w:r>
        <w:t>.</w:t>
      </w:r>
      <w:r>
        <w:t>2</w:t>
      </w:r>
      <w:r>
        <w:t>60</w:t>
      </w:r>
      <w:r>
        <w:t>T</w:t>
      </w:r>
      <w:r>
        <w:t>H_(01).2^((−t_(1))/(T))=H_(02).2^((−t_(1))/(T)).2^((60)/(T))</w:t>
      </w:r>
      <w:r>
        <w:br/>
      </w:r>
      <w:r>
        <w:t>⇒</w:t>
      </w:r>
      <w:r>
        <w:t>H</w:t>
      </w:r>
      <w:r>
        <w:t>01</w:t>
      </w:r>
      <w:r>
        <w:t>H</w:t>
      </w:r>
      <w:r>
        <w:t>02</w:t>
      </w:r>
      <w:r>
        <w:t>=</w:t>
      </w:r>
      <w:r>
        <w:t>N</w:t>
      </w:r>
      <w:r>
        <w:t>01</w:t>
      </w:r>
      <w:r>
        <w:t>N</w:t>
      </w:r>
      <w:r>
        <w:t>02</w:t>
      </w:r>
      <w:r>
        <w:t>=</w:t>
      </w:r>
      <w:r>
        <w:t>2</w:t>
      </w:r>
      <w:r>
        <w:t>60</w:t>
      </w:r>
      <w:r>
        <w:t>110</w:t>
      </w:r>
      <w:r>
        <w:t>≈</w:t>
      </w:r>
      <w:r>
        <w:t>1</w:t>
      </w:r>
      <w:r>
        <w:t>,</w:t>
      </w:r>
      <w:r>
        <w:t>46</w:t>
      </w:r>
      <w:r>
        <w:t>⇒(H_(01))/(H_(02))=(N_(01))/(N_(02))=2^((60)/(110))≈1,46</w:t>
      </w:r>
      <w:r>
        <w:br/>
      </w:r>
      <w:r>
        <w:t>Vậy đưa vào bệnh nhân 1 lượng chất phóng xạ nhiều hơn bệnh nhân 2 là 46%.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