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HƯỚNG DẪN SỬ DỤNG ỨNG DỤNG TỔNG HỢP LÔ ĐỀ TỰ ĐỘNG</w:t>
      </w:r>
    </w:p>
    <w:p>
      <w:pPr>
        <w:pStyle w:val="Subtitle"/>
      </w:pPr>
      <w:r>
        <w:t xml:space="preserve">Tài liệu hướng dẫn thao tác cho người dùng cuối</w:t>
      </w:r>
    </w:p>
    <w:p>
      <w:pPr>
        <w:pStyle w:val="Normal"/>
      </w:pPr>
      <w:r>
        <w:t xml:space="preserve">Phiên bản: 1.0</w:t>
      </w:r>
    </w:p>
    <w:p>
      <w:pPr>
        <w:pStyle w:val="Normal"/>
      </w:pPr>
      <w:r>
        <w:t xml:space="preserve">Ngày cập nhật: 04/06/2026</w:t>
      </w:r>
    </w:p>
    <w:p>
      <w:pPr>
        <w:pStyle w:val="Heading1"/>
      </w:pPr>
      <w:r>
        <w:t xml:space="preserve">1. Mục Đích</w:t>
      </w:r>
    </w:p>
    <w:p>
      <w:pPr>
        <w:pStyle w:val="Normal"/>
      </w:pPr>
      <w:r>
        <w:t xml:space="preserve">Tài liệu này hướng dẫn cách sử dụng ứng dụng lo-de-report-web để nhập dữ liệu cược, OCR ảnh, tính kết quả nhiều lần đánh, lưu dữ liệu và xuất báo cáo PNG.</w:t>
      </w:r>
    </w:p>
    <w:p>
      <w:pPr>
        <w:pStyle w:val="Normal"/>
      </w:pPr>
      <w:r>
        <w:t xml:space="preserve">Ứng dụng chạy trên trình duyệt, không cần backend hoặc database. OCR ảnh được xử lý trực tiếp trong browser.</w:t>
      </w:r>
    </w:p>
    <w:p>
      <w:pPr>
        <w:pStyle w:val="Heading1"/>
      </w:pPr>
      <w:r>
        <w:t xml:space="preserve">2. Phạm Vi Sử Dụng</w:t>
      </w:r>
    </w:p>
    <w:p>
      <w:pPr>
        <w:pStyle w:val="ListParagraph"/>
        <w:ind w:left="720" w:hanging="360"/>
      </w:pPr>
      <w:r>
        <w:t>• PC/laptop màn hình rộng.</w:t>
      </w:r>
    </w:p>
    <w:p>
      <w:pPr>
        <w:pStyle w:val="ListParagraph"/>
        <w:ind w:left="720" w:hanging="360"/>
      </w:pPr>
      <w:r>
        <w:t>• Smartphone, ví dụ Redmi Note 13 với chiều ngang khoảng 393px CSS.</w:t>
      </w:r>
    </w:p>
    <w:p>
      <w:pPr>
        <w:pStyle w:val="ListParagraph"/>
        <w:ind w:left="720" w:hanging="360"/>
      </w:pPr>
      <w:r>
        <w:t>• Tablet hoặc các màn hình trung gian.</w:t>
      </w:r>
    </w:p>
    <w:p>
      <w:pPr>
        <w:pStyle w:val="ListParagraph"/>
        <w:ind w:left="720" w:hanging="360"/>
      </w:pPr>
      <w:r>
        <w:t>• Trình duyệt hiện đại như Chrome, Edge hoặc trình duyệt Android hỗ trợ chọn file ảnh.</w:t>
      </w:r>
    </w:p>
    <w:p>
      <w:pPr>
        <w:pStyle w:val="Heading1"/>
      </w:pPr>
      <w:r>
        <w:t xml:space="preserve">3. Tổng Quan Màn Hình</w:t>
      </w:r>
    </w:p>
    <w:tbl>
      <w:tblPr>
        <w:tblStyle w:val="TableGrid"/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r>
        <w:tc>
          <w:tcPr>
            <w:shd w:val="clear" w:color="auto" w:fill="EAF2FF"/>
          </w:tcPr>
          <w:p>
            <w:r>
              <w:rPr>
                <w:b/>
              </w:rPr>
              <w:t>Khu vực</w:t>
            </w:r>
          </w:p>
        </w:tc>
        <w:tc>
          <w:tcPr>
            <w:shd w:val="clear" w:color="auto" w:fill="EAF2FF"/>
          </w:tcPr>
          <w:p>
            <w:r>
              <w:rPr>
                <w:b/>
              </w:rPr>
              <w:t>Chức năng</w:t>
            </w:r>
          </w:p>
        </w:tc>
      </w:tr>
      <w:tr>
        <w:tc>
          <w:p>
            <w:r>
              <w:t xml:space="preserve">Header</w:t>
            </w:r>
          </w:p>
        </w:tc>
        <w:tc>
          <w:p>
            <w:r>
              <w:t xml:space="preserve">Hiển thị tên ứng dụng: Tổng hợp lô đề tự động.</w:t>
            </w:r>
          </w:p>
        </w:tc>
      </w:tr>
      <w:tr>
        <w:tc>
          <w:p>
            <w:r>
              <w:t xml:space="preserve">Quản lý lần đánh</w:t>
            </w:r>
          </w:p>
        </w:tc>
        <w:tc>
          <w:p>
            <w:r>
              <w:t xml:space="preserve">Thêm, xóa, chọn Lần 1, Lần 2..., đặt tên lần đánh, chọn ngày và tùy chọn Không ghi ngày.</w:t>
            </w:r>
          </w:p>
        </w:tc>
      </w:tr>
      <w:tr>
        <w:tc>
          <w:p>
            <w:r>
              <w:t xml:space="preserve">Nhập ảnh</w:t>
            </w:r>
          </w:p>
        </w:tc>
        <w:tc>
          <w:p>
            <w:r>
              <w:t xml:space="preserve">Kéo thả ảnh, dán ảnh bằng Ctrl+V, chọn hoặc chụp ảnh, xem preview và OCR.</w:t>
            </w:r>
          </w:p>
        </w:tc>
      </w:tr>
      <w:tr>
        <w:tc>
          <w:p>
            <w:r>
              <w:t xml:space="preserve">Nhập text</w:t>
            </w:r>
          </w:p>
        </w:tc>
        <w:tc>
          <w:p>
            <w:r>
              <w:t xml:space="preserve">Nhập hoặc sửa Dữ liệu cược và Kết quả xổ số.</w:t>
            </w:r>
          </w:p>
        </w:tc>
      </w:tr>
      <w:tr>
        <w:tc>
          <w:p>
            <w:r>
              <w:t xml:space="preserve">Nút thao tác</w:t>
            </w:r>
          </w:p>
        </w:tc>
        <w:tc>
          <w:p>
            <w:r>
              <w:t xml:space="preserve">Tính toán, xuất ảnh PNG, lưu JSON, mở JSON, nạp dữ liệu mẫu và xóa toàn bộ.</w:t>
            </w:r>
          </w:p>
        </w:tc>
      </w:tr>
      <w:tr>
        <w:tc>
          <w:p>
            <w:r>
              <w:t xml:space="preserve">Kết quả</w:t>
            </w:r>
          </w:p>
        </w:tc>
        <w:tc>
          <w:p>
            <w:r>
              <w:t xml:space="preserve">Xem các tab Lô đánh, Đề đánh, Lô trúng, Đề và Tổng kết.</w:t>
            </w:r>
          </w:p>
        </w:tc>
      </w:tr>
      <w:tr>
        <w:tc>
          <w:p>
            <w:r>
              <w:t xml:space="preserve">Tổng toàn bộ</w:t>
            </w:r>
          </w:p>
        </w:tc>
        <w:tc>
          <w:p>
            <w:r>
              <w:t xml:space="preserve">Hiển thị Tổng vốn, Tổng ăn và Lãi/lỗ cuối cùng của tất cả các lần.</w:t>
            </w:r>
          </w:p>
        </w:tc>
      </w:tr>
    </w:tbl>
    <w:p>
      <w:pPr>
        <w:pStyle w:val="Heading1"/>
      </w:pPr>
      <w:r>
        <w:t xml:space="preserve">4. Quy Trình Sử Dụng Nhanh</w:t>
      </w:r>
    </w:p>
    <w:p>
      <w:pPr>
        <w:pStyle w:val="ListParagraph"/>
        <w:ind w:left="720" w:hanging="360"/>
      </w:pPr>
      <w:r>
        <w:t>• Bước 1: Chọn hoặc tạo lần đánh.</w:t>
      </w:r>
    </w:p>
    <w:p>
      <w:pPr>
        <w:pStyle w:val="ListParagraph"/>
        <w:ind w:left="720" w:hanging="360"/>
      </w:pPr>
      <w:r>
        <w:t>• Bước 2: Nhập ảnh cược hoặc nhập tay dữ liệu cược.</w:t>
      </w:r>
    </w:p>
    <w:p>
      <w:pPr>
        <w:pStyle w:val="ListParagraph"/>
        <w:ind w:left="720" w:hanging="360"/>
      </w:pPr>
      <w:r>
        <w:t>• Bước 3: Nếu dùng ảnh, bấm Đọc ảnh OCR rồi kiểm tra và sửa text OCR trong ô Dữ liệu cược.</w:t>
      </w:r>
    </w:p>
    <w:p>
      <w:pPr>
        <w:pStyle w:val="ListParagraph"/>
        <w:ind w:left="720" w:hanging="360"/>
      </w:pPr>
      <w:r>
        <w:t>• Bước 4: Nhập kết quả xổ số vào ô Kết quả xổ số.</w:t>
      </w:r>
    </w:p>
    <w:p>
      <w:pPr>
        <w:pStyle w:val="ListParagraph"/>
        <w:ind w:left="720" w:hanging="360"/>
      </w:pPr>
      <w:r>
        <w:t>• Bước 5: Bấm Tính toán để xem kết quả.</w:t>
      </w:r>
    </w:p>
    <w:p>
      <w:pPr>
        <w:pStyle w:val="ListParagraph"/>
        <w:ind w:left="720" w:hanging="360"/>
      </w:pPr>
      <w:r>
        <w:t>• Bước 6: Bấm Xuất ảnh để tải báo cáo PNG nếu cần.</w:t>
      </w:r>
    </w:p>
    <w:p>
      <w:pPr>
        <w:pStyle w:val="Heading1"/>
      </w:pPr>
      <w:r>
        <w:t xml:space="preserve">5. Quản Lý Lần Đánh</w:t>
      </w:r>
    </w:p>
    <w:p>
      <w:pPr>
        <w:pStyle w:val="ListParagraph"/>
        <w:ind w:left="720" w:hanging="360"/>
      </w:pPr>
      <w:r>
        <w:t>• Bấm Thêm lần để tạo một lần đánh mới.</w:t>
      </w:r>
    </w:p>
    <w:p>
      <w:pPr>
        <w:pStyle w:val="ListParagraph"/>
        <w:ind w:left="720" w:hanging="360"/>
      </w:pPr>
      <w:r>
        <w:t>• Bấm Xóa lần để xóa lần đang chọn. Ứng dụng luôn giữ ít nhất một lần đánh.</w:t>
      </w:r>
    </w:p>
    <w:p>
      <w:pPr>
        <w:pStyle w:val="ListParagraph"/>
        <w:ind w:left="720" w:hanging="360"/>
      </w:pPr>
      <w:r>
        <w:t>• Trên điện thoại, chọn lần bằng dropdown.</w:t>
      </w:r>
    </w:p>
    <w:p>
      <w:pPr>
        <w:pStyle w:val="ListParagraph"/>
        <w:ind w:left="720" w:hanging="360"/>
      </w:pPr>
      <w:r>
        <w:t>• Trên PC, chọn lần bằng danh sách ở sidebar trái.</w:t>
      </w:r>
    </w:p>
    <w:p>
      <w:pPr>
        <w:pStyle w:val="ListParagraph"/>
        <w:ind w:left="720" w:hanging="360"/>
      </w:pPr>
      <w:r>
        <w:t>• Nhập Tên lần đánh để dễ phân biệt khi xuất báo cáo.</w:t>
      </w:r>
    </w:p>
    <w:p>
      <w:pPr>
        <w:pStyle w:val="ListParagraph"/>
        <w:ind w:left="720" w:hanging="360"/>
      </w:pPr>
      <w:r>
        <w:t>• Chọn Ngày nếu muốn ghi ngày trên báo cáo.</w:t>
      </w:r>
    </w:p>
    <w:p>
      <w:pPr>
        <w:pStyle w:val="ListParagraph"/>
        <w:ind w:left="720" w:hanging="360"/>
      </w:pPr>
      <w:r>
        <w:t>• Tick Không ghi ngày nếu không muốn hiển thị ngày.</w:t>
      </w:r>
    </w:p>
    <w:p>
      <w:pPr>
        <w:pStyle w:val="Heading1"/>
      </w:pPr>
      <w:r>
        <w:t xml:space="preserve">6. Nhập Ảnh Và OCR</w:t>
      </w:r>
    </w:p>
    <w:p>
      <w:pPr>
        <w:pStyle w:val="Normal"/>
      </w:pPr>
      <w:r>
        <w:t xml:space="preserve">Người dùng có thể đưa ảnh vào ứng dụng bằng một trong các cách sau:</w:t>
      </w:r>
    </w:p>
    <w:p>
      <w:pPr>
        <w:pStyle w:val="ListParagraph"/>
        <w:ind w:left="720" w:hanging="360"/>
      </w:pPr>
      <w:r>
        <w:t>• Kéo thả ảnh vào vùng ảnh trên PC/laptop.</w:t>
      </w:r>
    </w:p>
    <w:p>
      <w:pPr>
        <w:pStyle w:val="ListParagraph"/>
        <w:ind w:left="720" w:hanging="360"/>
      </w:pPr>
      <w:r>
        <w:t>• Dán ảnh bằng Ctrl+V trên PC/laptop nếu trình duyệt hỗ trợ.</w:t>
      </w:r>
    </w:p>
    <w:p>
      <w:pPr>
        <w:pStyle w:val="ListParagraph"/>
        <w:ind w:left="720" w:hanging="360"/>
      </w:pPr>
      <w:r>
        <w:t>• Bấm Chọn/chụp ảnh trên điện thoại hoặc PC để chọn file ảnh hoặc chụp ảnh mới.</w:t>
      </w:r>
    </w:p>
    <w:p>
      <w:pPr>
        <w:pStyle w:val="Normal"/>
      </w:pPr>
      <w:r>
        <w:t xml:space="preserve">Sau khi có ảnh, bấm Đọc ảnh OCR. Ứng dụng sẽ hiển thị tiến trình Đang đọc ảnh... %. Khi OCR hoàn tất, text được đưa vào ô Dữ liệu cược để người dùng kiểm tra và sửa trước khi tính toán.</w:t>
      </w:r>
    </w:p>
    <w:p>
      <w:pPr>
        <w:pStyle w:val="Normal"/>
      </w:pPr>
      <w:r>
        <w:t xml:space="preserve">Lưu ý quan trọng: Ứng dụng không tính trực tiếp từ ảnh. Người dùng luôn cần xem lại text OCR trước khi bấm Tính toán.</w:t>
      </w:r>
    </w:p>
    <w:p>
      <w:pPr>
        <w:pStyle w:val="Heading1"/>
      </w:pPr>
      <w:r>
        <w:t xml:space="preserve">7. Nhập Dữ Liệu Cược</w:t>
      </w:r>
    </w:p>
    <w:p>
      <w:pPr>
        <w:pStyle w:val="Normal"/>
      </w:pPr>
      <w:r>
        <w:t xml:space="preserve">Ứng dụng hiểu các mẫu dữ liệu sau:</w:t>
      </w:r>
    </w:p>
    <w:tbl>
      <w:tblPr>
        <w:tblStyle w:val="TableGrid"/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r>
        <w:tc>
          <w:tcPr>
            <w:shd w:val="clear" w:color="auto" w:fill="EAF2FF"/>
          </w:tcPr>
          <w:p>
            <w:r>
              <w:rPr>
                <w:b/>
              </w:rPr>
              <w:t>Loại</w:t>
            </w:r>
          </w:p>
        </w:tc>
        <w:tc>
          <w:tcPr>
            <w:shd w:val="clear" w:color="auto" w:fill="EAF2FF"/>
          </w:tcPr>
          <w:p>
            <w:r>
              <w:rPr>
                <w:b/>
              </w:rPr>
              <w:t>Ví dụ</w:t>
            </w:r>
          </w:p>
        </w:tc>
      </w:tr>
      <w:tr>
        <w:tc>
          <w:p>
            <w:r>
              <w:t xml:space="preserve">Lô một số</w:t>
            </w:r>
          </w:p>
        </w:tc>
        <w:tc>
          <w:p>
            <w:r>
              <w:t xml:space="preserve">Lô 42 50d.</w:t>
            </w:r>
          </w:p>
        </w:tc>
      </w:tr>
      <w:tr>
        <w:tc>
          <w:p>
            <w:r>
              <w:t xml:space="preserve">Lô nhiều số mỗi con</w:t>
            </w:r>
          </w:p>
        </w:tc>
        <w:tc>
          <w:p>
            <w:r>
              <w:t xml:space="preserve">Lô 67.76 mc 25d.</w:t>
            </w:r>
          </w:p>
        </w:tc>
      </w:tr>
      <w:tr>
        <w:tc>
          <w:p>
            <w:r>
              <w:t xml:space="preserve">Lô và đề trên cùng dòng</w:t>
            </w:r>
          </w:p>
        </w:tc>
        <w:tc>
          <w:p>
            <w:r>
              <w:t xml:space="preserve">Lô 46.64 mc 15d, đề 23=90k, 32=30k</w:t>
            </w:r>
          </w:p>
        </w:tc>
      </w:tr>
      <w:tr>
        <w:tc>
          <w:p>
            <w:r>
              <w:t xml:space="preserve">Lô phân cách bằng dấu phẩy</w:t>
            </w:r>
          </w:p>
        </w:tc>
        <w:tc>
          <w:p>
            <w:r>
              <w:t xml:space="preserve">Lo 16,61,17,71,24,42,25,52 mc 25d</w:t>
            </w:r>
          </w:p>
        </w:tc>
      </w:tr>
      <w:tr>
        <w:tc>
          <w:p>
            <w:r>
              <w:t xml:space="preserve">Đề nhiều số mỗi con</w:t>
            </w:r>
          </w:p>
        </w:tc>
        <w:tc>
          <w:p>
            <w:r>
              <w:t xml:space="preserve">Đề 68.86.66.88.29.92.32.61 mc 30k</w:t>
            </w:r>
          </w:p>
        </w:tc>
      </w:tr>
    </w:tbl>
    <w:p>
      <w:pPr>
        <w:pStyle w:val="Normal"/>
      </w:pPr>
      <w:r>
        <w:t xml:space="preserve">Quy ước dữ liệu cược:</w:t>
      </w:r>
    </w:p>
    <w:p>
      <w:pPr>
        <w:pStyle w:val="ListParagraph"/>
        <w:ind w:left="720" w:hanging="360"/>
      </w:pPr>
      <w:r>
        <w:t>• mc hoặc mỗi con nghĩa là áp dụng điểm cho từng số.</w:t>
      </w:r>
    </w:p>
    <w:p>
      <w:pPr>
        <w:pStyle w:val="ListParagraph"/>
        <w:ind w:left="720" w:hanging="360"/>
      </w:pPr>
      <w:r>
        <w:t>• 25d, 25đ, 25 điểm, 25 diem đều được hiểu là 25 điểm.</w:t>
      </w:r>
    </w:p>
    <w:p>
      <w:pPr>
        <w:pStyle w:val="ListParagraph"/>
        <w:ind w:left="720" w:hanging="360"/>
      </w:pPr>
      <w:r>
        <w:t>• 30k, 30.000, 30000 được hiểu là 30 điểm đề.</w:t>
      </w:r>
    </w:p>
    <w:p>
      <w:pPr>
        <w:pStyle w:val="ListParagraph"/>
        <w:ind w:left="720" w:hanging="360"/>
      </w:pPr>
      <w:r>
        <w:t>• Các số 00, 08, 09 được giữ nguyên dạng 2 chữ số.</w:t>
      </w:r>
    </w:p>
    <w:p>
      <w:pPr>
        <w:pStyle w:val="ListParagraph"/>
        <w:ind w:left="720" w:hanging="360"/>
      </w:pPr>
      <w:r>
        <w:t>• Số có thể phân cách bằng dấu chấm, dấu phẩy, dấu chấm phẩy hoặc khoảng trắng.</w:t>
      </w:r>
    </w:p>
    <w:p>
      <w:pPr>
        <w:pStyle w:val="Heading1"/>
      </w:pPr>
      <w:r>
        <w:t xml:space="preserve">8. Nhập Kết Quả Xổ Số</w:t>
      </w:r>
    </w:p>
    <w:p>
      <w:pPr>
        <w:pStyle w:val="Normal"/>
      </w:pPr>
      <w:r>
        <w:t xml:space="preserve">Dạng khuyến nghị:</w:t>
      </w:r>
    </w:p>
    <w:p>
      <w:pPr>
        <w:pStyle w:val="Normal"/>
      </w:pPr>
      <w:r>
        <w:t xml:space="preserve">DB: 36
G1: 66
G2: 30 79
G3: 70 58 13 38 35 69
G4: 23 22 51 98
G5: 76 95 71 98 48 18
G6: 74 13 55
G7: 52 90 77 34</w:t>
      </w:r>
    </w:p>
    <w:p>
      <w:pPr>
        <w:pStyle w:val="Normal"/>
      </w:pPr>
      <w:r>
        <w:t xml:space="preserve">Ứng dụng cũng hiểu dạng dính liền, ví dụ: DB: 36G1: 66G2: 30 79G3: 70 58 13 38 35 69...</w:t>
      </w:r>
    </w:p>
    <w:p>
      <w:pPr>
        <w:pStyle w:val="ListParagraph"/>
        <w:ind w:left="720" w:hanging="360"/>
      </w:pPr>
      <w:r>
        <w:t>• Đề chỉ xét giải đặc biệt DB.</w:t>
      </w:r>
    </w:p>
    <w:p>
      <w:pPr>
        <w:pStyle w:val="ListParagraph"/>
        <w:ind w:left="720" w:hanging="360"/>
      </w:pPr>
      <w:r>
        <w:t>• Lô xét toàn bộ số 2 chữ số trong tất cả các giải.</w:t>
      </w:r>
    </w:p>
    <w:p>
      <w:pPr>
        <w:pStyle w:val="Heading1"/>
      </w:pPr>
      <w:r>
        <w:t xml:space="preserve">9. Tính Toán Và Đọc Kết Quả</w:t>
      </w:r>
    </w:p>
    <w:p>
      <w:pPr>
        <w:pStyle w:val="Normal"/>
      </w:pPr>
      <w:r>
        <w:t xml:space="preserve">Sau khi nhập đủ dữ liệu cược và kết quả xổ số, bấm Tính toán. Khu vực kết quả gồm các tab:</w:t>
      </w:r>
    </w:p>
    <w:tbl>
      <w:tblPr>
        <w:tblStyle w:val="TableGrid"/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r>
        <w:tc>
          <w:tcPr>
            <w:shd w:val="clear" w:color="auto" w:fill="EAF2FF"/>
          </w:tcPr>
          <w:p>
            <w:r>
              <w:rPr>
                <w:b/>
              </w:rPr>
              <w:t>Tab</w:t>
            </w:r>
          </w:p>
        </w:tc>
        <w:tc>
          <w:tcPr>
            <w:shd w:val="clear" w:color="auto" w:fill="EAF2FF"/>
          </w:tcPr>
          <w:p>
            <w:r>
              <w:rPr>
                <w:b/>
              </w:rPr>
              <w:t>Ý nghĩa</w:t>
            </w:r>
          </w:p>
        </w:tc>
      </w:tr>
      <w:tr>
        <w:tc>
          <w:p>
            <w:r>
              <w:t xml:space="preserve">Lô đánh</w:t>
            </w:r>
          </w:p>
        </w:tc>
        <w:tc>
          <w:p>
            <w:r>
              <w:t xml:space="preserve">Danh sách số lô và điểm sau khi gộp số trùng.</w:t>
            </w:r>
          </w:p>
        </w:tc>
      </w:tr>
      <w:tr>
        <w:tc>
          <w:p>
            <w:r>
              <w:t xml:space="preserve">Đề đánh</w:t>
            </w:r>
          </w:p>
        </w:tc>
        <w:tc>
          <w:p>
            <w:r>
              <w:t xml:space="preserve">Danh sách số đề và điểm sau khi gộp số trùng.</w:t>
            </w:r>
          </w:p>
        </w:tc>
      </w:tr>
      <w:tr>
        <w:tc>
          <w:p>
            <w:r>
              <w:t xml:space="preserve">Lô trúng</w:t>
            </w:r>
          </w:p>
        </w:tc>
        <w:tc>
          <w:p>
            <w:r>
              <w:t xml:space="preserve">Số trúng, điểm, số nháy và tiền ăn lô.</w:t>
            </w:r>
          </w:p>
        </w:tc>
      </w:tr>
      <w:tr>
        <w:tc>
          <w:p>
            <w:r>
              <w:t xml:space="preserve">Đề</w:t>
            </w:r>
          </w:p>
        </w:tc>
        <w:tc>
          <w:p>
            <w:r>
              <w:t xml:space="preserve">Từng số đề, trạng thái trúng hay không và tiền ăn.</w:t>
            </w:r>
          </w:p>
        </w:tc>
      </w:tr>
      <w:tr>
        <w:tc>
          <w:p>
            <w:r>
              <w:t xml:space="preserve">Tổng kết</w:t>
            </w:r>
          </w:p>
        </w:tc>
        <w:tc>
          <w:p>
            <w:r>
              <w:t xml:space="preserve">Tổng vốn, tổng ăn và lãi/lỗ của lần đang chọn.</w:t>
            </w:r>
          </w:p>
        </w:tc>
      </w:tr>
    </w:tbl>
    <w:p>
      <w:pPr>
        <w:pStyle w:val="Heading1"/>
      </w:pPr>
      <w:r>
        <w:t xml:space="preserve">10. Quy Tắc Tính Tiền</w:t>
      </w:r>
    </w:p>
    <w:tbl>
      <w:tblPr>
        <w:tblStyle w:val="TableGrid"/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r>
        <w:tc>
          <w:tcPr>
            <w:shd w:val="clear" w:color="auto" w:fill="EAF2FF"/>
          </w:tcPr>
          <w:p>
            <w:r>
              <w:rPr>
                <w:b/>
              </w:rPr>
              <w:t>Hạng mục</w:t>
            </w:r>
          </w:p>
        </w:tc>
        <w:tc>
          <w:tcPr>
            <w:shd w:val="clear" w:color="auto" w:fill="EAF2FF"/>
          </w:tcPr>
          <w:p>
            <w:r>
              <w:rPr>
                <w:b/>
              </w:rPr>
              <w:t>Cấu hình mặc định</w:t>
            </w:r>
          </w:p>
        </w:tc>
      </w:tr>
      <w:tr>
        <w:tc>
          <w:p>
            <w:r>
              <w:t xml:space="preserve">Lô vốn</w:t>
            </w:r>
          </w:p>
        </w:tc>
        <w:tc>
          <w:p>
            <w:r>
              <w:t xml:space="preserve">22.000đ / 1 điểm</w:t>
            </w:r>
          </w:p>
        </w:tc>
      </w:tr>
      <w:tr>
        <w:tc>
          <w:p>
            <w:r>
              <w:t xml:space="preserve">Lô ăn</w:t>
            </w:r>
          </w:p>
        </w:tc>
        <w:tc>
          <w:p>
            <w:r>
              <w:t xml:space="preserve">80.000đ / 1 điểm / 1 nháy</w:t>
            </w:r>
          </w:p>
        </w:tc>
      </w:tr>
      <w:tr>
        <w:tc>
          <w:p>
            <w:r>
              <w:t xml:space="preserve">Đề vốn</w:t>
            </w:r>
          </w:p>
        </w:tc>
        <w:tc>
          <w:p>
            <w:r>
              <w:t xml:space="preserve">1.000đ / 1 điểm</w:t>
            </w:r>
          </w:p>
        </w:tc>
      </w:tr>
      <w:tr>
        <w:tc>
          <w:p>
            <w:r>
              <w:t xml:space="preserve">Đề ăn</w:t>
            </w:r>
          </w:p>
        </w:tc>
        <w:tc>
          <w:p>
            <w:r>
              <w:t xml:space="preserve">80.000đ / 1 điểm</w:t>
            </w:r>
          </w:p>
        </w:tc>
      </w:tr>
    </w:tbl>
    <w:p>
      <w:pPr>
        <w:pStyle w:val="ListParagraph"/>
        <w:ind w:left="720" w:hanging="360"/>
      </w:pPr>
      <w:r>
        <w:t>• Lô trùng trong cùng một lần được gộp điểm.</w:t>
      </w:r>
    </w:p>
    <w:p>
      <w:pPr>
        <w:pStyle w:val="ListParagraph"/>
        <w:ind w:left="720" w:hanging="360"/>
      </w:pPr>
      <w:r>
        <w:t>• Lô trúng khi số xuất hiện trong toàn bộ kết quả xổ số.</w:t>
      </w:r>
    </w:p>
    <w:p>
      <w:pPr>
        <w:pStyle w:val="ListParagraph"/>
        <w:ind w:left="720" w:hanging="360"/>
      </w:pPr>
      <w:r>
        <w:t>• Nháy là số lần số đó xuất hiện trong kết quả.</w:t>
      </w:r>
    </w:p>
    <w:p>
      <w:pPr>
        <w:pStyle w:val="ListParagraph"/>
        <w:ind w:left="720" w:hanging="360"/>
      </w:pPr>
      <w:r>
        <w:t>• Đề chỉ trúng khi số bằng DB.</w:t>
      </w:r>
    </w:p>
    <w:p>
      <w:pPr>
        <w:pStyle w:val="ListParagraph"/>
        <w:ind w:left="720" w:hanging="360"/>
      </w:pPr>
      <w:r>
        <w:t>• Lãi/lỗ = tổng ăn - tổng vốn.</w:t>
      </w:r>
    </w:p>
    <w:p>
      <w:pPr>
        <w:pStyle w:val="Heading1"/>
      </w:pPr>
      <w:r>
        <w:t xml:space="preserve">11. Xuất Ảnh PNG</w:t>
      </w:r>
    </w:p>
    <w:p>
      <w:pPr>
        <w:pStyle w:val="ListParagraph"/>
        <w:ind w:left="720" w:hanging="360"/>
      </w:pPr>
      <w:r>
        <w:t>• Bấm Xuất ảnh để tải báo cáo PNG về máy.</w:t>
      </w:r>
    </w:p>
    <w:p>
      <w:pPr>
        <w:pStyle w:val="ListParagraph"/>
        <w:ind w:left="720" w:hanging="360"/>
      </w:pPr>
      <w:r>
        <w:t>• Tên file xuất mặc định là tong-hop-lo-de.png.</w:t>
      </w:r>
    </w:p>
    <w:p>
      <w:pPr>
        <w:pStyle w:val="ListParagraph"/>
        <w:ind w:left="720" w:hanging="360"/>
      </w:pPr>
      <w:r>
        <w:t>• Nếu chưa bấm Tính toán, ứng dụng sẽ tự tính trước khi xuất.</w:t>
      </w:r>
    </w:p>
    <w:p>
      <w:pPr>
        <w:pStyle w:val="ListParagraph"/>
        <w:ind w:left="720" w:hanging="360"/>
      </w:pPr>
      <w:r>
        <w:t>• Bấm Ẩn/hiện preview báo cáo để xem trước report.</w:t>
      </w:r>
    </w:p>
    <w:p>
      <w:pPr>
        <w:pStyle w:val="ListParagraph"/>
        <w:ind w:left="720" w:hanging="360"/>
      </w:pPr>
      <w:r>
        <w:t>• Trên điện thoại, preview report có thể kéo ngang; ảnh xuất vẫn giữ khổ cố định để rõ nét.</w:t>
      </w:r>
    </w:p>
    <w:p>
      <w:pPr>
        <w:pStyle w:val="Heading1"/>
      </w:pPr>
      <w:r>
        <w:t xml:space="preserve">12. Lưu Và Mở JSON</w:t>
      </w:r>
    </w:p>
    <w:p>
      <w:pPr>
        <w:pStyle w:val="ListParagraph"/>
        <w:ind w:left="720" w:hanging="360"/>
      </w:pPr>
      <w:r>
        <w:t>• Bấm Lưu JSON để tải file lo-de-data.json chứa toàn bộ dữ liệu các lần đánh.</w:t>
      </w:r>
    </w:p>
    <w:p>
      <w:pPr>
        <w:pStyle w:val="ListParagraph"/>
        <w:ind w:left="720" w:hanging="360"/>
      </w:pPr>
      <w:r>
        <w:t>• Bấm Mở JSON để nạp lại file JSON đã lưu trước đó.</w:t>
      </w:r>
    </w:p>
    <w:p>
      <w:pPr>
        <w:pStyle w:val="ListParagraph"/>
        <w:ind w:left="720" w:hanging="360"/>
      </w:pPr>
      <w:r>
        <w:t>• Dữ liệu cũng tự lưu tạm vào localStorage của trình duyệt.</w:t>
      </w:r>
    </w:p>
    <w:p>
      <w:pPr>
        <w:pStyle w:val="ListParagraph"/>
        <w:ind w:left="720" w:hanging="360"/>
      </w:pPr>
      <w:r>
        <w:t>• Bấm Xóa toàn bộ để xóa dữ liệu đang lưu. Ứng dụng sẽ hỏi xác nhận trước khi xóa.</w:t>
      </w:r>
    </w:p>
    <w:p>
      <w:pPr>
        <w:pStyle w:val="Heading1"/>
      </w:pPr>
      <w:r>
        <w:t xml:space="preserve">13. Sử Dụng Trên Điện Thoại</w:t>
      </w:r>
    </w:p>
    <w:p>
      <w:pPr>
        <w:pStyle w:val="ListParagraph"/>
        <w:ind w:left="720" w:hanging="360"/>
      </w:pPr>
      <w:r>
        <w:t>• Dùng dropdown để chọn lần đánh.</w:t>
      </w:r>
    </w:p>
    <w:p>
      <w:pPr>
        <w:pStyle w:val="ListParagraph"/>
        <w:ind w:left="720" w:hanging="360"/>
      </w:pPr>
      <w:r>
        <w:t>• Bấm Chọn/chụp ảnh để lấy ảnh từ thư viện hoặc camera.</w:t>
      </w:r>
    </w:p>
    <w:p>
      <w:pPr>
        <w:pStyle w:val="ListParagraph"/>
        <w:ind w:left="720" w:hanging="360"/>
      </w:pPr>
      <w:r>
        <w:t>• Các bảng kết quả có thể kéo ngang nếu nội dung rộng.</w:t>
      </w:r>
    </w:p>
    <w:p>
      <w:pPr>
        <w:pStyle w:val="ListParagraph"/>
        <w:ind w:left="720" w:hanging="360"/>
      </w:pPr>
      <w:r>
        <w:t>• Thanh tổng vốn/tổng ăn/lãi lỗ nằm ở cuối màn hình để dễ theo dõi.</w:t>
      </w:r>
    </w:p>
    <w:p>
      <w:pPr>
        <w:pStyle w:val="ListParagraph"/>
        <w:ind w:left="720" w:hanging="360"/>
      </w:pPr>
      <w:r>
        <w:t>• Nên dùng ảnh rõ chữ và crop sát vùng tin nhắn để OCR nhanh và chính xác hơn.</w:t>
      </w:r>
    </w:p>
    <w:p>
      <w:pPr>
        <w:pStyle w:val="Heading1"/>
      </w:pPr>
      <w:r>
        <w:t xml:space="preserve">14. Xử Lý Lỗi Thường Gặp</w:t>
      </w:r>
    </w:p>
    <w:tbl>
      <w:tblPr>
        <w:tblStyle w:val="TableGrid"/>
        <w:tblW w:w="0" w:type="auto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r>
        <w:tc>
          <w:tcPr>
            <w:shd w:val="clear" w:color="auto" w:fill="EAF2FF"/>
          </w:tcPr>
          <w:p>
            <w:r>
              <w:rPr>
                <w:b/>
              </w:rPr>
              <w:t>Tình huống</w:t>
            </w:r>
          </w:p>
        </w:tc>
        <w:tc>
          <w:tcPr>
            <w:shd w:val="clear" w:color="auto" w:fill="EAF2FF"/>
          </w:tcPr>
          <w:p>
            <w:r>
              <w:rPr>
                <w:b/>
              </w:rPr>
              <w:t>Cách xử lý</w:t>
            </w:r>
          </w:p>
        </w:tc>
      </w:tr>
      <w:tr>
        <w:tc>
          <w:p>
            <w:r>
              <w:t xml:space="preserve">OCR đọc sai nhiều</w:t>
            </w:r>
          </w:p>
        </w:tc>
        <w:tc>
          <w:p>
            <w:r>
              <w:t xml:space="preserve">Crop sát vùng tin nhắn, dùng ảnh rõ hơn hoặc nhập tay.</w:t>
            </w:r>
          </w:p>
        </w:tc>
      </w:tr>
      <w:tr>
        <w:tc>
          <w:p>
            <w:r>
              <w:t xml:space="preserve">Không đọc được ảnh</w:t>
            </w:r>
          </w:p>
        </w:tc>
        <w:tc>
          <w:p>
            <w:r>
              <w:t xml:space="preserve">Thử chọn ảnh khác, dùng định dạng ảnh phổ biến hoặc nhập tay.</w:t>
            </w:r>
          </w:p>
        </w:tc>
      </w:tr>
      <w:tr>
        <w:tc>
          <w:p>
            <w:r>
              <w:t xml:space="preserve">App báo lỗi dòng cược</w:t>
            </w:r>
          </w:p>
        </w:tc>
        <w:tc>
          <w:p>
            <w:r>
              <w:t xml:space="preserve">Kiểm tra lại dòng được báo lỗi, bổ sung Lô/Đề, số cược hoặc điểm cược.</w:t>
            </w:r>
          </w:p>
        </w:tc>
      </w:tr>
      <w:tr>
        <w:tc>
          <w:p>
            <w:r>
              <w:t xml:space="preserve">Không thấy kết quả</w:t>
            </w:r>
          </w:p>
        </w:tc>
        <w:tc>
          <w:p>
            <w:r>
              <w:t xml:space="preserve">Bấm Tính toán sau khi nhập đủ dữ liệu cược và kết quả xổ số.</w:t>
            </w:r>
          </w:p>
        </w:tc>
      </w:tr>
      <w:tr>
        <w:tc>
          <w:p>
            <w:r>
              <w:t xml:space="preserve">Bảng rộng trên điện thoại</w:t>
            </w:r>
          </w:p>
        </w:tc>
        <w:tc>
          <w:p>
            <w:r>
              <w:t xml:space="preserve">Kéo ngang trong khu vực bảng, không cần thu nhỏ toàn màn hình.</w:t>
            </w:r>
          </w:p>
        </w:tc>
      </w:tr>
      <w:tr>
        <w:tc>
          <w:p>
            <w:r>
              <w:t xml:space="preserve">Mở lại app vẫn còn dữ liệu cũ</w:t>
            </w:r>
          </w:p>
        </w:tc>
        <w:tc>
          <w:p>
            <w:r>
              <w:t xml:space="preserve">Dữ liệu được lưu bằng localStorage. Bấm Xóa toàn bộ nếu muốn làm lại từ đầu.</w:t>
            </w:r>
          </w:p>
        </w:tc>
      </w:tr>
    </w:tbl>
    <w:p>
      <w:pPr>
        <w:pStyle w:val="Heading1"/>
      </w:pPr>
      <w:r>
        <w:t xml:space="preserve">15. Dữ Liệu Mẫu Để Kiểm Tra</w:t>
      </w:r>
    </w:p>
    <w:p>
      <w:pPr>
        <w:pStyle w:val="ListParagraph"/>
        <w:ind w:left="720" w:hanging="360"/>
      </w:pPr>
      <w:r>
        <w:t>• Bấm Nạp dữ liệu mẫu để load 2 lần đánh mẫu.</w:t>
      </w:r>
    </w:p>
    <w:p>
      <w:pPr>
        <w:pStyle w:val="ListParagraph"/>
        <w:ind w:left="720" w:hanging="360"/>
      </w:pPr>
      <w:r>
        <w:t>• Bấm Tính toán để kiểm tra nhanh kết quả.</w:t>
      </w:r>
    </w:p>
    <w:p>
      <w:pPr>
        <w:pStyle w:val="ListParagraph"/>
        <w:ind w:left="720" w:hanging="360"/>
      </w:pPr>
      <w:r>
        <w:t>• Kỳ vọng tổng cộng: Tổng vốn 16.892.000đ, Tổng ăn 12.400.000đ, Lãi/lỗ -4.492.000đ.</w:t>
      </w:r>
    </w:p>
    <w:p>
      <w:pPr>
        <w:pStyle w:val="Heading1"/>
      </w:pPr>
      <w:r>
        <w:t xml:space="preserve">16. Ghi Chú Bảo Mật Và Dữ Liệu</w:t>
      </w:r>
    </w:p>
    <w:p>
      <w:pPr>
        <w:pStyle w:val="ListParagraph"/>
        <w:ind w:left="720" w:hanging="360"/>
      </w:pPr>
      <w:r>
        <w:t>• Ứng dụng không gửi ảnh hoặc dữ liệu cược lên server.</w:t>
      </w:r>
    </w:p>
    <w:p>
      <w:pPr>
        <w:pStyle w:val="ListParagraph"/>
        <w:ind w:left="720" w:hanging="360"/>
      </w:pPr>
      <w:r>
        <w:t>• OCR chạy trực tiếp trong browser bằng tesseract.js.</w:t>
      </w:r>
    </w:p>
    <w:p>
      <w:pPr>
        <w:pStyle w:val="ListParagraph"/>
        <w:ind w:left="720" w:hanging="360"/>
      </w:pPr>
      <w:r>
        <w:t>• Dữ liệu tạm nằm trong localStorage của trình duyệt đang dùng.</w:t>
      </w:r>
    </w:p>
    <w:p>
      <w:pPr>
        <w:pStyle w:val="ListParagraph"/>
        <w:ind w:left="720" w:hanging="360"/>
      </w:pPr>
      <w:r>
        <w:t>• File JSON và PNG được tải về máy của người dùng.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Arial"/>
      <w:sz w:val="22"/>
    </w:rPr>
    <w:pPr>
      <w:spacing w:after="140" w:line="276" w:lineRule="auto"/>
    </w:pPr>
  </w:style>
  <w:style w:type="paragraph" w:styleId="Title">
    <w:name w:val="Title"/>
    <w:rPr>
      <w:rFonts w:ascii="Arial" w:hAnsi="Arial"/>
      <w:b/>
      <w:color w:val="0F172A"/>
      <w:sz w:val="36"/>
    </w:rPr>
    <w:pPr>
      <w:spacing w:after="240"/>
    </w:pPr>
  </w:style>
  <w:style w:type="paragraph" w:styleId="Subtitle">
    <w:name w:val="Subtitle"/>
    <w:rPr>
      <w:rFonts w:ascii="Arial" w:hAnsi="Arial"/>
      <w:color w:val="475569"/>
      <w:sz w:val="24"/>
    </w:rPr>
  </w:style>
  <w:style w:type="paragraph" w:styleId="Heading1">
    <w:name w:val="heading 1"/>
    <w:basedOn w:val="Normal"/>
    <w:next w:val="Normal"/>
    <w:rPr>
      <w:rFonts w:ascii="Arial" w:hAnsi="Arial"/>
      <w:b/>
      <w:color w:val="1E3A8A"/>
      <w:sz w:val="28"/>
    </w:rPr>
    <w:pPr>
      <w:spacing w:before="280" w:after="160"/>
    </w:p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lo-de-report-web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ứng dụng Tổng hợp lô đề tự động</dc:title>
  <dc:creator>lo-de-report-web</dc:creator>
  <cp:lastModifiedBy>lo-de-report-web</cp:lastModifiedBy>
  <dcterms:created xsi:type="dcterms:W3CDTF">2026-06-04T00:00:00Z</dcterms:created>
  <dcterms:modified xsi:type="dcterms:W3CDTF">2026-06-04T00:00:00Z</dcterms:modified>
</cp:coreProperties>
</file>