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5497" w:rsidRDefault="00000000">
      <w:pPr>
        <w:widowControl/>
        <w:shd w:val="clear" w:color="auto" w:fill="FFFFFF"/>
        <w:jc w:val="center"/>
        <w:rPr>
          <w:color w:val="000000"/>
        </w:rPr>
      </w:pPr>
      <w:r>
        <w:rPr>
          <w:b/>
          <w:highlight w:val="white"/>
        </w:rPr>
        <w:t>C</w:t>
      </w:r>
      <w:r>
        <w:rPr>
          <w:b/>
          <w:color w:val="000000"/>
          <w:highlight w:val="white"/>
        </w:rPr>
        <w:t>ỘNG HOÀ XÃ HỘI CHỦ NGHĨA VIỆT NAM</w:t>
      </w:r>
    </w:p>
    <w:p w14:paraId="00000002" w14:textId="77777777" w:rsidR="004B5497" w:rsidRDefault="00000000">
      <w:pPr>
        <w:widowControl/>
        <w:shd w:val="clear" w:color="auto" w:fill="FFFFFF"/>
        <w:jc w:val="center"/>
        <w:rPr>
          <w:color w:val="000000"/>
          <w:highlight w:val="white"/>
        </w:rPr>
      </w:pPr>
      <w:r>
        <w:rPr>
          <w:color w:val="000000"/>
          <w:highlight w:val="white"/>
        </w:rPr>
        <w:t> </w:t>
      </w:r>
      <w:proofErr w:type="spellStart"/>
      <w:r>
        <w:rPr>
          <w:b/>
          <w:color w:val="000000"/>
          <w:highlight w:val="white"/>
        </w:rPr>
        <w:t>Độc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lập</w:t>
      </w:r>
      <w:proofErr w:type="spellEnd"/>
      <w:r>
        <w:rPr>
          <w:b/>
          <w:color w:val="000000"/>
          <w:highlight w:val="white"/>
        </w:rPr>
        <w:t xml:space="preserve"> – </w:t>
      </w:r>
      <w:proofErr w:type="spellStart"/>
      <w:r>
        <w:rPr>
          <w:b/>
          <w:color w:val="000000"/>
          <w:highlight w:val="white"/>
        </w:rPr>
        <w:t>Tự</w:t>
      </w:r>
      <w:proofErr w:type="spellEnd"/>
      <w:r>
        <w:rPr>
          <w:b/>
          <w:color w:val="000000"/>
          <w:highlight w:val="white"/>
        </w:rPr>
        <w:t xml:space="preserve"> do – </w:t>
      </w:r>
      <w:proofErr w:type="spellStart"/>
      <w:r>
        <w:rPr>
          <w:b/>
          <w:color w:val="000000"/>
          <w:highlight w:val="white"/>
        </w:rPr>
        <w:t>Hạnh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phúc</w:t>
      </w:r>
      <w:proofErr w:type="spellEnd"/>
      <w:r>
        <w:rPr>
          <w:i/>
          <w:color w:val="000000"/>
          <w:highlight w:val="white"/>
        </w:rPr>
        <w:t> </w:t>
      </w:r>
    </w:p>
    <w:p w14:paraId="00000003" w14:textId="77777777" w:rsidR="004B5497" w:rsidRDefault="00000000">
      <w:pPr>
        <w:widowControl/>
        <w:shd w:val="clear" w:color="auto" w:fill="FFFFFF"/>
        <w:jc w:val="center"/>
        <w:rPr>
          <w:color w:val="000000"/>
          <w:highlight w:val="white"/>
        </w:rPr>
      </w:pPr>
      <w:r>
        <w:rPr>
          <w:b/>
          <w:color w:val="000000"/>
          <w:highlight w:val="white"/>
        </w:rPr>
        <w:t>-----------o0o-----------</w:t>
      </w:r>
    </w:p>
    <w:p w14:paraId="00000004" w14:textId="77777777" w:rsidR="004B5497" w:rsidRDefault="00000000">
      <w:pPr>
        <w:widowControl/>
        <w:shd w:val="clear" w:color="auto" w:fill="FFFFFF"/>
        <w:jc w:val="both"/>
        <w:rPr>
          <w:color w:val="000000"/>
        </w:rPr>
      </w:pPr>
      <w:r>
        <w:rPr>
          <w:color w:val="000000"/>
          <w:highlight w:val="white"/>
        </w:rPr>
        <w:t> </w:t>
      </w:r>
    </w:p>
    <w:p w14:paraId="00000005" w14:textId="77777777" w:rsidR="004B5497" w:rsidRDefault="00000000">
      <w:pPr>
        <w:widowControl/>
        <w:shd w:val="clear" w:color="auto" w:fill="FFFFFF"/>
        <w:jc w:val="right"/>
        <w:rPr>
          <w:color w:val="000000"/>
        </w:rPr>
      </w:pPr>
      <w:r>
        <w:rPr>
          <w:i/>
          <w:color w:val="000000"/>
          <w:highlight w:val="white"/>
        </w:rPr>
        <w:t xml:space="preserve">............, </w:t>
      </w:r>
      <w:proofErr w:type="spellStart"/>
      <w:r>
        <w:rPr>
          <w:i/>
          <w:color w:val="000000"/>
          <w:highlight w:val="white"/>
        </w:rPr>
        <w:t>ngày</w:t>
      </w:r>
      <w:proofErr w:type="spellEnd"/>
      <w:proofErr w:type="gramStart"/>
      <w:r>
        <w:rPr>
          <w:i/>
          <w:color w:val="000000"/>
          <w:highlight w:val="white"/>
        </w:rPr>
        <w:t>.....</w:t>
      </w:r>
      <w:proofErr w:type="spellStart"/>
      <w:proofErr w:type="gramEnd"/>
      <w:r>
        <w:rPr>
          <w:i/>
          <w:color w:val="000000"/>
          <w:highlight w:val="white"/>
        </w:rPr>
        <w:t>tháng</w:t>
      </w:r>
      <w:proofErr w:type="spellEnd"/>
      <w:r>
        <w:rPr>
          <w:i/>
          <w:color w:val="000000"/>
          <w:highlight w:val="white"/>
        </w:rPr>
        <w:t>......</w:t>
      </w:r>
      <w:proofErr w:type="spellStart"/>
      <w:r>
        <w:rPr>
          <w:i/>
          <w:color w:val="000000"/>
          <w:highlight w:val="white"/>
        </w:rPr>
        <w:t>năm</w:t>
      </w:r>
      <w:proofErr w:type="spellEnd"/>
      <w:r>
        <w:rPr>
          <w:i/>
          <w:color w:val="000000"/>
          <w:highlight w:val="white"/>
        </w:rPr>
        <w:t>........</w:t>
      </w:r>
    </w:p>
    <w:p w14:paraId="00000006" w14:textId="77777777" w:rsidR="004B5497" w:rsidRDefault="00000000">
      <w:pPr>
        <w:widowControl/>
        <w:shd w:val="clear" w:color="auto" w:fill="FFFFFF"/>
        <w:jc w:val="both"/>
        <w:rPr>
          <w:color w:val="000000"/>
        </w:rPr>
      </w:pPr>
      <w:r>
        <w:rPr>
          <w:b/>
          <w:color w:val="000000"/>
          <w:highlight w:val="white"/>
        </w:rPr>
        <w:t> </w:t>
      </w:r>
    </w:p>
    <w:p w14:paraId="00000007" w14:textId="77777777" w:rsidR="004B5497" w:rsidRDefault="00000000">
      <w:pPr>
        <w:widowControl/>
        <w:shd w:val="clear" w:color="auto" w:fill="FFFFFF"/>
        <w:jc w:val="center"/>
        <w:rPr>
          <w:color w:val="000000"/>
        </w:rPr>
      </w:pPr>
      <w:r>
        <w:rPr>
          <w:b/>
          <w:color w:val="000000"/>
          <w:highlight w:val="white"/>
        </w:rPr>
        <w:t>ĐƠN XIN HỌC BÁN TRÚ</w:t>
      </w:r>
    </w:p>
    <w:p w14:paraId="00000008" w14:textId="77777777" w:rsidR="004B5497" w:rsidRDefault="00000000">
      <w:pPr>
        <w:widowControl/>
        <w:shd w:val="clear" w:color="auto" w:fill="FFFFFF"/>
        <w:jc w:val="both"/>
        <w:rPr>
          <w:color w:val="000000"/>
        </w:rPr>
      </w:pPr>
      <w:r>
        <w:rPr>
          <w:color w:val="000000"/>
          <w:highlight w:val="white"/>
        </w:rPr>
        <w:t> </w:t>
      </w:r>
    </w:p>
    <w:p w14:paraId="00000009" w14:textId="77777777" w:rsidR="004B5497" w:rsidRDefault="00000000">
      <w:pPr>
        <w:widowControl/>
        <w:shd w:val="clear" w:color="auto" w:fill="FFFFFF"/>
        <w:tabs>
          <w:tab w:val="left" w:pos="8880"/>
        </w:tabs>
        <w:spacing w:line="360" w:lineRule="auto"/>
        <w:jc w:val="both"/>
        <w:rPr>
          <w:color w:val="000000"/>
        </w:rPr>
      </w:pPr>
      <w:r>
        <w:rPr>
          <w:b/>
          <w:i/>
          <w:color w:val="000000"/>
          <w:highlight w:val="white"/>
        </w:rPr>
        <w:t xml:space="preserve">Kính </w:t>
      </w:r>
      <w:proofErr w:type="spellStart"/>
      <w:r>
        <w:rPr>
          <w:b/>
          <w:i/>
          <w:color w:val="000000"/>
          <w:highlight w:val="white"/>
        </w:rPr>
        <w:t>gửi</w:t>
      </w:r>
      <w:proofErr w:type="spellEnd"/>
      <w:r>
        <w:rPr>
          <w:b/>
          <w:i/>
          <w:color w:val="000000"/>
          <w:highlight w:val="white"/>
        </w:rPr>
        <w:t>:</w:t>
      </w:r>
      <w:r>
        <w:rPr>
          <w:color w:val="000000"/>
          <w:highlight w:val="white"/>
        </w:rPr>
        <w:t xml:space="preserve"> Hiệu </w:t>
      </w:r>
      <w:proofErr w:type="spellStart"/>
      <w:r>
        <w:rPr>
          <w:color w:val="000000"/>
          <w:highlight w:val="white"/>
        </w:rPr>
        <w:t>trưởng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highlight w:val="white"/>
        </w:rPr>
        <w:t xml:space="preserve"> </w:t>
      </w:r>
      <w:r>
        <w:rPr>
          <w:i/>
          <w:highlight w:val="white"/>
        </w:rPr>
        <w:t>...</w:t>
      </w:r>
      <w:r>
        <w:rPr>
          <w:color w:val="000000"/>
          <w:highlight w:val="white"/>
        </w:rPr>
        <w:tab/>
      </w:r>
    </w:p>
    <w:p w14:paraId="0000000A" w14:textId="2B436976" w:rsidR="004B5497" w:rsidRDefault="00000000" w:rsidP="001036D6">
      <w:pPr>
        <w:widowControl/>
        <w:shd w:val="clear" w:color="auto" w:fill="FFFFFF"/>
        <w:spacing w:line="360" w:lineRule="auto"/>
        <w:jc w:val="both"/>
        <w:rPr>
          <w:color w:val="000000"/>
        </w:rPr>
      </w:pP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</w:t>
      </w:r>
      <w:proofErr w:type="spellEnd"/>
      <w:r>
        <w:rPr>
          <w:color w:val="000000"/>
          <w:highlight w:val="white"/>
        </w:rPr>
        <w:t>: </w:t>
      </w:r>
      <w:r w:rsidR="00F42F4A">
        <w:rPr>
          <w:highlight w:val="white"/>
          <w:lang w:val="vi-VN"/>
        </w:rPr>
        <w:t>...</w:t>
      </w:r>
      <w:r>
        <w:rPr>
          <w:color w:val="000000"/>
          <w:highlight w:val="white"/>
        </w:rPr>
        <w:tab/>
      </w:r>
    </w:p>
    <w:p w14:paraId="0000000B" w14:textId="03F3765B" w:rsidR="004B5497" w:rsidRDefault="00000000">
      <w:pPr>
        <w:widowControl/>
        <w:shd w:val="clear" w:color="auto" w:fill="FFFFFF"/>
        <w:tabs>
          <w:tab w:val="left" w:pos="8880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  <w:highlight w:val="white"/>
        </w:rPr>
        <w:t>Địa</w:t>
      </w:r>
      <w:proofErr w:type="spellEnd"/>
      <w:r>
        <w:rPr>
          <w:color w:val="000000"/>
          <w:highlight w:val="white"/>
        </w:rPr>
        <w:t xml:space="preserve"> chỉ:</w:t>
      </w:r>
      <w:r w:rsidR="001036D6">
        <w:rPr>
          <w:color w:val="000000"/>
          <w:highlight w:val="white"/>
          <w:lang w:val="vi-VN"/>
        </w:rPr>
        <w:t xml:space="preserve"> ...</w:t>
      </w:r>
      <w:r>
        <w:rPr>
          <w:color w:val="000000"/>
          <w:highlight w:val="white"/>
        </w:rPr>
        <w:tab/>
      </w:r>
    </w:p>
    <w:p w14:paraId="0000000C" w14:textId="6FD6977F" w:rsidR="004B5497" w:rsidRDefault="00000000">
      <w:pPr>
        <w:widowControl/>
        <w:shd w:val="clear" w:color="auto" w:fill="FFFFFF"/>
        <w:tabs>
          <w:tab w:val="left" w:pos="3360"/>
          <w:tab w:val="left" w:pos="8880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  <w:highlight w:val="white"/>
        </w:rPr>
        <w:t>Là</w:t>
      </w:r>
      <w:proofErr w:type="spellEnd"/>
      <w:r>
        <w:rPr>
          <w:color w:val="000000"/>
          <w:highlight w:val="white"/>
        </w:rPr>
        <w:t xml:space="preserve"> </w:t>
      </w:r>
      <w:r w:rsidR="001036D6">
        <w:rPr>
          <w:highlight w:val="white"/>
          <w:lang w:val="vi-VN"/>
        </w:rPr>
        <w:t>...</w:t>
      </w:r>
      <w:r>
        <w:rPr>
          <w:color w:val="000000"/>
          <w:highlight w:val="white"/>
        </w:rPr>
        <w:tab/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em</w:t>
      </w:r>
      <w:proofErr w:type="spellEnd"/>
      <w:r>
        <w:rPr>
          <w:color w:val="000000"/>
          <w:highlight w:val="white"/>
        </w:rPr>
        <w:t xml:space="preserve"> </w:t>
      </w:r>
      <w:r w:rsidR="00F42F4A">
        <w:rPr>
          <w:highlight w:val="white"/>
          <w:lang w:val="vi-VN"/>
        </w:rPr>
        <w:t>...</w:t>
      </w:r>
      <w:r>
        <w:rPr>
          <w:color w:val="000000"/>
          <w:highlight w:val="white"/>
        </w:rPr>
        <w:tab/>
      </w:r>
    </w:p>
    <w:p w14:paraId="0000000D" w14:textId="6D596C47" w:rsidR="004B5497" w:rsidRDefault="00000000">
      <w:pPr>
        <w:widowControl/>
        <w:shd w:val="clear" w:color="auto" w:fill="FFFFFF"/>
        <w:tabs>
          <w:tab w:val="left" w:pos="8880"/>
        </w:tabs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: </w:t>
      </w:r>
      <w:r w:rsidR="00F42F4A">
        <w:rPr>
          <w:highlight w:val="white"/>
          <w:lang w:val="vi-VN"/>
        </w:rPr>
        <w:t>...</w:t>
      </w:r>
      <w:r>
        <w:rPr>
          <w:color w:val="000000"/>
          <w:highlight w:val="white"/>
        </w:rPr>
        <w:tab/>
      </w:r>
    </w:p>
    <w:p w14:paraId="0000000E" w14:textId="77777777" w:rsidR="004B5497" w:rsidRDefault="00000000">
      <w:pPr>
        <w:widowControl/>
        <w:shd w:val="clear" w:color="auto" w:fill="FFFFFF"/>
        <w:spacing w:line="360" w:lineRule="auto"/>
        <w:rPr>
          <w:color w:val="000000"/>
        </w:rPr>
      </w:pP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xin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một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>:</w:t>
      </w:r>
    </w:p>
    <w:p w14:paraId="0000000F" w14:textId="0BB93A81" w:rsidR="004B5497" w:rsidRDefault="00000000">
      <w:pPr>
        <w:widowControl/>
        <w:shd w:val="clear" w:color="auto" w:fill="FFFFFF"/>
        <w:tabs>
          <w:tab w:val="left" w:pos="3360"/>
          <w:tab w:val="left" w:pos="8880"/>
        </w:tabs>
        <w:spacing w:line="360" w:lineRule="auto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Do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nhà</w:t>
      </w:r>
      <w:proofErr w:type="spellEnd"/>
      <w:r>
        <w:rPr>
          <w:color w:val="000000"/>
          <w:highlight w:val="white"/>
        </w:rPr>
        <w:t xml:space="preserve"> ở xa, </w:t>
      </w:r>
      <w:proofErr w:type="spellStart"/>
      <w:r>
        <w:rPr>
          <w:color w:val="000000"/>
          <w:highlight w:val="white"/>
        </w:rPr>
        <w:t>vợ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chồng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đưa</w:t>
      </w:r>
      <w:proofErr w:type="spellEnd"/>
      <w:r>
        <w:rPr>
          <w:color w:val="000000"/>
          <w:highlight w:val="white"/>
        </w:rPr>
        <w:t xml:space="preserve"> con </w:t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lớp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buổi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trưa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Để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cháu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hơn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kính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mong</w:t>
      </w:r>
      <w:proofErr w:type="spellEnd"/>
      <w:r>
        <w:rPr>
          <w:color w:val="000000"/>
          <w:highlight w:val="white"/>
        </w:rPr>
        <w:t xml:space="preserve"> Ban </w:t>
      </w:r>
      <w:proofErr w:type="spellStart"/>
      <w:r>
        <w:rPr>
          <w:color w:val="000000"/>
          <w:highlight w:val="white"/>
        </w:rPr>
        <w:t>giám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r w:rsidR="00F42F4A">
        <w:rPr>
          <w:highlight w:val="white"/>
          <w:lang w:val="vi-VN"/>
        </w:rPr>
        <w:t>...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xét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duyệt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phép</w:t>
      </w:r>
      <w:proofErr w:type="spellEnd"/>
      <w:r>
        <w:rPr>
          <w:color w:val="000000"/>
          <w:highlight w:val="white"/>
        </w:rPr>
        <w:t xml:space="preserve"> con </w:t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em</w:t>
      </w:r>
      <w:proofErr w:type="spellEnd"/>
      <w:r>
        <w:rPr>
          <w:color w:val="000000"/>
          <w:highlight w:val="white"/>
        </w:rPr>
        <w:t xml:space="preserve"> </w:t>
      </w:r>
      <w:r w:rsidR="00F42F4A">
        <w:rPr>
          <w:highlight w:val="white"/>
          <w:lang w:val="vi-VN"/>
        </w:rPr>
        <w:t>...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ở </w:t>
      </w:r>
      <w:proofErr w:type="spellStart"/>
      <w:r>
        <w:rPr>
          <w:color w:val="000000"/>
          <w:highlight w:val="white"/>
        </w:rPr>
        <w:t>lại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trú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. </w:t>
      </w:r>
    </w:p>
    <w:p w14:paraId="00000010" w14:textId="77777777" w:rsidR="004B5497" w:rsidRDefault="00000000">
      <w:pPr>
        <w:widowControl/>
        <w:shd w:val="clear" w:color="auto" w:fill="FFFFFF"/>
        <w:tabs>
          <w:tab w:val="left" w:pos="3360"/>
          <w:tab w:val="left" w:pos="8880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xin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hứa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ban con </w:t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tốt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mọi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nội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đóng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góp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đầy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đủ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>. </w:t>
      </w:r>
      <w:r>
        <w:rPr>
          <w:color w:val="000000"/>
        </w:rPr>
        <w:br/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xin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cảm</w:t>
      </w:r>
      <w:proofErr w:type="spellEnd"/>
      <w:r>
        <w:rPr>
          <w:color w:val="000000"/>
          <w:highlight w:val="white"/>
        </w:rPr>
        <w:t xml:space="preserve"> ơn. </w:t>
      </w:r>
    </w:p>
    <w:p w14:paraId="00000011" w14:textId="77777777" w:rsidR="004B5497" w:rsidRDefault="00000000">
      <w:pPr>
        <w:widowControl/>
        <w:shd w:val="clear" w:color="auto" w:fill="FFFFFF"/>
        <w:jc w:val="both"/>
        <w:rPr>
          <w:color w:val="000000"/>
        </w:rPr>
      </w:pPr>
      <w:r>
        <w:rPr>
          <w:color w:val="000000"/>
          <w:highlight w:val="white"/>
        </w:rPr>
        <w:t> </w:t>
      </w:r>
    </w:p>
    <w:p w14:paraId="00000012" w14:textId="77777777" w:rsidR="004B5497" w:rsidRDefault="00000000">
      <w:pPr>
        <w:widowControl/>
        <w:shd w:val="clear" w:color="auto" w:fill="FFFFFF"/>
        <w:jc w:val="center"/>
        <w:rPr>
          <w:color w:val="000000"/>
        </w:rPr>
      </w:pPr>
      <w:r>
        <w:rPr>
          <w:color w:val="000000"/>
          <w:highlight w:val="white"/>
        </w:rPr>
        <w:t xml:space="preserve">                                             .........., </w:t>
      </w:r>
      <w:proofErr w:type="spellStart"/>
      <w:r>
        <w:rPr>
          <w:color w:val="000000"/>
          <w:highlight w:val="white"/>
        </w:rPr>
        <w:t>ngày</w:t>
      </w:r>
      <w:proofErr w:type="spellEnd"/>
      <w:proofErr w:type="gramStart"/>
      <w:r>
        <w:rPr>
          <w:color w:val="000000"/>
          <w:highlight w:val="white"/>
        </w:rPr>
        <w:t>.....</w:t>
      </w:r>
      <w:proofErr w:type="spellStart"/>
      <w:proofErr w:type="gramEnd"/>
      <w:r>
        <w:rPr>
          <w:color w:val="000000"/>
          <w:highlight w:val="white"/>
        </w:rPr>
        <w:t>tháng</w:t>
      </w:r>
      <w:proofErr w:type="spellEnd"/>
      <w:proofErr w:type="gramStart"/>
      <w:r>
        <w:rPr>
          <w:color w:val="000000"/>
          <w:highlight w:val="white"/>
        </w:rPr>
        <w:t>.....</w:t>
      </w:r>
      <w:proofErr w:type="spellStart"/>
      <w:proofErr w:type="gramEnd"/>
      <w:r>
        <w:rPr>
          <w:color w:val="000000"/>
          <w:highlight w:val="white"/>
        </w:rPr>
        <w:t>năm</w:t>
      </w:r>
      <w:proofErr w:type="spellEnd"/>
      <w:r>
        <w:rPr>
          <w:color w:val="000000"/>
          <w:highlight w:val="white"/>
        </w:rPr>
        <w:t>..........</w:t>
      </w:r>
    </w:p>
    <w:p w14:paraId="00000013" w14:textId="77777777" w:rsidR="004B5497" w:rsidRDefault="00000000">
      <w:pPr>
        <w:widowControl/>
        <w:shd w:val="clear" w:color="auto" w:fill="FFFFFF"/>
        <w:jc w:val="center"/>
        <w:rPr>
          <w:color w:val="000000"/>
        </w:rPr>
      </w:pPr>
      <w:r>
        <w:rPr>
          <w:b/>
          <w:color w:val="000000"/>
          <w:highlight w:val="white"/>
        </w:rPr>
        <w:t>                                                            NGƯỜI LÀM ĐƠN</w:t>
      </w:r>
    </w:p>
    <w:p w14:paraId="00000014" w14:textId="77777777" w:rsidR="004B5497" w:rsidRDefault="00000000">
      <w:pPr>
        <w:widowControl/>
        <w:shd w:val="clear" w:color="auto" w:fill="FFFFFF"/>
        <w:jc w:val="both"/>
        <w:rPr>
          <w:color w:val="000000"/>
        </w:rPr>
      </w:pPr>
      <w:r>
        <w:rPr>
          <w:color w:val="000000"/>
          <w:highlight w:val="white"/>
        </w:rPr>
        <w:t>                                                                                          </w:t>
      </w:r>
      <w:r>
        <w:rPr>
          <w:i/>
          <w:color w:val="000000"/>
          <w:highlight w:val="white"/>
        </w:rPr>
        <w:t>  (</w:t>
      </w:r>
      <w:proofErr w:type="spellStart"/>
      <w:r>
        <w:rPr>
          <w:i/>
          <w:color w:val="000000"/>
          <w:highlight w:val="white"/>
        </w:rPr>
        <w:t>Ký</w:t>
      </w:r>
      <w:proofErr w:type="spellEnd"/>
      <w:r>
        <w:rPr>
          <w:i/>
          <w:color w:val="000000"/>
          <w:highlight w:val="white"/>
        </w:rPr>
        <w:t xml:space="preserve">, </w:t>
      </w:r>
      <w:proofErr w:type="spellStart"/>
      <w:r>
        <w:rPr>
          <w:i/>
          <w:color w:val="000000"/>
          <w:highlight w:val="white"/>
        </w:rPr>
        <w:t>ghi</w:t>
      </w:r>
      <w:proofErr w:type="spellEnd"/>
      <w:r>
        <w:rPr>
          <w:i/>
          <w:color w:val="000000"/>
          <w:highlight w:val="white"/>
        </w:rPr>
        <w:t xml:space="preserve"> </w:t>
      </w:r>
      <w:proofErr w:type="spellStart"/>
      <w:r>
        <w:rPr>
          <w:i/>
          <w:color w:val="000000"/>
          <w:highlight w:val="white"/>
        </w:rPr>
        <w:t>rõ</w:t>
      </w:r>
      <w:proofErr w:type="spellEnd"/>
      <w:r>
        <w:rPr>
          <w:i/>
          <w:color w:val="000000"/>
          <w:highlight w:val="white"/>
        </w:rPr>
        <w:t xml:space="preserve"> </w:t>
      </w:r>
      <w:proofErr w:type="spellStart"/>
      <w:r>
        <w:rPr>
          <w:i/>
          <w:color w:val="000000"/>
          <w:highlight w:val="white"/>
        </w:rPr>
        <w:t>họ</w:t>
      </w:r>
      <w:proofErr w:type="spellEnd"/>
      <w:r>
        <w:rPr>
          <w:i/>
          <w:color w:val="000000"/>
          <w:highlight w:val="white"/>
        </w:rPr>
        <w:t xml:space="preserve"> </w:t>
      </w:r>
      <w:proofErr w:type="spellStart"/>
      <w:r>
        <w:rPr>
          <w:i/>
          <w:color w:val="000000"/>
          <w:highlight w:val="white"/>
        </w:rPr>
        <w:t>tên</w:t>
      </w:r>
      <w:proofErr w:type="spellEnd"/>
      <w:r>
        <w:rPr>
          <w:i/>
          <w:color w:val="000000"/>
          <w:highlight w:val="white"/>
        </w:rPr>
        <w:t>)</w:t>
      </w:r>
    </w:p>
    <w:p w14:paraId="00000015" w14:textId="77777777" w:rsidR="004B5497" w:rsidRDefault="004B5497">
      <w:pPr>
        <w:rPr>
          <w:color w:val="000000"/>
        </w:rPr>
      </w:pPr>
    </w:p>
    <w:p w14:paraId="00000016" w14:textId="77777777" w:rsidR="004B5497" w:rsidRDefault="004B5497"/>
    <w:sectPr w:rsidR="004B5497">
      <w:headerReference w:type="default" r:id="rId7"/>
      <w:pgSz w:w="12247" w:h="15819"/>
      <w:pgMar w:top="1440" w:right="1330" w:bottom="1440" w:left="179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4ADB" w14:textId="77777777" w:rsidR="006717E3" w:rsidRDefault="006717E3">
      <w:r>
        <w:separator/>
      </w:r>
    </w:p>
  </w:endnote>
  <w:endnote w:type="continuationSeparator" w:id="0">
    <w:p w14:paraId="7432B729" w14:textId="77777777" w:rsidR="006717E3" w:rsidRDefault="0067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F145" w14:textId="77777777" w:rsidR="006717E3" w:rsidRDefault="006717E3">
      <w:r>
        <w:separator/>
      </w:r>
    </w:p>
  </w:footnote>
  <w:footnote w:type="continuationSeparator" w:id="0">
    <w:p w14:paraId="3E7C2806" w14:textId="77777777" w:rsidR="006717E3" w:rsidRDefault="00671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4B5497" w:rsidRDefault="004B54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FF0000"/>
        <w:sz w:val="28"/>
        <w:szCs w:val="28"/>
      </w:rPr>
    </w:pPr>
  </w:p>
  <w:p w14:paraId="00000018" w14:textId="77777777" w:rsidR="004B5497" w:rsidRDefault="004B54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497"/>
    <w:rsid w:val="00097D12"/>
    <w:rsid w:val="001036D6"/>
    <w:rsid w:val="00443CB9"/>
    <w:rsid w:val="004B5497"/>
    <w:rsid w:val="006717E3"/>
    <w:rsid w:val="00AA54A1"/>
    <w:rsid w:val="00C06ED4"/>
    <w:rsid w:val="00E74A1B"/>
    <w:rsid w:val="00F42F4A"/>
    <w:rsid w:val="00F9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0757"/>
  <w15:docId w15:val="{4C6D74FF-D87E-452A-BCC4-DB36954D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Normal"/>
    <w:pPr>
      <w:keepNext/>
      <w:keepLines/>
      <w:suppressAutoHyphens/>
      <w:spacing w:before="240" w:after="60"/>
      <w:ind w:leftChars="-1" w:left="-1" w:hangingChars="1" w:hanging="1"/>
      <w:textDirection w:val="btLr"/>
      <w:textAlignment w:val="top"/>
      <w:outlineLvl w:val="6"/>
    </w:pPr>
    <w:rPr>
      <w:kern w:val="2"/>
      <w:position w:val="-1"/>
      <w:lang w:val="en-US" w:eastAsia="zh-CN"/>
    </w:rPr>
  </w:style>
  <w:style w:type="paragraph" w:styleId="Heading8">
    <w:name w:val="heading 8"/>
    <w:basedOn w:val="Normal"/>
    <w:next w:val="Normal"/>
    <w:pPr>
      <w:keepNext/>
      <w:keepLines/>
      <w:suppressAutoHyphens/>
      <w:spacing w:before="240" w:after="60"/>
      <w:ind w:leftChars="-1" w:left="-1" w:hangingChars="1" w:hanging="1"/>
      <w:textDirection w:val="btLr"/>
      <w:textAlignment w:val="top"/>
      <w:outlineLvl w:val="7"/>
    </w:pPr>
    <w:rPr>
      <w:i/>
      <w:kern w:val="2"/>
      <w:position w:val="-1"/>
      <w:lang w:val="en-US" w:eastAsia="zh-CN"/>
    </w:rPr>
  </w:style>
  <w:style w:type="paragraph" w:styleId="Heading9">
    <w:name w:val="heading 9"/>
    <w:basedOn w:val="Normal"/>
    <w:next w:val="Normal"/>
    <w:pPr>
      <w:keepNext/>
      <w:keepLines/>
      <w:suppressAutoHyphens/>
      <w:spacing w:before="240" w:after="60"/>
      <w:ind w:leftChars="-1" w:left="-1" w:hangingChars="1" w:hanging="1"/>
      <w:textDirection w:val="btLr"/>
      <w:textAlignment w:val="top"/>
      <w:outlineLvl w:val="8"/>
    </w:pPr>
    <w:rPr>
      <w:rFonts w:ascii="Arial" w:hAnsi="Arial"/>
      <w:kern w:val="2"/>
      <w:position w:val="-1"/>
      <w:sz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18"/>
      <w:szCs w:val="18"/>
      <w:lang w:val="en-US" w:eastAsia="zh-CN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18"/>
      <w:szCs w:val="18"/>
      <w:lang w:val="en-US" w:eastAsia="zh-CN"/>
    </w:rPr>
  </w:style>
  <w:style w:type="character" w:customStyle="1" w:styleId="HeaderChar">
    <w:name w:val="Header Char"/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eastAsia="zh-CN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kern w:val="2"/>
      <w:position w:val="-1"/>
      <w:sz w:val="16"/>
      <w:szCs w:val="16"/>
      <w:lang w:val="en-US" w:eastAsia="zh-CN"/>
    </w:rPr>
  </w:style>
  <w:style w:type="character" w:customStyle="1" w:styleId="BalloonTextChar">
    <w:name w:val="Balloon Text Char"/>
    <w:rPr>
      <w:rFonts w:ascii="Tahoma" w:hAnsi="Tahoma" w:cs="Tahoma"/>
      <w:w w:val="100"/>
      <w:kern w:val="2"/>
      <w:position w:val="-1"/>
      <w:sz w:val="16"/>
      <w:szCs w:val="16"/>
      <w:effect w:val="none"/>
      <w:vertAlign w:val="baseline"/>
      <w:cs w:val="0"/>
      <w:em w:val="none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62bS0e1A0+GZGpr9TA7XWaH7zQ==">CgMxLjA4AHIhMWNOajFaaWNzZzNPcnpGWjg2RHpLNmlpUUJkbk5KdUh5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Download.com.vn</dc:creator>
  <cp:lastModifiedBy>Văn Kính Kiệt</cp:lastModifiedBy>
  <cp:revision>4</cp:revision>
  <dcterms:created xsi:type="dcterms:W3CDTF">2019-07-17T08:01:00Z</dcterms:created>
  <dcterms:modified xsi:type="dcterms:W3CDTF">2025-10-28T16:59:00Z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