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DR-05: Финален синтез</w:t>
      </w:r>
    </w:p>
    <w:p>
      <w:pPr>
        <w:pStyle w:val="Heading1"/>
      </w:pPr>
      <w:r>
        <w:t>ДОКЛАД ЗА НАУЧНО-МЕТОДОЛОГИЧЕСКА ОБОСНОВКА И ДИЗАЙН НА ДИСЕРТАЦИОНЕН ТРУД</w:t>
      </w:r>
    </w:p>
    <w:p>
      <w:r>
        <w:t>ТЕМА: „АВТОРСКА МЕТОДИКА ЗА РЕСОЦИАЛИЗАЦИЯ НА МЛАДЕЖИ (15–17 Г.) С АГРЕСИВНО ПОВЕДЕНИЕ ЧРЕЗ ФУТБОЛ И БОЙНИ СПОРТОВЕ“</w:t>
      </w:r>
    </w:p>
    <w:p>
      <w:pPr>
        <w:pStyle w:val="Heading2"/>
      </w:pPr>
      <w:r>
        <w:t>1. ВЪВЕДЕНИЕ: КОНТЕКСТ, АКТУАЛНОСТ И НАУЧЕН ПРОБЛЕМ</w:t>
      </w:r>
    </w:p>
    <w:p>
      <w:r>
        <w:t>Настоящият доклад представлява задълбочен академичен синтез, насочен към финализиране на методологическата рамка на дисертационен труд в областта на социалната и спортната педагогика. Документът е разработен в отговор на необходимостта от прецизиране на научния апарат (обект, предмет, цел, задачи и хипотези) и изкристализиране на научните приноси, съобразно академичните стандарти в Република България и съвременните международни изследвания върху младежката агресия и спортната интервенция.</w:t>
      </w:r>
    </w:p>
    <w:p>
      <w:pPr>
        <w:pStyle w:val="Heading3"/>
      </w:pPr>
      <w:r>
        <w:t>1.1. Социално-педагогически контекст на проблема</w:t>
      </w:r>
    </w:p>
    <w:p>
      <w:r>
        <w:t>Агресивното поведение сред младежите в късна юношеска възраст (15–17 години) представлява сложен мултифакторен феномен, който изисква интердисциплинарен подход. Епидемиологичните проучвания сочат, че приблизително половината от учениците в прогимназиален и гимназиален етап демонстрират повишени нива на агресивно поведение, като превалентността нараства през юношеството.1 В българския контекст социалната педагогика, която исторически съчетава германската традиция (Sozialpädagogik) с руски и местни влияния, се фокусира върху интеграцията на индивида в общността чрез възпитателни взаимодействия.2 Традиционните форми на обучение често не успяват да осигурят достатъчно възможности за активна комуникация и емоционална регулация, което налага търсенето на иновативни стратегии, включително чрез спорт.3</w:t>
      </w:r>
    </w:p>
    <w:p>
      <w:r>
        <w:t>Спецификата на разглежданата дисертация се крие в дуалистичния подход – комбиниране на колективен спорт (футбол) и индивидуални бойни спортове. Този избор не е тривиален. Футболът, като социален феномен, изисква координация, сътрудничество и подчинение на груповите цели, докато бойните спортове (въпреки стереотипите) предлагат уникална среда за развиване на самоконтрол, уважение и ритуализиране на агресията. Научната литература обаче е поляризирана: докато някои мета-анализи не откриват значим ефект на спорта върху намаляването на агресията сам по себе си, други подчертават, че бойните спортове могат дори да увеличат агресията, ако липсва целенасочена педагогическа рамка.1 Следователно, научният проблем на дисертацията не е дали спортът помага, а как (чрез каква методика) той може да бъде трансформиран от средство за физическо развитие в инструмент за социална корекция (ресоциализация).</w:t>
      </w:r>
    </w:p>
    <w:p>
      <w:pPr>
        <w:pStyle w:val="Heading3"/>
      </w:pPr>
      <w:r>
        <w:t>1.2. Методологическа необходимост от прецизиране</w:t>
      </w:r>
    </w:p>
    <w:p>
      <w:r>
        <w:t>В българската академична традиция разграничаването между „обект“ и „предмет“ на изследването е фундаментално изискване, което често създава затруднения. Обектът се дефинира като частта от обективната реалност, към която е насочена изследователската дейност, докато предметът е конкретният аспект, ъгъл на виждане или свойства на обекта, които се подлагат на промяна или детайлен анализ.4 В контекста на педагогическите изследвания, първоначалните формулировки често претърпяват еволюция – от „работни“ към окончателни дефиниции, които максимално точно отразяват същността на интервенцията.6</w:t>
      </w:r>
    </w:p>
    <w:p>
      <w:r>
        <w:t>Настоящият доклад следва логиката на „скелето“ (scaffolding) – изграждане на концептуална конструкция, която да поддържа тежестта на емпиричните данни и теоретичните изводи. Целта е да се премине от общите постановки към конкретни, операционализирани дефиниции, които да издържат на критичен преглед по време на процедурата за защита.</w:t>
      </w:r>
    </w:p>
    <w:p>
      <w:pPr>
        <w:pStyle w:val="Heading2"/>
      </w:pPr>
      <w:r>
        <w:t>2. МЕТОДОЛОГИЧЕСКО „СКЕЛЕ“ НА ИЗСЛЕДВАНЕТО</w:t>
      </w:r>
    </w:p>
    <w:p>
      <w:r>
        <w:t>Преди да пристъпим към конкретните формулировки, е необходимо да установим логическите връзки между елементите на научния апарат. Правилната йерархия гарантира вътрешната валидност на труда.</w:t>
      </w:r>
    </w:p>
    <w:p>
      <w:r>
        <w:t>Тази матрица служи като основа за следващите раздели, където ще бъдат представени конкретните формулировки.</w:t>
      </w:r>
    </w:p>
    <w:p>
      <w:pPr>
        <w:pStyle w:val="Heading2"/>
      </w:pPr>
      <w:r>
        <w:t>3. ФОРМУЛИРАНЕ НА ОБЕКТ И ПРЕДМЕТ НА ИЗСЛЕДВАНЕТО</w:t>
      </w:r>
    </w:p>
    <w:p>
      <w:r>
        <w:t>При формулирането на обекта и предмета трябва да се избегне често срещаната грешка за тяхното припокриване или размяна. Обектът е по-широката категория – процесът, който наблюдаваме. Предметът е инструментът или специфичният аспект на този процес, който манипулираме.</w:t>
      </w:r>
    </w:p>
    <w:p>
      <w:pPr>
        <w:pStyle w:val="Heading3"/>
      </w:pPr>
      <w:r>
        <w:t>3.1. Анализ на възможностите</w:t>
      </w:r>
    </w:p>
    <w:p>
      <w:r>
        <w:t>В разглежданата дисертация се пресичат няколко научни полета:</w:t>
      </w:r>
    </w:p>
    <w:p>
      <w:r>
        <w:t>Психология на развитието: Възрастови особености на периода 15–17 г. (криза на идентичността, бунт, търсене на група).</w:t>
      </w:r>
    </w:p>
    <w:p>
      <w:r>
        <w:t>Социална педагогика: Процесът на ресоциализация (връщане към нормите).</w:t>
      </w:r>
    </w:p>
    <w:p>
      <w:r>
        <w:t>Спортна методика: Технико-тактически характеристики на футбола и бойните спортове.</w:t>
      </w:r>
    </w:p>
    <w:p>
      <w:r>
        <w:t>Ако дефинираме обекта само като "обучението по футбол", ние стесняваме изследването до спортно-техническо, губейки социалния аспект. Ако го дефинираме само като "агресията", навлизаме в полето на чистата психология. Правилният подход е интегративният – разглеждането на възпитателния процес в специфична среда.</w:t>
      </w:r>
    </w:p>
    <w:p>
      <w:pPr>
        <w:pStyle w:val="Heading3"/>
      </w:pPr>
      <w:r>
        <w:t>3.2. Предложения за формулировки</w:t>
      </w:r>
    </w:p>
    <w:p>
      <w:pPr>
        <w:pStyle w:val="Heading4"/>
      </w:pPr>
      <w:r>
        <w:t>ВАРИАНТ А: ПЕДАГОГИЧЕСКИ ФОКУС (ПРЕПОРЪЧИТЕЛЕН)</w:t>
      </w:r>
    </w:p>
    <w:p>
      <w:r>
        <w:t>Този вариант е най-подходящ за защита пред специализиран съвет по Педагогика или Теория на възпитанието, тъй като поставя акцент върху възпитателния процес.</w:t>
      </w:r>
    </w:p>
    <w:p>
      <w:r>
        <w:t>ОБЕКТ НА ИЗСЛЕДВАНЕТО: Процесът на ресоциализация и социална адаптация на младежи в късна юношеска възраст (15–17 години), проявяващи отклонения в поведението.</w:t>
      </w:r>
    </w:p>
    <w:p>
      <w:r>
        <w:t>ПРЕДМЕТ НА ИЗСЛЕДВАНЕТО: Ефективността на специализирана авторска методика, интегрираща средствата на футбола и бойните спортове, за корекция на агресивното поведение и формиране на социална отговорност.</w:t>
      </w:r>
    </w:p>
    <w:p>
      <w:r>
        <w:t>Обосновка: Обектът тук е самият процес на промяна (ресоциализация), който съществува като социална необходимост. Предметът конкретизира, че изследваме ефективността на конкретна методика като средство за управление на този процес. Това кореспондира с дефиницията, че предметът е "страната, аспекта, от която изследователят познава цялостния обект".4</w:t>
      </w:r>
    </w:p>
    <w:p>
      <w:pPr>
        <w:pStyle w:val="Heading4"/>
      </w:pPr>
      <w:r>
        <w:t>ВАРИАНТ Б: СПОРТНО-МЕТОДИЧЕСКИ ФОКУС</w:t>
      </w:r>
    </w:p>
    <w:p>
      <w:r>
        <w:t>Този вариант е удачен, ако дисертацията се защитава в направление "Методика на физическото възпитание".</w:t>
      </w:r>
    </w:p>
    <w:p>
      <w:r>
        <w:t>ОБЕКТ НА ИЗСЛЕДВАНЕТО: Учебно-тренировъчната дейност с младежи (15–17 г.) в риск, като среда за психо-физическо въздействие.</w:t>
      </w:r>
    </w:p>
    <w:p>
      <w:r>
        <w:t>ПРЕДМЕТ НА ИЗСЛЕДВАНЕТО: Съдържанието, структурата и технологията на прилагане на комбинирана програма от футбол и бойни прийоми, насочена към регулиране на нивата на агресия и тревожност.</w:t>
      </w:r>
    </w:p>
    <w:p>
      <w:r>
        <w:t>Обосновка: Тук фокусът е върху самата дейност (тренировката) като обективна реалност. Предметът детайлизира "как" е построена тази дейност (съдържание и технология).</w:t>
      </w:r>
    </w:p>
    <w:p>
      <w:pPr>
        <w:pStyle w:val="Heading4"/>
      </w:pPr>
      <w:r>
        <w:t>ВАРИАНТ В: ПСИХО-СОЦИАЛЕН ФОКУС (ИНТЕГРАТИВЕН)</w:t>
      </w:r>
    </w:p>
    <w:p>
      <w:r>
        <w:t>ОБЕКТ НА ИЗСЛЕДВАНЕТО: Агресивното поведение и дефицитите в социалната компетентност при юноши на възраст 15–17 години.</w:t>
      </w:r>
    </w:p>
    <w:p>
      <w:r>
        <w:t>ПРЕДМЕТ НА ИЗСЛЕДВАНЕТО: Динамиката на промените във видовете агресия (вербална, физическа, гняв) под влияние на системни занимания по специализирана спортно-педагогическа методика.</w:t>
      </w:r>
    </w:p>
    <w:p>
      <w:r>
        <w:t>Критичен анализ на вариантите:</w:t>
      </w:r>
    </w:p>
    <w:p>
      <w:r>
        <w:t>Препоръчвам Вариант А като най-балансиран. Той ясно ситуира проблема в полето на социалната педагогика (ресоциализация), но чрез предмета въвежда иновацията (футбол и бойни спортове). Вариант В е рисков, защото измества фокуса към диагностиката на агресията, което е по-характерно за психологическите дисертации. Вариант Б може да бъде сметнат за твърде "технологичен" и лишен от възпитателна философия.</w:t>
      </w:r>
    </w:p>
    <w:p>
      <w:pPr>
        <w:pStyle w:val="Heading2"/>
      </w:pPr>
      <w:r>
        <w:t>4. ФОРМУЛИРАНЕ НА ЦЕЛТА НА ИЗСЛЕДВАНЕТО</w:t>
      </w:r>
    </w:p>
    <w:p>
      <w:r>
        <w:t>Целта на дисертационния труд е неговият „финален синтез“ – точката, в която се срещат теоретичните очаквания и практическите резултати. Тя трябва да бъде формулирана операционално, т.е. да подсказва действията, които ще бъдат извършени (разработване, прилагане, установяване).</w:t>
      </w:r>
    </w:p>
    <w:p>
      <w:pPr>
        <w:pStyle w:val="Heading3"/>
      </w:pPr>
      <w:r>
        <w:t>Вариант 1: Академично-конструктивен (Класически)</w:t>
      </w:r>
    </w:p>
    <w:p>
      <w:r>
        <w:t>„Да се разработи, теоретично да се обоснове и експериментално да се апробира авторска методика за ресоциализация, използваща специфичните средства на футбола и бойните спортове, с цел понижаване нивата на агресия и формиране на устойчиви модели за социално отговорно поведение при младежи на възраст 15–17 години.“</w:t>
      </w:r>
    </w:p>
    <w:p>
      <w:r>
        <w:t>Коментар: Този вариант е най-пълен. Той включва трите задължителни компонента на педагогическото изследване: теоретична обосновка (Защо?), методическа конструкция (Как?) и емпирична проверка (С какъв резултат?).</w:t>
      </w:r>
    </w:p>
    <w:p>
      <w:pPr>
        <w:pStyle w:val="Heading3"/>
      </w:pPr>
      <w:r>
        <w:t>Вариант 2: Ефективностно-ориентиран</w:t>
      </w:r>
    </w:p>
    <w:p>
      <w:r>
        <w:t>„Да се установи ефективността на иновативен педагогически модел, съчетаващ екипните принципи на футбола и дисциплиниращия характер на бойните спортове, върху редуцирането на девиантните прояви и подобряването на социалната интеграция на юноши с агресивно поведение.“</w:t>
      </w:r>
    </w:p>
    <w:p>
      <w:r>
        <w:t>Коментар: Акцентът тук е върху измерването на резултата (ефективността). Подходящ е, ако експерименталната част е много силна и статистически обезпечена.</w:t>
      </w:r>
    </w:p>
    <w:p>
      <w:pPr>
        <w:pStyle w:val="Heading3"/>
      </w:pPr>
      <w:r>
        <w:t>Вариант 3: Личностно-ориентиран (Базиран на TPSR)</w:t>
      </w:r>
    </w:p>
    <w:p>
      <w:r>
        <w:t>„Целта на изследването е да се конструира система от педагогически въздействия в спортна среда (футбол и бойни изкуства), която да трансформира агресивните импулси в социално приемливо поведение чрез прилагане на Модела за лична и социална отговорност (TPSR) и повишаване на емоционалната интелигентност на участниците.“</w:t>
      </w:r>
    </w:p>
    <w:p>
      <w:r>
        <w:t>Коментар: Този вариант е най-модерен, тъй като експлицитно споменава TPSR модела (Teaching Personal and Social Responsibility) 8, който е световен стандарт в тази област. Това придава международна валидност на труда.</w:t>
      </w:r>
    </w:p>
    <w:p>
      <w:r>
        <w:t>Препоръка: Комбинация от Вариант 1 и Вариант 3 би била най-силна. Например: "Да се разработи и апробира авторска методика... базирана на адаптация на модела TPSR..."</w:t>
      </w:r>
    </w:p>
    <w:p>
      <w:pPr>
        <w:pStyle w:val="Heading2"/>
      </w:pPr>
      <w:r>
        <w:t>5. ЗАДАЧИ НА ИЗСЛЕДВАНЕТО</w:t>
      </w:r>
    </w:p>
    <w:p>
      <w:r>
        <w:t>Задачите представляват алгоритъма за постигане на целта. Те трябва да бъдат формулирани хронологично и логически свързано. Предлагам разширен списък от 6 задачи, обхващащи пълния цикъл на изследването.</w:t>
      </w:r>
    </w:p>
    <w:p>
      <w:r>
        <w:t>Теоретико-аналитична задача:</w:t>
        <w:br/>
        <w:t>Да се проучи и систематизира научната литература относно генезиса на младежката агресия и съвременните подходи за ресоциализация чрез спорт, с фокус върху потенциала на колективните и бойните спортове като средства за педагогическо въздействие.</w:t>
      </w:r>
    </w:p>
    <w:p>
      <w:r>
        <w:t>Детайли: Анализ на концепциите за ресоциализация 11 и критичен преглед на противоречивите данни за ефекта на бойните спортове.1</w:t>
      </w:r>
    </w:p>
    <w:p>
      <w:r>
        <w:t>Диагностична задача (Констатиращ етап):</w:t>
        <w:br/>
        <w:t>Да се подбере валидиран диагностичен инструментариум (напр. Въпросник за агресия на Buss-Perry - BPAQ) и да се диагностицира изходното ниво на агресия (физическа, вербална, гняв, враждебност) и социални компетентности при целевата група младежи (15–17 г.).</w:t>
      </w:r>
    </w:p>
    <w:p>
      <w:r>
        <w:t>Детайли: Тази задача е критична за установяване на "базовата линия".9 Необходимо е да се изследват и мотивационните фактори за участие в спорт.7</w:t>
      </w:r>
    </w:p>
    <w:p>
      <w:r>
        <w:t>Методическа (Конструктивна) задача:</w:t>
        <w:br/>
        <w:t>Да се конструира Авторска методика за ресоциализация, структурирана в модули, която адаптира принципите на Модела за лична и социална отговорност (TPSR) към спецификата на българската среда, интегрирайки технико-тактически упражнения от футбола и елементи от бойни спортове без пълен контакт.</w:t>
      </w:r>
    </w:p>
    <w:p>
      <w:r>
        <w:t>Детайли: Тук се включва разработването на конкретните тренировъчни планове, „време за размисъл“ (awareness talks), и ролеви игри за решаване на конфликти.13</w:t>
      </w:r>
    </w:p>
    <w:p>
      <w:r>
        <w:t>Емпирична (Формираща) задача:</w:t>
        <w:br/>
        <w:t>Да се организира и проведе формиращ педагогически експеримент с продължителност (напр. 6-9 месеца), по време на който експерименталната група да бъде подложена на системно въздействие по разработената методика, при строго спазване на педагогическите протоколи.</w:t>
      </w:r>
    </w:p>
    <w:p>
      <w:r>
        <w:t>Детайли: Описване на организацията, честотата на заниманията и контрола на променливите.</w:t>
      </w:r>
    </w:p>
    <w:p>
      <w:r>
        <w:t>Аналитична задача:</w:t>
        <w:br/>
        <w:t>Да се извърши сравнителен анализ на резултатите от входната и изходната диагностика (intragroup) и спрямо контролна група (intergroup), за да се установи статистическата значимост на настъпилите промени в нивата на агресия и социална адаптация.</w:t>
      </w:r>
    </w:p>
    <w:p>
      <w:r>
        <w:t>Детайли: Използване на статистически методи (t-критерий на Стюдент, корелационен анализ) за доказване на ефективността.8</w:t>
      </w:r>
    </w:p>
    <w:p>
      <w:r>
        <w:t>Приложна задача:</w:t>
        <w:br/>
        <w:t>Да се изведат научно-приложни насоки и да се състави методическо ръководство за педагози и треньори, съдържащо протоколи за работа с агресивни младежи и банка от специализирани игри и упражнения.</w:t>
      </w:r>
    </w:p>
    <w:p>
      <w:pPr>
        <w:pStyle w:val="Heading2"/>
      </w:pPr>
      <w:r>
        <w:t>6. ОСНОВНИ ХИПОТЕЗИ</w:t>
      </w:r>
    </w:p>
    <w:p>
      <w:r>
        <w:t>Хипотезата не е просто догадка, а научно обосновано твърдение, което подлежи на проверка. В дисертация от такъв ранг е уместно да има една основна хипотеза и няколко подхипотези (работни хипотези), които детайлизират очакваните ефекти.</w:t>
      </w:r>
    </w:p>
    <w:p>
      <w:pPr>
        <w:pStyle w:val="Heading3"/>
      </w:pPr>
      <w:r>
        <w:t>Основна хипотеза:</w:t>
      </w:r>
    </w:p>
    <w:p>
      <w:r>
        <w:t>„Предполага се, че интегрирането на специализирана авторска методика, базирана на Модела за лична и социална отговорност (TPSR) и комбинираща средствата на футбола и бойните спортове, ще доведе до значимо понижаване на нивата на агресивно поведение и повишаване на социалната компетентност у младежи на 15–17 г., като ефектът ще бъде по-изразен в сравнение с традиционните (само спортни) занимания без целенасочена педагогическа медиация.“</w:t>
      </w:r>
    </w:p>
    <w:p>
      <w:pPr>
        <w:pStyle w:val="Heading3"/>
      </w:pPr>
      <w:r>
        <w:t>Работни подхипотези:</w:t>
      </w:r>
    </w:p>
    <w:p>
      <w:r>
        <w:t>Подхипотеза за диференцираното въздействие на спортовете:</w:t>
        <w:br/>
        <w:t>Допускаме, че модулите по бойни спортове (акцентиращи върху ката, самоконтрол и ритуализирано уважение) ще окажат най-силно влияние върху редуцирането на скалите „Гняв“ и „Импулсивност“ (вътрешна регулация) 1, докато модулите по футбол ще повлияят приоритетно върху намаляването на „Враждебността“ и „Вербалната агресия“ чрез подобряване на комуникацията и емпатията в групата.8</w:t>
      </w:r>
    </w:p>
    <w:p>
      <w:r>
        <w:t>Подхипотеза за ролята на педагогическата среда:</w:t>
        <w:br/>
        <w:t>Предполага се, че намаляването на агресията не е автоматичен резултат от физическото натоварване (катарзис), а е функция на социално-педагогическите компоненти на методиката – време за размисъл (awareness talk), ролеви игри за разрешава на конфликти и групова рефлексия. Без тези компоненти, заниманията с бойни спортове биха могли да нямат ефект или дори да повишат агресивните нагласи.8</w:t>
      </w:r>
    </w:p>
    <w:p>
      <w:r>
        <w:t>Подхипотеза за трансфера на умения:</w:t>
        <w:br/>
        <w:t>Очаква се, че участниците в експерименталната група ще демонстрират „трансфер“ на усвоените умения за самоконтрол и сътрудничество извън спортната зала (в училище и семейна среда), което ще се отрази в подобрени показатели за социална отговорност и намалени дисциплинарни прояви.</w:t>
      </w:r>
    </w:p>
    <w:p>
      <w:pPr>
        <w:pStyle w:val="Heading2"/>
      </w:pPr>
      <w:r>
        <w:t>7. СТРУКТУРИРАН СПИСЪК НА НАУЧНО-ПРИЛОЖНИ ПРИНОСИ</w:t>
      </w:r>
    </w:p>
    <w:p>
      <w:r>
        <w:t>Приносите са ключовият критерий за оценка на дисертационния труд. Те трябва да бъдат формулирани ясно, разграничавайки теоретичното обогатяване на науката от практическите инструменти.</w:t>
      </w:r>
    </w:p>
    <w:p>
      <w:pPr>
        <w:pStyle w:val="Heading3"/>
      </w:pPr>
      <w:r>
        <w:t>I. Теоретични приноси</w:t>
      </w:r>
    </w:p>
    <w:p>
      <w:r>
        <w:t>Обогатяване на концепцията за ресоциализация: Разширена е теоретичната рамка на социалната педагогика чрез интегриране на интердисциплинарен модел, свързващ психо-социалните теории за агресията със спецификата на спортната тренировка. Доказано е, че спортът може да бъде ефективен агент на ресоциализация само при наличие на структурирана педагогическа надстройка.</w:t>
      </w:r>
    </w:p>
    <w:p>
      <w:r>
        <w:t>Адаптация на модела TPSR: Направена е теоретична адаптация на Модела за лична и социална отговорност (Don Hellison) към специфичния социо-културен контекст на България и възрастовата група 15–17 г., като са дефинирани конкретни индикатори за петте нива на отговорност в среда на футбол и бойни спортове.10</w:t>
      </w:r>
    </w:p>
    <w:p>
      <w:r>
        <w:t>Типологизация на агресията в спортна среда: Изяснена е връзката между вида спортна дейност (контактна/неконтактна, отборна/индивидуална) и промените в различните суб-скали на агресията (физическа, вербална, гняв), което допринася за дебата относно ефекта на бойните спортове.1</w:t>
      </w:r>
    </w:p>
    <w:p>
      <w:pPr>
        <w:pStyle w:val="Heading3"/>
      </w:pPr>
      <w:r>
        <w:t>II. Методически приноси</w:t>
      </w:r>
    </w:p>
    <w:p>
      <w:r>
        <w:t>Създаване на Авторска методика: Разработена е оригинална, научно обоснована методика, която синтезира елементи от два разнородни спорта. Нейната иновативност се състои в редуването на колективна отговорност (футбол) и индивидуален самоконтрол (бойни изкуства), което адресира комплексно дефицитите на целевата група.</w:t>
      </w:r>
    </w:p>
    <w:p>
      <w:r>
        <w:t>Технология на педагогическата сесия: Разработен е алгоритъм за провеждане на тренировъчното занимание, включващ задължителни елементи: „Входна рефлексия“ (Awareness talk), „Спортна дейност с вградени ценности“, „Групова дискусия“ и „Време за самооценка“. Това превръща тренировката от физическо занимание в социално-педагогическа сесия.14</w:t>
      </w:r>
    </w:p>
    <w:p>
      <w:r>
        <w:t>Интеграция на игрови методи: В методиката са внедрени адаптирани ролеви и симулационни игри (напр. „Почувствай другарчето“, „Невербален театър на конфликтите“), които развиват емпатия и умения за ненасилствено решаване на спорове в динамична среда.13</w:t>
      </w:r>
    </w:p>
    <w:p>
      <w:pPr>
        <w:pStyle w:val="Heading3"/>
      </w:pPr>
      <w:r>
        <w:t>III. Емпирични (Фактологични) приноси</w:t>
      </w:r>
    </w:p>
    <w:p>
      <w:r>
        <w:t>Доказателства за ефективност: Експериментално е потвърдена ефективността на авторската методика за статистически значимо намаляване на агресията (особено на физическата и вербалната) и повишаване на самоконтрола при изследваните младежи.</w:t>
      </w:r>
    </w:p>
    <w:p>
      <w:r>
        <w:t>Сравнителен анализ: Установени са специфични корелации между практикуването на хибридната методика и подобрението в училищната дисциплина и успех, което валидира хипотезата за трансфер на уменията.</w:t>
      </w:r>
    </w:p>
    <w:p>
      <w:r>
        <w:t>Профил на агресията: Събрани са актуални емпирични данни за нивата и структурата на агресивното поведение сред българските ученици на 15–17 г., което обогатява националната статистика и позволява сравнителни анализи.</w:t>
      </w:r>
    </w:p>
    <w:p>
      <w:pPr>
        <w:pStyle w:val="Heading3"/>
      </w:pPr>
      <w:r>
        <w:t>IV. Приложни приноси</w:t>
      </w:r>
    </w:p>
    <w:p>
      <w:r>
        <w:t>Практическо ръководство: Разработено е методическо пособие (наръчник) за треньори и педагогически съветници, съдържащо конкретни планове-конспекти, сценарии за дискусии и банка от упражнения за овладяване на гнева.</w:t>
      </w:r>
    </w:p>
    <w:p>
      <w:r>
        <w:t>Инструментариум за мониторинг: Предложен е пакет от диагностични карти и листи за самооценка на учениците, които могат да се използват в часовете по Физическо възпитание и спорт (ФВС) или в извънкласни дейности за проследяване на социалния климат.</w:t>
      </w:r>
    </w:p>
    <w:p>
      <w:r>
        <w:t>Модел за превенция: Методиката е приложима като превантивна програма в училищна среда и в центрове за работа с деца в риск, предлагайки алтернатива на традиционните наказателни мерки.</w:t>
      </w:r>
    </w:p>
    <w:p>
      <w:pPr>
        <w:pStyle w:val="Heading2"/>
      </w:pPr>
      <w:r>
        <w:t>8. ДЕТАЙЛИЗИРАНО ОПИСАНИЕ НА „СКЕЛЕТО“ И СЪДЪРЖАНИЕТО (ОБОСНОВКА)</w:t>
      </w:r>
    </w:p>
    <w:p>
      <w:r>
        <w:t>В този раздел се предоставя дълбочинен анализ на компонентите, необходим за написването на дисертацията в обем от 150+ страници. Това е „плътта“ върху методологическия скелет.</w:t>
      </w:r>
    </w:p>
    <w:p>
      <w:pPr>
        <w:pStyle w:val="Heading3"/>
      </w:pPr>
      <w:r>
        <w:t>8.1. Концептуална рамка на Авторската методика</w:t>
      </w:r>
    </w:p>
    <w:p>
      <w:r>
        <w:t>Методиката не е механичен сбор от ритане на топка и удари по круша. Тя е изградена върху концепцията за Позитивно младежко развитие (Positive Youth Development - PYD).</w:t>
      </w:r>
    </w:p>
    <w:p>
      <w:r>
        <w:t>Футболният модул: Използва се не за развиване на майсторство, а за социално инженерство. Упражненията са конструирани така, че успехът да е невъзможен без комуникация. Например: „Тих футбол“ (игра без думи, само с жестове) развива невербалната емпатия. „Футбол с вързани партньори“ (по двойки) налага синхронизация. Това директно адресира проблемите с отчуждението и егоцентризма, характерни за агресивните младежи.8</w:t>
      </w:r>
    </w:p>
    <w:p>
      <w:r>
        <w:t>Модулът по бойни спортове: Тук ключът е ритуализацията. Агресията не се потиска, а се канализира в строги форми (ката, удари по уреди). Въвеждат се понятия от бойните изкуства като „Доджо кун“ (правилата на залата), които изискват уважение към партньора. Изследванията 1 показват, че non-contact формите са най-ефективни за намаляване на гнева, затова методиката трябва да изключва спаринг с пълен контакт в началните фази, за да не се стимулира доминация.</w:t>
      </w:r>
    </w:p>
    <w:p>
      <w:r>
        <w:t>TPSR Интеграция: Всяка тренировка следва 5-те нива на Хелисън:</w:t>
      </w:r>
    </w:p>
    <w:p>
      <w:r>
        <w:t>Уважение (да не пречиш на другите).</w:t>
      </w:r>
    </w:p>
    <w:p>
      <w:r>
        <w:t>Участие (да опитваш, дори да е трудно).</w:t>
      </w:r>
    </w:p>
    <w:p>
      <w:r>
        <w:t>Самоуправление (да работиш самостоятелно, без треньорът да те гледа).</w:t>
      </w:r>
    </w:p>
    <w:p>
      <w:r>
        <w:t>Грижа (да помагаш на по-слабия).</w:t>
      </w:r>
    </w:p>
    <w:p>
      <w:r>
        <w:t>Трансфер (да бъдеш лидер и извън залата).16</w:t>
      </w:r>
    </w:p>
    <w:p>
      <w:pPr>
        <w:pStyle w:val="Heading3"/>
      </w:pPr>
      <w:r>
        <w:t>8.2. Механизми на въздействие (Theoretical underpinning)</w:t>
      </w:r>
    </w:p>
    <w:p>
      <w:r>
        <w:t>Дисертацията трябва да обясни защо това работи. Основните механизми са:</w:t>
      </w:r>
    </w:p>
    <w:p>
      <w:r>
        <w:t>Катарзис чрез контролирано изразходване на енергия: Физическата умора намалява физиологичната възбуда (arousal), която често е спусък за агресия.</w:t>
      </w:r>
    </w:p>
    <w:p>
      <w:r>
        <w:t>Когнитивно преструктуриране: Чрез „времето за размисъл“ младежите се учат да разпознават емоциите си („Сега съм ядосан, защото той ме ритна“) и да избират реакцията си, вместо да действат импулсивно.</w:t>
      </w:r>
    </w:p>
    <w:p>
      <w:r>
        <w:t>Принадлежност към група: Агресивните младежи често търсят принадлежност в банди. Спортният отбор/клуб предоставя алтернативна, про-социална група с ясни норми и ценности.</w:t>
      </w:r>
    </w:p>
    <w:p>
      <w:pPr>
        <w:pStyle w:val="Heading3"/>
      </w:pPr>
      <w:r>
        <w:t>8.3. Специфика на българския контекст</w:t>
      </w:r>
    </w:p>
    <w:p>
      <w:r>
        <w:t>Важно е да се отбележи, че методиката е съобразена с българската образователна реалност – ограничени ресурси, липса на специализирани психолози във всяко училище. Затова тя е проектирана да бъде водена от учител по ФВС или треньор, след кратко обучение, без да изисква скъпа материална база (освен топки и елементарни протектори/уреди).18 Това засилва приложния ѝ характер.</w:t>
      </w:r>
    </w:p>
    <w:p>
      <w:pPr>
        <w:pStyle w:val="Heading2"/>
      </w:pPr>
      <w:r>
        <w:t>9. ПРАКТИЧЕСКИ НАСОКИ ЗА ОФОРМЯНЕ НА ДИСЕРТАЦИЯТА</w:t>
      </w:r>
    </w:p>
    <w:p>
      <w:r>
        <w:t>За да отговаря на изискванията за обем и дълбочина (15,000 думи / 200+ страници), структурата трябва да бъде разгърната по следния начин:</w:t>
      </w:r>
    </w:p>
    <w:p>
      <w:r>
        <w:t>Глава Първа: Теоретични основи (ок. 40-50 стр.)</w:t>
      </w:r>
    </w:p>
    <w:p>
      <w:r>
        <w:t>Детален обзор на теориите за агресията (Фройд, Лоренц, Бандура) и тяхната проекция в юношеска възраст.</w:t>
      </w:r>
    </w:p>
    <w:p>
      <w:r>
        <w:t>Критичен анализ на ролята на спорта: дебатът „спортът като лекарство или като отрова“.</w:t>
      </w:r>
    </w:p>
    <w:p>
      <w:r>
        <w:t>Представяне на модела TPSR и неговите приложения по света.8</w:t>
      </w:r>
    </w:p>
    <w:p>
      <w:r>
        <w:t>Социално-педагогически характеристики на футбола и бойните спортове.</w:t>
      </w:r>
    </w:p>
    <w:p>
      <w:r>
        <w:t>Глава Втора: Методология и организация на изследването (ок. 20-30 стр.)</w:t>
      </w:r>
    </w:p>
    <w:p>
      <w:r>
        <w:t>Тук се поместват формулировките от настоящия доклад (Обект, Предмет, Цел, Задачи).</w:t>
      </w:r>
    </w:p>
    <w:p>
      <w:r>
        <w:t>Описание на извадката и етичните съображения (информирано съгласие).</w:t>
      </w:r>
    </w:p>
    <w:p>
      <w:r>
        <w:t>Описание на диагностичния инструментариум (въпросници, тестове).</w:t>
      </w:r>
    </w:p>
    <w:p>
      <w:r>
        <w:t>Глава Трета: Авторска методика (ок. 30-40 стр.)</w:t>
      </w:r>
    </w:p>
    <w:p>
      <w:r>
        <w:t>Това е сърцето на дисертацията. Описва се всеки модул, всяко упражнение.</w:t>
      </w:r>
    </w:p>
    <w:p>
      <w:r>
        <w:t>Включват се таблици с тренировъчни планове, циклограми на натоварването.</w:t>
      </w:r>
    </w:p>
    <w:p>
      <w:r>
        <w:t>Описват се сценариите за ролеви игри и дискусии.13</w:t>
      </w:r>
    </w:p>
    <w:p>
      <w:r>
        <w:t>Глава Четвърта: Анализ на резултатите (ок. 50-60 стр.)</w:t>
      </w:r>
    </w:p>
    <w:p>
      <w:r>
        <w:t>Статистическа обработка (SPSS/Excel).</w:t>
      </w:r>
    </w:p>
    <w:p>
      <w:r>
        <w:t>Графично представяне на данните (хистограми, диаграми).</w:t>
      </w:r>
    </w:p>
    <w:p>
      <w:r>
        <w:t>Качествен анализ: казуси (case studies) на конкретни младежи, показали най-голяма промяна.</w:t>
      </w:r>
    </w:p>
    <w:p>
      <w:r>
        <w:t>Дискусия: съпоставяне на резултатите с други изследвания.1</w:t>
      </w:r>
    </w:p>
    <w:p>
      <w:r>
        <w:t>Заключение и Приноси (ок. 10 стр.)</w:t>
      </w:r>
    </w:p>
    <w:p>
      <w:r>
        <w:t>Синтез на изводите.</w:t>
      </w:r>
    </w:p>
    <w:p>
      <w:r>
        <w:t>Формулиране на приносите (както са дадени в Раздел 7).</w:t>
      </w:r>
    </w:p>
    <w:p>
      <w:r>
        <w:t>Насоки за бъдещи изследвания.</w:t>
      </w:r>
    </w:p>
    <w:p>
      <w:pPr>
        <w:pStyle w:val="Heading2"/>
      </w:pPr>
      <w:r>
        <w:t>10. ТАБЛИЧНО ПРЕДСТАВЯНЕ НА ОЧАКВАНИТЕ ЕФЕКТИ (ПРИМЕР ЗА ВКЛЮЧВАНЕ В ТЕКСТА)</w:t>
      </w:r>
    </w:p>
    <w:p>
      <w:r>
        <w:t>За онагледяване на хипотезата и методиката, в дисертацията е препоръчително използването на сравнителни таблици.</w:t>
      </w:r>
    </w:p>
    <w:p>
      <w:r>
        <w:t>Таблица 1: Сравнителен анализ на въздействието на Футбол и Бойни спортове в рамките на Авторската методика</w:t>
      </w:r>
    </w:p>
    <w:p>
      <w:pPr>
        <w:pStyle w:val="Heading2"/>
      </w:pPr>
      <w:r>
        <w:t>11. ЗАКЛЮЧЕНИЕ НА ДОКЛАДА</w:t>
      </w:r>
    </w:p>
    <w:p>
      <w:r>
        <w:t>Предложената методологическа рамка осигурява солидна основа за финализиране на дисертационния труд. Формулировките на обекта и предмета са прецизирани, за да отговарят на строгите изисквания на българската академична общност, като същевременно оставят пространство за иновативния характер на изследването. Целта и задачите са логически свързани и операционализирани, а хипотезите са построени върху съвременни научни доказателства.</w:t>
      </w:r>
    </w:p>
    <w:p>
      <w:r>
        <w:t>Особена стойност на дисертацията придава интегрирането на модела TPSR и дуалистичният спортен подход, което позиционира труда не само като принос към спортната педагогика, но и като значим инструмент за социална политика и превенция на младежката агресия. Следващата стъпка е прецизното описване на експерименталните протоколи и статистическия анализ, за да се защити емпиричната валидност на предложените теоретични конструкции.</w:t>
      </w:r>
    </w:p>
    <w:p>
      <w:pPr>
        <w:pStyle w:val="Heading4"/>
      </w:pPr>
      <w:r>
        <w:t>Цитирани творби</w:t>
      </w:r>
    </w:p>
    <w:p>
      <w:r>
        <w:t>Impact of sports interventions on aggressive behavior among adolescents: a systematic review and meta-analysis - Frontiers, осъществен достъп на декември 7, 2025, https://www.frontiersin.org/journals/psychology/articles/10.3389/fpsyg.2025.1697324/full</w:t>
      </w:r>
    </w:p>
    <w:p>
      <w:r>
        <w:t>Social pedagogy in Bulgaria - UCL Press Journals, осъществен достъп на декември 7, 2025, https://journals.uclpress.co.uk/ijsp/article/pubid/IJSP-10-2/print/</w:t>
      </w:r>
    </w:p>
    <w:p>
      <w:r>
        <w:t>PROJECT-BASED INSTRUCTION IN BULGARIAN LANGUAGE AND LITERATURE AT THE PRIMARY LEVEL OF BASIC EDUCATION, осъществен достъп на декември 7, 2025, https://procedures.uni-plovdiv.bg/docs/procedure/3322/1220100792602887145.pdf</w:t>
      </w:r>
    </w:p>
    <w:p>
      <w:r>
        <w:t>СТРУКТУРА И ЕЛЕМЕНТИ НА УВОДА НА ДИСЕРТАЦИОННО ИЗСЛЕДВАНЕ ТАСЕВ Г., СА, осъществен достъп на декември 7, 2025, https://eprints.ugd.edu.mk/4024/1/22.%D0%A1%D0%A2%D0%A0%D0%A3%D0%9A%D0%A2%D0%A3%D0%A0%D0%90%20%D0%98%20%D0%95%D0%9B%D0%95%D0%9C%D0%95%D0%9D%D0%A2%D0%98%20%D0%9D%D0%90%20%D0%A3%D0%92%D0%9E%D0%94%D0%90%20%D0%9D%D0%90%20%D0%94%D0%98%D0%A1%D0%95%D0%A0%D0%A2%D0%90%D0%A6%D0%98%D0%9E%D0%9D%D0%9D%D0%9E%20%D0%98%D0%97%D0%A1%D0%9B%D0%95%D0%94%D0%92%D0%90%D0%9D%D0%95.pdf</w:t>
      </w:r>
    </w:p>
    <w:p>
      <w:r>
        <w:t>примерна структура, осъществен достъп на декември 7, 2025, http://www.tu-varna.bg/tu-varnandpspd/images/stories/razpisi/struktura%20disertacia.pdf</w:t>
      </w:r>
    </w:p>
    <w:p>
      <w:r>
        <w:t>проектиране на педагогическо изследване - Курс | Тракийски университет, осъществен достъп на декември 7, 2025, https://edu.uni-sz.bg/book/22.dipku-gkojuharova-mdeltchev-ggantchev/22.DIPKU-GKojuharova-MDeltchev-Ggantchev-html/moit-5.html</w:t>
      </w:r>
    </w:p>
    <w:p>
      <w:r>
        <w:t>BORIS ILIEV IVANOV BULGARIAN FOLK DANCES AND THEIR ROLE IN SOCIAL-PEDAGOGICAL KNOWLEDGE AUTHOR'S ABSTRACT, осъществен достъп на декември 7, 2025, https://www.shu.bg/wp-content/uploads/file-manager-advanced/users/razvitie/as/2025/ONS_DOKTOR/6.%20Boris%20Ivanov/EN/12_%D0%90%D0%B2%D1%82%D0%BE%D1%80%D0%B5%D1%84%D0%B5%D1%80%D0%B0%D1%82%20ENG.pdf</w:t>
      </w:r>
    </w:p>
    <w:p>
      <w:r>
        <w:t>Effects on aggression and social responsibility by teaching personal and social responsibility during physical education, осъществен достъп на декември 7, 2025, https://efsupit.ro/images/stories/iunie2020/Art%20248.pdf</w:t>
      </w:r>
    </w:p>
    <w:p>
      <w:r>
        <w:t>The Lasting Effect of Athlete Aggressive Behavior Beyond Sport A Thesis SUBMITTED TO THE FACULTY OF KINESIOLOGY UNIVERSITY OF, осъществен достъп на декември 7, 2025, https://conservancy.umn.edu/bitstreams/bc7023c7-0a6a-4698-9383-650787124b16/download</w:t>
      </w:r>
    </w:p>
    <w:p>
      <w:r>
        <w:t>Combining the Skill Themes Approach with TPSR to Teach SEL - SHAPE America, осъществен достъп на декември 7, 2025, https://www.shapeamerica.org/MemberPortal/publications/journals/joperd/JOPERD_articles/2019/march-2019-free-access-article.aspx</w:t>
      </w:r>
    </w:p>
    <w:p>
      <w:r>
        <w:t>Effects of sport in resocialization of minors, осъществен достъп на декември 7, 2025, https://d-nb.info/1187283398/34</w:t>
      </w:r>
    </w:p>
    <w:p>
      <w:r>
        <w:t>The Resocialization of Youth Offenders through Sports | Request PDF - ResearchGate, осъществен достъп на декември 7, 2025, https://www.researchgate.net/publication/380653182_The_Resocialization_of_Youth_Offenders_through_Sports</w:t>
      </w:r>
    </w:p>
    <w:p>
      <w:r>
        <w:t>3 ролеви игри за борба с агресията при децата - КОМСЕД Блог, осъществен достъп на декември 7, 2025, https://comsed.net/blog/%D1%80%D0%BE%D0%BB%D0%B5%D0%B2%D0%B8-%D0%B8%D0%B3%D1%80%D0%B8/amp/</w:t>
      </w:r>
    </w:p>
    <w:p>
      <w:r>
        <w:t>EFFECTIVENESS OF TEACHING PERSONAL AND SOCIAL RESPONSIBILITY MODEL IN AGGRESSIVE CONTROL (Experimental Study in Pencak Silat Lea - Journal PPW, осъществен достъп на декември 7, 2025, https://journalppw.com/index.php/jpsp/article/download/4965/3214/5625</w:t>
      </w:r>
    </w:p>
    <w:p>
      <w:r>
        <w:t>(PDF) Impact of a Sustained TPSR Program on Students, Responsibility, Motivation, Sportsmanship and Intention to Be Physically Active - ResearchGate, осъществен достъп на декември 7, 2025, https://www.researchgate.net/publication/353719530_Impact_of_a_Sustained_TPSR_Program_on_Students_Responsibility_Motivation_Sportsmanship_and_Intention_to_Be_Physically_Active</w:t>
      </w:r>
    </w:p>
    <w:p>
      <w:r>
        <w:t>Teaching Personal and Social Responsibility in PE - PE Scholar, осъществен достъп на декември 7, 2025, https://www.pescholar.com/insight/teaching-personal-and-social-responsibility-in-pe/</w:t>
      </w:r>
    </w:p>
    <w:p>
      <w:r>
        <w:t>Implementing tpsr model in physical education: benefits of a self-supervision process, осъществен достъп на декември 7, 2025, https://altorendimiento.com/implementing-tpsr-model-in-physical-education-benefits-of-a-self-supervision-process/</w:t>
      </w:r>
    </w:p>
    <w:p>
      <w:r>
        <w:t>Teachers' Views on STEM Education in Bulgaria: A Qualitative Survey - MDPI, осъществен достъп на декември 7, 2025, https://www.mdpi.com/2227-7102/15/9/1155</w:t>
      </w:r>
    </w:p>
    <w:p>
      <w:r>
        <w:t>TEACHERS' EXPERIENCES OF THE TPSR (TEACHING PERSONAL AND SOCIAL RESPONSIBILITY) MODEL IN PHYSICAL EDUCATION - Dialnet, осъществен достъп на декември 7, 2025, https://dialnet.unirioja.es/descarga/articulo/5291061.pdf</w:t>
      </w:r>
    </w:p>
    <w:p>
      <w:r>
        <w:t>D05 - Prompt</w:t>
      </w:r>
    </w:p>
    <w:p>
      <w:pPr>
        <w:pStyle w:val="Heading3"/>
      </w:pPr>
      <w:r>
        <w:t>DR-05: Финален синтез (цел, задачи, хипотези, приноси)</w:t>
      </w:r>
    </w:p>
    <w:p>
      <w:r>
        <w:t>Ти си академичен редактор и научен консултант.</w:t>
      </w:r>
    </w:p>
    <w:p>
      <w:r>
        <w:t>Контекст:</w:t>
      </w:r>
    </w:p>
    <w:p>
      <w:r>
        <w:t>Дисертацията разработва „Авторска методика за ресоциализация на младежи (15–17 г.) с агресивно поведение чрез футбол и бойни спортове“, която е теоретично обоснована, приложена експериментално и анализирана.</w:t>
      </w:r>
    </w:p>
    <w:p>
      <w:r>
        <w:t>Задачата:</w:t>
      </w:r>
    </w:p>
    <w:p>
      <w:r>
        <w:t>1) Помогни да се преформулират:</w:t>
      </w:r>
    </w:p>
    <w:p>
      <w:r>
        <w:t xml:space="preserve">   - Обект на изследването – така, че да обхваща процеса на възпитание/ресоциализация на младежи с девиантно поведение.</w:t>
      </w:r>
    </w:p>
    <w:p>
      <w:r>
        <w:t xml:space="preserve">   - Предмет на изследването – така, че да е фокусиран върху конкретната авторска спортна методика (структура, съдържание, ефекти).</w:t>
      </w:r>
    </w:p>
    <w:p>
      <w:r>
        <w:t>2) Формулирай Целта на изследването така, че да акцентира върху методиката:</w:t>
      </w:r>
    </w:p>
    <w:p>
      <w:r>
        <w:t xml:space="preserve">   - Примерно ядро: „Да се разработи, апробира и установи ефективността на специализирана спортна методика за ресоциализация…“</w:t>
      </w:r>
    </w:p>
    <w:p>
      <w:r>
        <w:t xml:space="preserve">   - Предложи 2–3 варианта на формулировки, от които може да се избере най-подходящата.</w:t>
      </w:r>
    </w:p>
    <w:p>
      <w:r>
        <w:t>3) Формулирай 4–6 Задачи на изследването, разделени на:</w:t>
      </w:r>
    </w:p>
    <w:p>
      <w:r>
        <w:t xml:space="preserve">   - Теоретични задачи (изясняване на понятия, модели, преглед на литературата);</w:t>
      </w:r>
    </w:p>
    <w:p>
      <w:r>
        <w:t xml:space="preserve">   - Емпирични задачи (конструиране на инструменти, провеждане на експеримента, анализ на данните);</w:t>
      </w:r>
    </w:p>
    <w:p>
      <w:r>
        <w:t xml:space="preserve">   - Приложни задачи (изграждане на методика, препоръки към практика и институции).</w:t>
      </w:r>
    </w:p>
    <w:p>
      <w:r>
        <w:t>Увери се, че:</w:t>
      </w:r>
    </w:p>
    <w:p>
      <w:r>
        <w:t xml:space="preserve">   - Всяка задача може да се свърже с конкретна част от дисертацията (глава/раздел);</w:t>
      </w:r>
    </w:p>
    <w:p>
      <w:r>
        <w:t xml:space="preserve">   - Има проследимост Цел → Задачи → Методика → Резултати.</w:t>
      </w:r>
    </w:p>
    <w:p>
      <w:r>
        <w:t>4) Формулирай 3–4 основни Хипотези:</w:t>
      </w:r>
    </w:p>
    <w:p>
      <w:r>
        <w:t xml:space="preserve">   - Свържи прилагането на специализираните упражнения (независима променлива) с промените в агресивността, самоконтрола, самооценката, социалната адаптация (зависими променливи).</w:t>
      </w:r>
    </w:p>
    <w:p>
      <w:r>
        <w:t xml:space="preserve">   - Направи хипотезите ясни и проверими, подходящи за входно/изходно измерване.</w:t>
      </w:r>
    </w:p>
    <w:p>
      <w:r>
        <w:t>5) Научно-приложни приноси:</w:t>
      </w:r>
    </w:p>
    <w:p>
      <w:r>
        <w:t xml:space="preserve">   - Предложи структуриран списък на възможни приноси, например:</w:t>
      </w:r>
    </w:p>
    <w:p>
      <w:r>
        <w:t xml:space="preserve">     • теоретични приноси (адаптиране/комбиниране на модели като TPSR за българска среда);</w:t>
      </w:r>
    </w:p>
    <w:p>
      <w:r>
        <w:t xml:space="preserve">     • методически приноси (разработена и апробирана авторска спортна методика, набор от упражнения, план-конспекти);</w:t>
      </w:r>
    </w:p>
    <w:p>
      <w:r>
        <w:t xml:space="preserve">     • емпирични приноси (резултати от експеримент, данни за влиянието на спорта върху агресивността и социалните умения);</w:t>
      </w:r>
    </w:p>
    <w:p>
      <w:r>
        <w:t xml:space="preserve">     • приложни приноси (предложен модел на програма за институции в България).</w:t>
      </w:r>
    </w:p>
    <w:p>
      <w:r>
        <w:t xml:space="preserve">   - Формулирай приносите така, че да звучат реалистично и да не претендират за повече, отколкото една дисертация може да обхване.</w:t>
      </w:r>
    </w:p>
    <w:p>
      <w:r>
        <w:t>Формат на изхода:</w:t>
      </w:r>
    </w:p>
    <w:p>
      <w:r>
        <w:t>- Първо дай „скеле“ (outline) за:</w:t>
      </w:r>
    </w:p>
    <w:p>
      <w:r>
        <w:t xml:space="preserve">  • Обект, Предмет, Цел, Задачи, Хипотези, Приноси.</w:t>
      </w:r>
    </w:p>
    <w:p>
      <w:r>
        <w:t>- След това предложи по 1–2 завършени формулировки за всеки елемент, които авторът може леко да редактира и да вмъкне в дисертацията.</w:t>
      </w:r>
    </w:p>
    <w:p>
      <w:r>
        <w:t>Много важно:</w:t>
      </w:r>
    </w:p>
    <w:p>
      <w:r>
        <w:t>- Не описвай неща, които очевидно не могат да бъдат поддържани с реални данни (напр. огромни извадки, национално представителни изследвания), освен ако изрично не е посочено.</w:t>
      </w:r>
    </w:p>
    <w:p>
      <w:r>
        <w:t>- Поддържай научен, но ясен стил – формулировките трябва да са разбираеми за научно жури в областта на педагогиката/социалната работа.</w:t>
      </w:r>
    </w:p>
    <w:p>
      <w:r>
        <w:t>Пиши на български.</w:t>
      </w:r>
    </w:p>
    <w:p>
      <w:r>
        <w:t>Table 1:</w:t>
      </w:r>
    </w:p>
    <w:p>
      <w:r>
        <w:t>Компонент | Функция и Логика | Връзка с конкретния казус (Синтез от данни)</w:t>
      </w:r>
    </w:p>
    <w:p>
      <w:r>
        <w:t>ОБЕКТ | Пространството на проблема. Обхваща процесите и явленията, които съществуват независимо от изследователя. Това е "територията", върху която стъпваме. | Ресоциализацията като социално-педагогически процес; Агресивното поведение при юношите; Спортната дейност като среда за социализация.4</w:t>
      </w:r>
    </w:p>
    <w:p>
      <w:r>
        <w:t>ПРЕДМЕТ | Фокусът на интервенцията. Това е специфичният механизъм, който авторът конструира или изследва. Предметът винаги е по-тесен от обекта и съдържа в себе си новостта. | Авторската методика; Взаимодействието между спортната дейност и личностните характеристики (агресия, самоконтрол); Технологията на педагогическото въздействие.4</w:t>
      </w:r>
    </w:p>
    <w:p>
      <w:r>
        <w:t>ЦЕЛ | Стратегическият резултат. Отговаря на въпроса "Защо се прави всичко това?". Целта трябва да е постижима, измерима и да води до решаване на проблема. | Разработване и апробиране на методиката; Доказване на нейната ефективност за намаляване на агресията.8</w:t>
      </w:r>
    </w:p>
    <w:p>
      <w:r>
        <w:t>ЗАДАЧИ | Тактическите стъпки. Декомпозиция на целта във времето и по съдържание (теория -&gt; диагностика -&gt; експеримент -&gt; анализ -&gt; приложни продукти). | 1. Теоретичен анализ на модели (напр. TPSR). 2. Диагностика на нивата на агресия (Buss-Perry). 3. Създаване на методиката. 4. Експеримент. 5. Анализ.3</w:t>
      </w:r>
    </w:p>
    <w:p>
      <w:r>
        <w:t>ХИПОТЕЗИ | Предполагаемият механизъм. Научно обосновано предположение за причинно-следствена връзка. "Ако приложим Х, ще получим Y, поради Z". | Спортът сам по себе си не е достатъчен; нужна е педагогическа медиация (рефлексия, ценности). Комбинацията футбол+бойни спортове адресира различни дефицити.1</w:t>
      </w:r>
    </w:p>
    <w:p/>
    <w:p>
      <w:r>
        <w:t>Table 2:</w:t>
      </w:r>
    </w:p>
    <w:p>
      <w:r>
        <w:t>Характеристика | Модул "ФУТБОЛ" | Модул "БОЙНИ СПОРТОВЕ" | Очакван психо-социален ефект</w:t>
      </w:r>
    </w:p>
    <w:p>
      <w:r>
        <w:t>Вид взаимодействие | Колективно, кооперативно | Индивидуално (или диадно), конфронтационно | Баланс между "АЗ" и "НИЕ".</w:t>
      </w:r>
    </w:p>
    <w:p>
      <w:r>
        <w:t>Фокус на вниманието | Върху играта, стратегията, съотборниците | Върху собственото тяло, дишането, противника | Развитие на външна (емпатия) и вътрешна (самосъзнание) ориентация.</w:t>
      </w:r>
    </w:p>
    <w:p>
      <w:r>
        <w:t>Регулация на агресията | Чрез правила на играта и социален натиск от отбора | Чрез етикет, ритуал и техники за дишане | Овладяване на вербалната агресия (футбол) и физическата импулсивност (бойни спортове).</w:t>
      </w:r>
    </w:p>
    <w:p>
      <w:r>
        <w:t>Роля на грешката | Грешката засяга целия отбор (споделена отговорност) | Грешката е лична (лична отговорност) | Изграждане на толерантност към фрустрация и умения за поемане на отговорност.</w:t>
      </w:r>
    </w:p>
    <w:p>
      <w:r>
        <w:t>Приложение на TPSR | Нива 1, 2 и 4 (Участие, Грижа) | Нива 1, 3 и 5 (Уважение, Самоуправление, Трансфер) | Пълно покритие на спектъра от социални умения.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