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ABDF" w14:textId="6E2FF736" w:rsidR="00E922D1" w:rsidRPr="00E922D1" w:rsidRDefault="00E922D1" w:rsidP="00CF32BA">
      <w:pPr>
        <w:ind w:left="720" w:hanging="360"/>
        <w:rPr>
          <w:b/>
          <w:bCs/>
          <w:u w:val="single"/>
        </w:rPr>
      </w:pPr>
      <w:r w:rsidRPr="00E922D1">
        <w:rPr>
          <w:b/>
          <w:bCs/>
          <w:u w:val="single"/>
        </w:rPr>
        <w:t>Feature: Amazon | Subscribe &amp; Save</w:t>
      </w:r>
    </w:p>
    <w:p w14:paraId="412BB273" w14:textId="09AACDA4" w:rsidR="00E922D1" w:rsidRPr="00E922D1" w:rsidRDefault="00E922D1" w:rsidP="00CF32BA">
      <w:pPr>
        <w:ind w:left="720" w:hanging="360"/>
        <w:rPr>
          <w:b/>
          <w:bCs/>
        </w:rPr>
      </w:pPr>
      <w:r w:rsidRPr="00E922D1">
        <w:rPr>
          <w:b/>
          <w:bCs/>
        </w:rPr>
        <w:t>Test Plan</w:t>
      </w:r>
    </w:p>
    <w:p w14:paraId="7DB6AA22" w14:textId="5E8FB206" w:rsidR="0029678C" w:rsidRDefault="0029678C" w:rsidP="00CF32BA">
      <w:pPr>
        <w:pStyle w:val="ListParagraph"/>
        <w:numPr>
          <w:ilvl w:val="0"/>
          <w:numId w:val="16"/>
        </w:numPr>
      </w:pPr>
      <w:r>
        <w:t>Analyze the product</w:t>
      </w:r>
    </w:p>
    <w:p w14:paraId="26F5FB99" w14:textId="6FB4912E" w:rsidR="0029678C" w:rsidRDefault="0029678C" w:rsidP="00CF32BA">
      <w:pPr>
        <w:ind w:left="720"/>
      </w:pPr>
      <w:r>
        <w:t>Subscribe &amp; Save feature</w:t>
      </w:r>
      <w:r w:rsidR="000C3516">
        <w:t xml:space="preserve"> is enabled </w:t>
      </w:r>
      <w:r w:rsidR="009E31F6">
        <w:t xml:space="preserve">for </w:t>
      </w:r>
      <w:r w:rsidR="0024740C">
        <w:t>products</w:t>
      </w:r>
      <w:r w:rsidR="000C3516">
        <w:t xml:space="preserve"> </w:t>
      </w:r>
      <w:r w:rsidR="009E31F6">
        <w:t xml:space="preserve">that </w:t>
      </w:r>
      <w:r w:rsidR="000C3516">
        <w:t xml:space="preserve">are </w:t>
      </w:r>
      <w:r w:rsidR="009E31F6">
        <w:t xml:space="preserve">identified </w:t>
      </w:r>
      <w:r w:rsidR="000C3516">
        <w:t>as</w:t>
      </w:r>
      <w:r>
        <w:t xml:space="preserve"> </w:t>
      </w:r>
      <w:r w:rsidR="009E31F6">
        <w:t xml:space="preserve">subscribe-and-save </w:t>
      </w:r>
      <w:r>
        <w:t xml:space="preserve">eligible items </w:t>
      </w:r>
      <w:r w:rsidR="009E31F6">
        <w:t xml:space="preserve">sold on </w:t>
      </w:r>
      <w:r>
        <w:t>Amazon.com</w:t>
      </w:r>
      <w:r w:rsidR="009E31F6">
        <w:t xml:space="preserve"> by a participating vendor</w:t>
      </w:r>
      <w:r>
        <w:t xml:space="preserve">.  The feature </w:t>
      </w:r>
      <w:r w:rsidR="000C3516">
        <w:t>allows</w:t>
      </w:r>
      <w:r>
        <w:t xml:space="preserve"> the </w:t>
      </w:r>
      <w:r w:rsidR="009E31F6">
        <w:t xml:space="preserve">buyers </w:t>
      </w:r>
      <w:r w:rsidR="000C3516">
        <w:t xml:space="preserve">to set a schedule and quantity of items that they would like to receive </w:t>
      </w:r>
      <w:r w:rsidR="00E97226">
        <w:t>for recurring delivery</w:t>
      </w:r>
      <w:r>
        <w:t xml:space="preserve">. Once the </w:t>
      </w:r>
      <w:r w:rsidR="009E31F6">
        <w:t xml:space="preserve">buyer </w:t>
      </w:r>
      <w:r>
        <w:t>confirm</w:t>
      </w:r>
      <w:r w:rsidR="009E31F6">
        <w:t>s</w:t>
      </w:r>
      <w:r>
        <w:t xml:space="preserve"> the Subscribe &amp; Save, </w:t>
      </w:r>
      <w:r w:rsidR="009E31F6">
        <w:t xml:space="preserve">they </w:t>
      </w:r>
      <w:r>
        <w:t>can update</w:t>
      </w:r>
      <w:r w:rsidR="009978F3">
        <w:t>, skip</w:t>
      </w:r>
      <w:r>
        <w:t xml:space="preserve"> or cancel their selection at any time.</w:t>
      </w:r>
    </w:p>
    <w:p w14:paraId="1372C35D" w14:textId="6D92D18B" w:rsidR="00AB5BC5" w:rsidRDefault="007C26BF" w:rsidP="00AA37AB">
      <w:pPr>
        <w:pStyle w:val="ListParagraph"/>
        <w:numPr>
          <w:ilvl w:val="0"/>
          <w:numId w:val="16"/>
        </w:numPr>
      </w:pPr>
      <w:r>
        <w:t>Design the Test Strategy</w:t>
      </w:r>
    </w:p>
    <w:p w14:paraId="0399DE64" w14:textId="631DBD54" w:rsidR="000E1919" w:rsidRDefault="000C3516" w:rsidP="009E31F6">
      <w:pPr>
        <w:pStyle w:val="ListParagraph"/>
        <w:numPr>
          <w:ilvl w:val="0"/>
          <w:numId w:val="4"/>
        </w:numPr>
      </w:pPr>
      <w:r>
        <w:t>Scope of Testing</w:t>
      </w:r>
    </w:p>
    <w:p w14:paraId="258626B6" w14:textId="13FB5F09" w:rsidR="00AB5BC5" w:rsidRDefault="00AB5BC5" w:rsidP="00AB5BC5">
      <w:pPr>
        <w:pStyle w:val="ListParagraph"/>
        <w:ind w:left="1080"/>
      </w:pPr>
      <w:r>
        <w:t xml:space="preserve">The validations of the feature will be verified on </w:t>
      </w:r>
      <w:r w:rsidR="009E31F6">
        <w:t>A</w:t>
      </w:r>
      <w:r>
        <w:t>mazon website across all browsers.</w:t>
      </w:r>
    </w:p>
    <w:p w14:paraId="7FFDD0FB" w14:textId="16234552" w:rsidR="000C3516" w:rsidRDefault="000E1919" w:rsidP="000E1919">
      <w:pPr>
        <w:ind w:left="360" w:firstLine="720"/>
      </w:pPr>
      <w:r>
        <w:t>Not in scope:</w:t>
      </w:r>
    </w:p>
    <w:p w14:paraId="3E6DE54B" w14:textId="06F53981" w:rsidR="008B7953" w:rsidRDefault="008B7953" w:rsidP="000E1919">
      <w:pPr>
        <w:pStyle w:val="ListParagraph"/>
        <w:numPr>
          <w:ilvl w:val="1"/>
          <w:numId w:val="4"/>
        </w:numPr>
      </w:pPr>
      <w:r>
        <w:t>Details of checkout, payment and fulfillment</w:t>
      </w:r>
    </w:p>
    <w:p w14:paraId="08ABB241" w14:textId="1CED4BC1" w:rsidR="009E31F6" w:rsidRDefault="009E31F6" w:rsidP="000E1919">
      <w:pPr>
        <w:pStyle w:val="ListParagraph"/>
        <w:numPr>
          <w:ilvl w:val="1"/>
          <w:numId w:val="4"/>
        </w:numPr>
      </w:pPr>
      <w:r>
        <w:t>Product catalog management</w:t>
      </w:r>
    </w:p>
    <w:p w14:paraId="467FB855" w14:textId="05FAB0F5" w:rsidR="000E1919" w:rsidRDefault="000E1919" w:rsidP="000E1919">
      <w:pPr>
        <w:pStyle w:val="ListParagraph"/>
        <w:numPr>
          <w:ilvl w:val="1"/>
          <w:numId w:val="4"/>
        </w:numPr>
      </w:pPr>
      <w:r>
        <w:t>Mobile application will be cover</w:t>
      </w:r>
      <w:r w:rsidR="009E31F6">
        <w:t>ed</w:t>
      </w:r>
      <w:r>
        <w:t xml:space="preserve"> in a separate test plan</w:t>
      </w:r>
    </w:p>
    <w:p w14:paraId="2FB55670" w14:textId="185B025B" w:rsidR="000E1919" w:rsidRDefault="000E1919" w:rsidP="000E1919">
      <w:pPr>
        <w:pStyle w:val="ListParagraph"/>
        <w:numPr>
          <w:ilvl w:val="1"/>
          <w:numId w:val="4"/>
        </w:numPr>
      </w:pPr>
      <w:r>
        <w:t>Cross device testing will not be cover</w:t>
      </w:r>
      <w:r w:rsidR="009E31F6">
        <w:t>ed</w:t>
      </w:r>
      <w:r>
        <w:t xml:space="preserve"> (i.e</w:t>
      </w:r>
      <w:r w:rsidR="009E31F6">
        <w:t>.</w:t>
      </w:r>
      <w:r>
        <w:t xml:space="preserve"> item </w:t>
      </w:r>
      <w:r w:rsidR="009E31F6">
        <w:t xml:space="preserve">added </w:t>
      </w:r>
      <w:r>
        <w:t>on mobile app, check</w:t>
      </w:r>
      <w:r w:rsidR="009E31F6">
        <w:t>ed</w:t>
      </w:r>
      <w:r>
        <w:t xml:space="preserve"> out on website)</w:t>
      </w:r>
    </w:p>
    <w:p w14:paraId="1FAE9274" w14:textId="22873EA0" w:rsidR="000C3516" w:rsidRDefault="000C3516" w:rsidP="000C3516">
      <w:pPr>
        <w:pStyle w:val="ListParagraph"/>
        <w:numPr>
          <w:ilvl w:val="0"/>
          <w:numId w:val="4"/>
        </w:numPr>
      </w:pPr>
      <w:r>
        <w:t>T</w:t>
      </w:r>
      <w:r w:rsidR="000E1919">
        <w:t>ypes of testing</w:t>
      </w:r>
    </w:p>
    <w:p w14:paraId="776373FA" w14:textId="2C656F6B" w:rsidR="001C290E" w:rsidRDefault="000E1919" w:rsidP="001C290E">
      <w:pPr>
        <w:pStyle w:val="ListParagraph"/>
        <w:numPr>
          <w:ilvl w:val="1"/>
          <w:numId w:val="4"/>
        </w:numPr>
      </w:pPr>
      <w:r>
        <w:t>Test cases will be provided to developer to add integration</w:t>
      </w:r>
      <w:r w:rsidR="001C290E">
        <w:t xml:space="preserve"> cases</w:t>
      </w:r>
      <w:r>
        <w:t xml:space="preserve"> as part of </w:t>
      </w:r>
      <w:r w:rsidR="008B1DB2">
        <w:t>user story</w:t>
      </w:r>
      <w:r w:rsidR="009E31F6">
        <w:t xml:space="preserve"> acceptance</w:t>
      </w:r>
    </w:p>
    <w:p w14:paraId="13A25FA8" w14:textId="031C96D4" w:rsidR="000E1919" w:rsidRDefault="000E1919" w:rsidP="001C290E">
      <w:pPr>
        <w:pStyle w:val="ListParagraph"/>
        <w:numPr>
          <w:ilvl w:val="1"/>
          <w:numId w:val="4"/>
        </w:numPr>
      </w:pPr>
      <w:r>
        <w:t xml:space="preserve">Confirmatory and exploratory testing will be </w:t>
      </w:r>
      <w:r w:rsidR="009E31F6">
        <w:t xml:space="preserve">conducted </w:t>
      </w:r>
      <w:r>
        <w:t>manually</w:t>
      </w:r>
    </w:p>
    <w:p w14:paraId="34AEBD3C" w14:textId="31C0A547" w:rsidR="000E1919" w:rsidRDefault="000E1919" w:rsidP="001C290E">
      <w:pPr>
        <w:pStyle w:val="ListParagraph"/>
        <w:numPr>
          <w:ilvl w:val="1"/>
          <w:numId w:val="4"/>
        </w:numPr>
      </w:pPr>
      <w:r>
        <w:t>Identify test cases to be automated for re-testing and regression</w:t>
      </w:r>
    </w:p>
    <w:p w14:paraId="46915216" w14:textId="6D17DDC2" w:rsidR="000E1919" w:rsidRDefault="000E1919" w:rsidP="001C290E">
      <w:pPr>
        <w:pStyle w:val="ListParagraph"/>
        <w:numPr>
          <w:ilvl w:val="1"/>
          <w:numId w:val="4"/>
        </w:numPr>
      </w:pPr>
      <w:r>
        <w:t>Automated test cases will be added to CI</w:t>
      </w:r>
    </w:p>
    <w:p w14:paraId="169BD7C9" w14:textId="77777777" w:rsidR="001C290E" w:rsidRDefault="001C290E" w:rsidP="00A51D81">
      <w:pPr>
        <w:pStyle w:val="ListParagraph"/>
        <w:ind w:left="1800"/>
      </w:pPr>
    </w:p>
    <w:p w14:paraId="2509461F" w14:textId="47A34E6B" w:rsidR="000C3516" w:rsidRDefault="000C3516" w:rsidP="000C3516">
      <w:pPr>
        <w:pStyle w:val="ListParagraph"/>
        <w:numPr>
          <w:ilvl w:val="0"/>
          <w:numId w:val="4"/>
        </w:numPr>
      </w:pPr>
      <w:r>
        <w:t>Risks &amp; Issues</w:t>
      </w:r>
    </w:p>
    <w:p w14:paraId="5E4E0704" w14:textId="652C5FF6" w:rsidR="00B265CE" w:rsidRDefault="0074387F" w:rsidP="00B265CE">
      <w:pPr>
        <w:pStyle w:val="ListParagraph"/>
        <w:numPr>
          <w:ilvl w:val="1"/>
          <w:numId w:val="4"/>
        </w:numPr>
      </w:pPr>
      <w:r>
        <w:t>TBD</w:t>
      </w:r>
    </w:p>
    <w:p w14:paraId="44B5A578" w14:textId="616C6898" w:rsidR="00AA37AB" w:rsidRDefault="007C26BF" w:rsidP="00AA37AB">
      <w:pPr>
        <w:pStyle w:val="ListParagraph"/>
        <w:numPr>
          <w:ilvl w:val="0"/>
          <w:numId w:val="16"/>
        </w:numPr>
      </w:pPr>
      <w:r>
        <w:t>Define the Test Objectives</w:t>
      </w:r>
    </w:p>
    <w:p w14:paraId="4337F679" w14:textId="089DE69B" w:rsidR="00AA37AB" w:rsidRDefault="00AA37AB" w:rsidP="00AA37AB">
      <w:pPr>
        <w:ind w:left="720"/>
      </w:pPr>
      <w:r>
        <w:t xml:space="preserve">The test objectives </w:t>
      </w:r>
      <w:r w:rsidR="009E31F6">
        <w:t xml:space="preserve">will </w:t>
      </w:r>
      <w:r>
        <w:t xml:space="preserve">focus on the ability to </w:t>
      </w:r>
      <w:r w:rsidR="009E31F6">
        <w:t xml:space="preserve">set up </w:t>
      </w:r>
      <w:r>
        <w:t>eligible products for Subscribe &amp; Save</w:t>
      </w:r>
      <w:r w:rsidR="009E31F6">
        <w:t>,</w:t>
      </w:r>
      <w:r>
        <w:t xml:space="preserve"> includ</w:t>
      </w:r>
      <w:r w:rsidR="009E31F6">
        <w:t>ing</w:t>
      </w:r>
      <w:r>
        <w:t>:</w:t>
      </w:r>
    </w:p>
    <w:p w14:paraId="54F75107" w14:textId="77777777" w:rsidR="00AA37AB" w:rsidRDefault="00AA37AB" w:rsidP="00A1151E">
      <w:pPr>
        <w:pStyle w:val="ListParagraph"/>
        <w:numPr>
          <w:ilvl w:val="0"/>
          <w:numId w:val="23"/>
        </w:numPr>
      </w:pPr>
      <w:r>
        <w:t>Ensure any type of users can add the eligible items to Cart</w:t>
      </w:r>
    </w:p>
    <w:p w14:paraId="2EEC67EA" w14:textId="1F395855" w:rsidR="00AA37AB" w:rsidRDefault="00AA37AB" w:rsidP="00A1151E">
      <w:pPr>
        <w:pStyle w:val="ListParagraph"/>
        <w:numPr>
          <w:ilvl w:val="0"/>
          <w:numId w:val="23"/>
        </w:numPr>
      </w:pPr>
      <w:r>
        <w:t xml:space="preserve">Ensure prime users </w:t>
      </w:r>
      <w:r w:rsidR="008B1DB2">
        <w:t>receive</w:t>
      </w:r>
      <w:r>
        <w:t xml:space="preserve"> special discount for eligible items</w:t>
      </w:r>
    </w:p>
    <w:p w14:paraId="3E5B44D7" w14:textId="77777777" w:rsidR="00AA37AB" w:rsidRDefault="00AA37AB" w:rsidP="00A1151E">
      <w:pPr>
        <w:pStyle w:val="ListParagraph"/>
        <w:numPr>
          <w:ilvl w:val="0"/>
          <w:numId w:val="23"/>
        </w:numPr>
      </w:pPr>
      <w:r>
        <w:t>Ensure additional discounts &amp; coupons are applied correctly for eligible items</w:t>
      </w:r>
    </w:p>
    <w:p w14:paraId="2813887E" w14:textId="2E522DA4" w:rsidR="009E31F6" w:rsidRDefault="00AA37AB" w:rsidP="00A1151E">
      <w:pPr>
        <w:pStyle w:val="ListParagraph"/>
        <w:numPr>
          <w:ilvl w:val="0"/>
          <w:numId w:val="23"/>
        </w:numPr>
      </w:pPr>
      <w:r>
        <w:t>Sends email notifications when users created a new subscription, update, cancel or skip existing subscriptions.</w:t>
      </w:r>
    </w:p>
    <w:p w14:paraId="21ADAFA4" w14:textId="77777777" w:rsidR="009E31F6" w:rsidRDefault="009E31F6" w:rsidP="009E31F6">
      <w:pPr>
        <w:pStyle w:val="ListParagraph"/>
        <w:ind w:left="1440"/>
      </w:pPr>
    </w:p>
    <w:p w14:paraId="25616BBE" w14:textId="1EEDF192" w:rsidR="00C90355" w:rsidRDefault="00C90355" w:rsidP="00CF32BA">
      <w:pPr>
        <w:pStyle w:val="ListParagraph"/>
        <w:numPr>
          <w:ilvl w:val="0"/>
          <w:numId w:val="16"/>
        </w:numPr>
      </w:pPr>
      <w:r>
        <w:t>Define Test Criteria</w:t>
      </w:r>
    </w:p>
    <w:p w14:paraId="58867D0F" w14:textId="77777777" w:rsidR="004922EA" w:rsidRPr="00F61DF2" w:rsidRDefault="004922EA" w:rsidP="004922EA">
      <w:pPr>
        <w:pStyle w:val="ListParagraph"/>
        <w:numPr>
          <w:ilvl w:val="0"/>
          <w:numId w:val="24"/>
        </w:numPr>
      </w:pPr>
      <w:r w:rsidRPr="00F61DF2">
        <w:t>Suspension Criteria</w:t>
      </w:r>
    </w:p>
    <w:p w14:paraId="7CB5BB71" w14:textId="139F121C" w:rsidR="004922EA" w:rsidRPr="00F61DF2" w:rsidRDefault="004922EA" w:rsidP="004922EA">
      <w:pPr>
        <w:pStyle w:val="ListParagraph"/>
        <w:numPr>
          <w:ilvl w:val="1"/>
          <w:numId w:val="24"/>
        </w:numPr>
      </w:pPr>
      <w:r w:rsidRPr="00F61DF2">
        <w:t>Testing will be suspended/halted when QA team members found that more than 50% of all tests have failed.</w:t>
      </w:r>
    </w:p>
    <w:p w14:paraId="4EABB21B" w14:textId="77777777" w:rsidR="004922EA" w:rsidRPr="00F61DF2" w:rsidRDefault="004922EA" w:rsidP="004922EA">
      <w:pPr>
        <w:pStyle w:val="ListParagraph"/>
        <w:numPr>
          <w:ilvl w:val="0"/>
          <w:numId w:val="24"/>
        </w:numPr>
      </w:pPr>
      <w:r w:rsidRPr="00F61DF2">
        <w:t xml:space="preserve">Exit Criteria </w:t>
      </w:r>
    </w:p>
    <w:p w14:paraId="3786AEEE" w14:textId="2B4E7319" w:rsidR="0019565F" w:rsidRPr="00F61DF2" w:rsidRDefault="0019565F" w:rsidP="0019565F">
      <w:pPr>
        <w:pStyle w:val="ListParagraph"/>
        <w:numPr>
          <w:ilvl w:val="1"/>
          <w:numId w:val="24"/>
        </w:numPr>
      </w:pPr>
      <w:r w:rsidRPr="00F61DF2">
        <w:lastRenderedPageBreak/>
        <w:t>Exit criteria includes successful completion of all confirmatory test cases in QA environment, as well as successful completion of all automated testing in staging and non</w:t>
      </w:r>
      <w:r w:rsidR="00163F65">
        <w:t>-</w:t>
      </w:r>
      <w:r w:rsidRPr="00F61DF2">
        <w:t>prod environments.</w:t>
      </w:r>
    </w:p>
    <w:p w14:paraId="149D33B5" w14:textId="16FCB41A" w:rsidR="00C90355" w:rsidRDefault="00C90355" w:rsidP="00CF32BA">
      <w:pPr>
        <w:pStyle w:val="ListParagraph"/>
        <w:numPr>
          <w:ilvl w:val="0"/>
          <w:numId w:val="16"/>
        </w:numPr>
      </w:pPr>
      <w:r>
        <w:t>Plan Test Environment</w:t>
      </w:r>
    </w:p>
    <w:p w14:paraId="31C656E6" w14:textId="0E1CA0DA" w:rsidR="007838AD" w:rsidRDefault="007838AD" w:rsidP="00AD0596">
      <w:pPr>
        <w:ind w:left="720"/>
      </w:pPr>
      <w:r>
        <w:t>The QA environment will be use</w:t>
      </w:r>
      <w:r w:rsidR="009E31F6">
        <w:t>d</w:t>
      </w:r>
      <w:r>
        <w:t xml:space="preserve"> for continuous iteration delivery of the development to QA for testing.</w:t>
      </w:r>
      <w:r w:rsidR="00D75B4F">
        <w:t xml:space="preserve"> All browsers testing will be performed in testing website.</w:t>
      </w:r>
    </w:p>
    <w:p w14:paraId="77960263" w14:textId="0A892306" w:rsidR="00AE3315" w:rsidRDefault="007838AD" w:rsidP="007838AD">
      <w:pPr>
        <w:ind w:left="720"/>
      </w:pPr>
      <w:r>
        <w:t xml:space="preserve">The </w:t>
      </w:r>
      <w:r w:rsidR="009E31F6">
        <w:t>test artifact(s) will be promoted to the s</w:t>
      </w:r>
      <w:r>
        <w:t>tag</w:t>
      </w:r>
      <w:r w:rsidR="009E31F6">
        <w:t>ing</w:t>
      </w:r>
      <w:r>
        <w:t xml:space="preserve"> environment when the user stories are accepted by the Product Manager.</w:t>
      </w:r>
    </w:p>
    <w:p w14:paraId="76BC3FA7" w14:textId="65864B13" w:rsidR="00C90355" w:rsidRDefault="00CF32BA" w:rsidP="00CF32BA">
      <w:pPr>
        <w:pStyle w:val="ListParagraph"/>
        <w:numPr>
          <w:ilvl w:val="0"/>
          <w:numId w:val="16"/>
        </w:numPr>
      </w:pPr>
      <w:r>
        <w:t>Schedule &amp; Estimation</w:t>
      </w:r>
    </w:p>
    <w:p w14:paraId="03C249E9" w14:textId="77777777" w:rsidR="007838AD" w:rsidRDefault="007838AD" w:rsidP="007838AD">
      <w:pPr>
        <w:pStyle w:val="ListParagraph"/>
      </w:pPr>
    </w:p>
    <w:p w14:paraId="522A0076" w14:textId="332AB26F" w:rsidR="007838AD" w:rsidRPr="0019565F" w:rsidRDefault="0019565F" w:rsidP="0019565F">
      <w:pPr>
        <w:pStyle w:val="ListParagraph"/>
      </w:pPr>
      <w:r w:rsidRPr="0019565F">
        <w:t>Confirmatory test estimates are given by QA team after discussion with product management and development team.  The manual testing effort for this feature is expected to complete in 3 sprints following first delivery of test artifact from development team.</w:t>
      </w:r>
    </w:p>
    <w:p w14:paraId="080C2D96" w14:textId="77777777" w:rsidR="0019565F" w:rsidRPr="0019565F" w:rsidRDefault="0019565F" w:rsidP="0019565F">
      <w:pPr>
        <w:pStyle w:val="ListParagraph"/>
        <w:rPr>
          <w:highlight w:val="yellow"/>
        </w:rPr>
      </w:pPr>
    </w:p>
    <w:p w14:paraId="3DE228E4" w14:textId="73233CA8" w:rsidR="00CF32BA" w:rsidRDefault="00CF32BA" w:rsidP="00CF32BA">
      <w:pPr>
        <w:pStyle w:val="ListParagraph"/>
        <w:numPr>
          <w:ilvl w:val="0"/>
          <w:numId w:val="16"/>
        </w:numPr>
      </w:pPr>
      <w:r>
        <w:t>Determine Test Deliverables</w:t>
      </w:r>
    </w:p>
    <w:p w14:paraId="29DAE65A" w14:textId="4DC3E522" w:rsidR="007838AD" w:rsidRDefault="007838AD" w:rsidP="007838AD">
      <w:pPr>
        <w:pStyle w:val="ListParagraph"/>
      </w:pPr>
    </w:p>
    <w:p w14:paraId="6F3A2C67" w14:textId="3A5C1551" w:rsidR="007838AD" w:rsidRDefault="007838AD" w:rsidP="007838AD">
      <w:pPr>
        <w:pStyle w:val="ListParagraph"/>
      </w:pPr>
      <w:r>
        <w:t>Approved Test Plan will be shared across all team members in the scrum team.</w:t>
      </w:r>
    </w:p>
    <w:p w14:paraId="79AA9891" w14:textId="064F1103" w:rsidR="007838AD" w:rsidRDefault="007838AD" w:rsidP="007838AD">
      <w:pPr>
        <w:pStyle w:val="ListParagraph"/>
      </w:pPr>
      <w:r>
        <w:t>Test Cases Document will be created and updated in the test management tool.</w:t>
      </w:r>
    </w:p>
    <w:p w14:paraId="224C5704" w14:textId="6DF2A11D" w:rsidR="007838AD" w:rsidRDefault="007838AD" w:rsidP="007838AD">
      <w:pPr>
        <w:pStyle w:val="ListParagraph"/>
      </w:pPr>
      <w:r>
        <w:t>Test Design Specifications</w:t>
      </w:r>
      <w:r w:rsidR="008B1DB2">
        <w:t>,</w:t>
      </w:r>
      <w:r>
        <w:t xml:space="preserve"> </w:t>
      </w:r>
      <w:r w:rsidR="008B1DB2">
        <w:t>if</w:t>
      </w:r>
      <w:r>
        <w:t xml:space="preserve"> available</w:t>
      </w:r>
      <w:r w:rsidR="008B1DB2">
        <w:t>,</w:t>
      </w:r>
      <w:r>
        <w:t xml:space="preserve"> </w:t>
      </w:r>
      <w:r w:rsidR="008B1DB2">
        <w:t>will be</w:t>
      </w:r>
      <w:r>
        <w:t xml:space="preserve"> shared and added to the epic of the project.</w:t>
      </w:r>
    </w:p>
    <w:p w14:paraId="34E5C8A3" w14:textId="563D7E20" w:rsidR="00B7550A" w:rsidRDefault="00B7550A" w:rsidP="007838AD">
      <w:pPr>
        <w:pStyle w:val="ListParagraph"/>
      </w:pPr>
      <w:r>
        <w:t>Test Results/reports will be sent to all team members of the scrum team.</w:t>
      </w:r>
    </w:p>
    <w:p w14:paraId="5B1CA7C7" w14:textId="3853AA9B" w:rsidR="0019565F" w:rsidRDefault="0019565F" w:rsidP="0019565F">
      <w:pPr>
        <w:pStyle w:val="ListParagraph"/>
      </w:pPr>
      <w:r>
        <w:t>Build artifacts will be submitted to artifact repository.</w:t>
      </w:r>
    </w:p>
    <w:p w14:paraId="7CC4D219" w14:textId="5F4DB0AB" w:rsidR="0019565F" w:rsidRDefault="0019565F" w:rsidP="0019565F">
      <w:pPr>
        <w:pStyle w:val="ListParagraph"/>
      </w:pPr>
      <w:r>
        <w:t>Regression test</w:t>
      </w:r>
      <w:r w:rsidR="00D75B4F">
        <w:t xml:space="preserve"> scripts</w:t>
      </w:r>
      <w:r>
        <w:t xml:space="preserve"> will be submitted to CI process.</w:t>
      </w:r>
    </w:p>
    <w:sectPr w:rsidR="00195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161"/>
    <w:multiLevelType w:val="hybridMultilevel"/>
    <w:tmpl w:val="3C366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20B8"/>
    <w:multiLevelType w:val="hybridMultilevel"/>
    <w:tmpl w:val="E8F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735B6E"/>
    <w:multiLevelType w:val="hybridMultilevel"/>
    <w:tmpl w:val="9FB2E8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1274315"/>
    <w:multiLevelType w:val="hybridMultilevel"/>
    <w:tmpl w:val="BD52919E"/>
    <w:lvl w:ilvl="0" w:tplc="04BE538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3F4552"/>
    <w:multiLevelType w:val="hybridMultilevel"/>
    <w:tmpl w:val="214CD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53AAE"/>
    <w:multiLevelType w:val="hybridMultilevel"/>
    <w:tmpl w:val="8C923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4A8F24A">
      <w:numFmt w:val="bullet"/>
      <w:lvlText w:val="·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3421EA"/>
    <w:multiLevelType w:val="hybridMultilevel"/>
    <w:tmpl w:val="6ACC92E6"/>
    <w:lvl w:ilvl="0" w:tplc="04BE538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A87E04"/>
    <w:multiLevelType w:val="hybridMultilevel"/>
    <w:tmpl w:val="78AC0244"/>
    <w:lvl w:ilvl="0" w:tplc="04BE538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D66F05"/>
    <w:multiLevelType w:val="hybridMultilevel"/>
    <w:tmpl w:val="12720236"/>
    <w:lvl w:ilvl="0" w:tplc="04BE538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96517D"/>
    <w:multiLevelType w:val="hybridMultilevel"/>
    <w:tmpl w:val="5B9255B0"/>
    <w:lvl w:ilvl="0" w:tplc="DB76B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14F05"/>
    <w:multiLevelType w:val="hybridMultilevel"/>
    <w:tmpl w:val="842E395A"/>
    <w:lvl w:ilvl="0" w:tplc="64A8F24A">
      <w:numFmt w:val="bullet"/>
      <w:lvlText w:val="·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7A059B"/>
    <w:multiLevelType w:val="multilevel"/>
    <w:tmpl w:val="E3921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ECF4C55"/>
    <w:multiLevelType w:val="hybridMultilevel"/>
    <w:tmpl w:val="22A09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1E42C7"/>
    <w:multiLevelType w:val="hybridMultilevel"/>
    <w:tmpl w:val="E2CE9344"/>
    <w:lvl w:ilvl="0" w:tplc="0C044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A85334"/>
    <w:multiLevelType w:val="hybridMultilevel"/>
    <w:tmpl w:val="6D385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AC1FF6"/>
    <w:multiLevelType w:val="hybridMultilevel"/>
    <w:tmpl w:val="C8DE656A"/>
    <w:lvl w:ilvl="0" w:tplc="36FA9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115A3"/>
    <w:multiLevelType w:val="hybridMultilevel"/>
    <w:tmpl w:val="45507F1C"/>
    <w:lvl w:ilvl="0" w:tplc="2A763E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61CFA"/>
    <w:multiLevelType w:val="hybridMultilevel"/>
    <w:tmpl w:val="CE60F7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A90226D"/>
    <w:multiLevelType w:val="hybridMultilevel"/>
    <w:tmpl w:val="56BAB6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2E47DE6"/>
    <w:multiLevelType w:val="hybridMultilevel"/>
    <w:tmpl w:val="859AF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CD2A88"/>
    <w:multiLevelType w:val="hybridMultilevel"/>
    <w:tmpl w:val="9D5C3D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6F72D44"/>
    <w:multiLevelType w:val="hybridMultilevel"/>
    <w:tmpl w:val="AE847A0A"/>
    <w:lvl w:ilvl="0" w:tplc="64A8F24A">
      <w:numFmt w:val="bullet"/>
      <w:lvlText w:val="·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54487"/>
    <w:multiLevelType w:val="hybridMultilevel"/>
    <w:tmpl w:val="7DA22BD4"/>
    <w:lvl w:ilvl="0" w:tplc="64A8F24A">
      <w:numFmt w:val="bullet"/>
      <w:lvlText w:val="·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F38CD"/>
    <w:multiLevelType w:val="hybridMultilevel"/>
    <w:tmpl w:val="B2DAD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4"/>
  </w:num>
  <w:num w:numId="5">
    <w:abstractNumId w:val="11"/>
  </w:num>
  <w:num w:numId="6">
    <w:abstractNumId w:val="18"/>
  </w:num>
  <w:num w:numId="7">
    <w:abstractNumId w:val="5"/>
  </w:num>
  <w:num w:numId="8">
    <w:abstractNumId w:val="21"/>
  </w:num>
  <w:num w:numId="9">
    <w:abstractNumId w:val="22"/>
  </w:num>
  <w:num w:numId="10">
    <w:abstractNumId w:val="10"/>
  </w:num>
  <w:num w:numId="11">
    <w:abstractNumId w:val="2"/>
  </w:num>
  <w:num w:numId="12">
    <w:abstractNumId w:val="1"/>
  </w:num>
  <w:num w:numId="13">
    <w:abstractNumId w:val="17"/>
  </w:num>
  <w:num w:numId="14">
    <w:abstractNumId w:val="14"/>
  </w:num>
  <w:num w:numId="15">
    <w:abstractNumId w:val="20"/>
  </w:num>
  <w:num w:numId="16">
    <w:abstractNumId w:val="15"/>
  </w:num>
  <w:num w:numId="17">
    <w:abstractNumId w:val="13"/>
  </w:num>
  <w:num w:numId="18">
    <w:abstractNumId w:val="12"/>
  </w:num>
  <w:num w:numId="19">
    <w:abstractNumId w:val="8"/>
  </w:num>
  <w:num w:numId="20">
    <w:abstractNumId w:val="7"/>
  </w:num>
  <w:num w:numId="21">
    <w:abstractNumId w:val="3"/>
  </w:num>
  <w:num w:numId="22">
    <w:abstractNumId w:val="6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96"/>
    <w:rsid w:val="000C3516"/>
    <w:rsid w:val="000E1919"/>
    <w:rsid w:val="00163F65"/>
    <w:rsid w:val="0019565F"/>
    <w:rsid w:val="001C290E"/>
    <w:rsid w:val="00202A9F"/>
    <w:rsid w:val="0024740C"/>
    <w:rsid w:val="0029678C"/>
    <w:rsid w:val="004922EA"/>
    <w:rsid w:val="0050338E"/>
    <w:rsid w:val="00716F19"/>
    <w:rsid w:val="0074387F"/>
    <w:rsid w:val="007838AD"/>
    <w:rsid w:val="007C26BF"/>
    <w:rsid w:val="007F0A14"/>
    <w:rsid w:val="008032F4"/>
    <w:rsid w:val="008B1DB2"/>
    <w:rsid w:val="008B7953"/>
    <w:rsid w:val="00974DD1"/>
    <w:rsid w:val="009978F3"/>
    <w:rsid w:val="009B2120"/>
    <w:rsid w:val="009E31F6"/>
    <w:rsid w:val="00A1151E"/>
    <w:rsid w:val="00A51D81"/>
    <w:rsid w:val="00AA37AB"/>
    <w:rsid w:val="00AB5BC5"/>
    <w:rsid w:val="00AD0596"/>
    <w:rsid w:val="00AE3315"/>
    <w:rsid w:val="00B265CE"/>
    <w:rsid w:val="00B7550A"/>
    <w:rsid w:val="00BE3CD6"/>
    <w:rsid w:val="00C321EA"/>
    <w:rsid w:val="00C85B03"/>
    <w:rsid w:val="00C90355"/>
    <w:rsid w:val="00CF32BA"/>
    <w:rsid w:val="00D75B4F"/>
    <w:rsid w:val="00DC2B38"/>
    <w:rsid w:val="00E922D1"/>
    <w:rsid w:val="00E97226"/>
    <w:rsid w:val="00ED75B7"/>
    <w:rsid w:val="00EE507A"/>
    <w:rsid w:val="00F61DF2"/>
    <w:rsid w:val="00F9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D0E7"/>
  <w15:chartTrackingRefBased/>
  <w15:docId w15:val="{251D0A7F-1728-4B39-94B8-DA951340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F3DBD-0C14-4BD9-80FF-33CAD6606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Van</dc:creator>
  <cp:keywords/>
  <dc:description/>
  <cp:lastModifiedBy>Tran, Van</cp:lastModifiedBy>
  <cp:revision>12</cp:revision>
  <dcterms:created xsi:type="dcterms:W3CDTF">2022-02-08T19:44:00Z</dcterms:created>
  <dcterms:modified xsi:type="dcterms:W3CDTF">2022-02-09T20:39:00Z</dcterms:modified>
</cp:coreProperties>
</file>