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FFCA" w14:textId="77777777" w:rsidR="00352025" w:rsidRDefault="00352025">
      <w:r>
        <w:t># 20 Blogbeiträge: Inobhutnahme durch das Jugendamt – Versagen, Recht und Betroffene</w:t>
      </w:r>
    </w:p>
    <w:p w14:paraId="3C3FB556" w14:textId="77777777" w:rsidR="00352025" w:rsidRDefault="00352025">
      <w:pPr>
        <w:pBdr>
          <w:bottom w:val="single" w:sz="6" w:space="1" w:color="auto"/>
        </w:pBdr>
      </w:pPr>
    </w:p>
    <w:p w14:paraId="247FFB70" w14:textId="77777777" w:rsidR="00352025" w:rsidRDefault="00352025"/>
    <w:p w14:paraId="5CDDABE9" w14:textId="77777777" w:rsidR="00352025" w:rsidRDefault="00352025">
      <w:r>
        <w:t>## Beitrag 1: Freiburg – Vater klagt gegen Kostenbescheid nach Inobhutnahme</w:t>
      </w:r>
    </w:p>
    <w:p w14:paraId="3F18FAA3" w14:textId="77777777" w:rsidR="00352025" w:rsidRDefault="00352025"/>
    <w:p w14:paraId="3C5415C2" w14:textId="77777777" w:rsidR="00352025" w:rsidRDefault="00352025">
      <w:r>
        <w:t>### Wenn der Staat die Familie trennt – und danach noch die Rechnung schickt</w:t>
      </w:r>
    </w:p>
    <w:p w14:paraId="00D38574" w14:textId="77777777" w:rsidR="00352025" w:rsidRDefault="00352025"/>
    <w:p w14:paraId="4DB35BAD" w14:textId="77777777" w:rsidR="00352025" w:rsidRDefault="00352025">
      <w:r>
        <w:t>Es gibt Momente, die das Leben von Familien für immer verändern. Der Moment, in dem Jugendamtsmitarbeiter vor der Tür stehen und ein Kind mitnehmen, ist einer davon. Für einen Vater aus dem Raum Freiburg war dieser Moment jedoch noch nicht das Ende seiner Auseinandersetzung mit der Behörde – denn nach der Inobhutnahme seiner Tochter stellte das Jugendamt ihm einen Kostenbescheid aus. Er sollte für die Unterbringung seiner Tochter zahlen, die er selbst nicht veranlasst hatte und die er für rechtswidrig hielt.</w:t>
      </w:r>
    </w:p>
    <w:p w14:paraId="74D0DFF3" w14:textId="77777777" w:rsidR="00352025" w:rsidRDefault="00352025"/>
    <w:p w14:paraId="0C2C6C5C" w14:textId="77777777" w:rsidR="00352025" w:rsidRDefault="00352025">
      <w:r>
        <w:t>#### Was ist ein Kostenbescheid nach einer Inobhutnahme?</w:t>
      </w:r>
    </w:p>
    <w:p w14:paraId="1F45BB4C" w14:textId="77777777" w:rsidR="00352025" w:rsidRDefault="00352025"/>
    <w:p w14:paraId="512F1D16" w14:textId="77777777" w:rsidR="00352025" w:rsidRDefault="00352025">
      <w:r>
        <w:t>Grundsätzlich sieht § 42 Abs. 6 SGB VIII vor, dass Eltern zu den Kosten einer Inobhutnahme herangezogen werden können – allerdings unter engen Voraussetzungen. Die Behörde muss dabei unter anderem prüfen, ob die Eltern leistungsfähig sind, ob sie die Situation mitverursacht haben und ob die Maßnahme selbst überhaupt rechtmäßig war. Genau hier liegt das fundamentale Problem in Fällen wie dem Freiburger: Wenn die Inobhutnahme selbst rechtswidrig war – also ohne ausreichende gesetzliche Grundlage erfolgte – kann auch kein Kostenbescheid auf dieser Basis rechtmäßig sein.</w:t>
      </w:r>
    </w:p>
    <w:p w14:paraId="177BC3F7" w14:textId="77777777" w:rsidR="00352025" w:rsidRDefault="00352025"/>
    <w:p w14:paraId="02198E96" w14:textId="77777777" w:rsidR="00352025" w:rsidRDefault="00352025">
      <w:r>
        <w:t>#### Wo das Jugendamt versagt hat</w:t>
      </w:r>
    </w:p>
    <w:p w14:paraId="297FB848" w14:textId="77777777" w:rsidR="00352025" w:rsidRDefault="00352025"/>
    <w:p w14:paraId="23CD66F2" w14:textId="77777777" w:rsidR="00352025" w:rsidRDefault="00352025">
      <w:r>
        <w:t>Der Fall wirft eine grundlegende Frage auf, die Gerichte immer wieder beschäftigt: Darf eine Behörde für einen Eingriff, den sie eigenmächtig und ohne ausreichende Rechtsgrundlage vorgenommen hat, auch noch finanzielle Forderungen stellen? Der Vater in diesem Fall wäre ohne anwaltliche Unterstützung möglicherweise einfach gezahlt haben – aus Unwissenheit oder Überwältigung durch die Situation. Dass er den Weg zu Gericht wählte, zahlte sich aus: Der Verwaltungsgerichtshof Mannheim gab ihm recht. Der Bescheid war rechtswidrig.</w:t>
      </w:r>
    </w:p>
    <w:p w14:paraId="19F312A8" w14:textId="77777777" w:rsidR="00352025" w:rsidRDefault="00352025"/>
    <w:p w14:paraId="1D1F681D" w14:textId="77777777" w:rsidR="00352025" w:rsidRDefault="00352025">
      <w:r>
        <w:t>Das Versagen des Jugendamts liegt dabei auf mehreren Ebenen: Erstens wurde offenbar nicht ausreichend geprüft, ob die Voraussetzungen des § 42 SGB VIII überhaupt vorlagen. Zweitens fehlte eine kritische Selbstreflexion der Behörde nach der Inobhutnahme. Drittens – und das ist besonders schwerwiegend – wurde der Vater nach einer ohnehin belastenden Trennung von seiner Tochter zusätzlich mit einer finanziellen Forderung konfrontiert, die gerichtlich keinen Bestand hatte.</w:t>
      </w:r>
    </w:p>
    <w:p w14:paraId="58E9D309" w14:textId="77777777" w:rsidR="00352025" w:rsidRDefault="00352025"/>
    <w:p w14:paraId="1D51EA72" w14:textId="77777777" w:rsidR="00352025" w:rsidRDefault="00352025">
      <w:r>
        <w:t>#### Was Betroffene daraus lernen können</w:t>
      </w:r>
    </w:p>
    <w:p w14:paraId="6A9BD9A6" w14:textId="77777777" w:rsidR="00352025" w:rsidRDefault="00352025"/>
    <w:p w14:paraId="77F9A505" w14:textId="77777777" w:rsidR="00352025" w:rsidRDefault="00352025">
      <w:r>
        <w:t>Eltern, denen nach einer Inobhutnahme ein Kostenbescheid zugestellt wird, sollten diesen keinesfalls widerspruchslos akzeptieren. Stattdessen gilt:</w:t>
      </w:r>
    </w:p>
    <w:p w14:paraId="3F3CAA5A" w14:textId="77777777" w:rsidR="00352025" w:rsidRDefault="00352025"/>
    <w:p w14:paraId="15600A00" w14:textId="77777777" w:rsidR="00352025" w:rsidRDefault="00352025">
      <w:r>
        <w:t>- Widerspruch gegen den Kostenbescheid einlegen – auch wenn es unbequem ist.</w:t>
      </w:r>
    </w:p>
    <w:p w14:paraId="206C6A88" w14:textId="77777777" w:rsidR="00352025" w:rsidRDefault="00352025">
      <w:r>
        <w:t>- Die Rechtmäßigkeit der Inobhutnahme selbst prüfen lassen, denn ein rechtswidriger Eingriff kann keine kostenrechtlichen Folgen zulasten der Eltern auslösen.</w:t>
      </w:r>
    </w:p>
    <w:p w14:paraId="7A3FB6A6" w14:textId="77777777" w:rsidR="00352025" w:rsidRDefault="00352025">
      <w:r>
        <w:t>- Anwaltliche Beratung einholen – am besten durch einen Fachanwalt für Verwaltungsrecht oder Familienrecht.</w:t>
      </w:r>
    </w:p>
    <w:p w14:paraId="794EF6F0" w14:textId="77777777" w:rsidR="00352025" w:rsidRDefault="00352025">
      <w:r>
        <w:t>- Fristen beachten: Widersprüche gegen behördliche Bescheide müssen in der Regel innerhalb eines Monats nach Zustellung eingelegt werden.</w:t>
      </w:r>
    </w:p>
    <w:p w14:paraId="65643FF5" w14:textId="77777777" w:rsidR="00352025" w:rsidRDefault="00352025"/>
    <w:p w14:paraId="51F69410" w14:textId="77777777" w:rsidR="00352025" w:rsidRDefault="00352025">
      <w:r>
        <w:t>Der Fall aus Freiburg ist ein gutes Beispiel dafür, dass das Jugendamt keine unantastbare Autorität ist. Behörden machen Fehler – und diese Fehler sind juristisch angreifbar.</w:t>
      </w:r>
    </w:p>
    <w:p w14:paraId="7B9AFF87" w14:textId="77777777" w:rsidR="00352025" w:rsidRDefault="00352025">
      <w:pPr>
        <w:pBdr>
          <w:bottom w:val="single" w:sz="6" w:space="1" w:color="auto"/>
        </w:pBdr>
      </w:pPr>
    </w:p>
    <w:p w14:paraId="1FB4F616" w14:textId="77777777" w:rsidR="00352025" w:rsidRDefault="00352025"/>
    <w:p w14:paraId="7C516A94" w14:textId="77777777" w:rsidR="00352025" w:rsidRDefault="00352025">
      <w:r>
        <w:t>## Beitrag 2: Gießen 2023 – Jugendamt ignoriert Gerichtsbeschluss</w:t>
      </w:r>
    </w:p>
    <w:p w14:paraId="5A729FA2" w14:textId="77777777" w:rsidR="00352025" w:rsidRDefault="00352025"/>
    <w:p w14:paraId="7A62EB08" w14:textId="77777777" w:rsidR="00352025" w:rsidRDefault="00352025">
      <w:r>
        <w:t>### Wenn eine Behörde nicht nur irrt, sondern eine gerichtliche Anordnung missachtet</w:t>
      </w:r>
    </w:p>
    <w:p w14:paraId="3FDF824D" w14:textId="77777777" w:rsidR="00352025" w:rsidRDefault="00352025"/>
    <w:p w14:paraId="7C968921" w14:textId="77777777" w:rsidR="00352025" w:rsidRDefault="00352025">
      <w:r>
        <w:t xml:space="preserve">Ein Verwaltungsgericht erklärt eine Inobhutnahme für rechtswidrig. Das Jugendamt bekommt dies schwarz auf weiß mitgeteilt. Und gibt das Kind trotzdem nicht heraus. </w:t>
      </w:r>
      <w:r>
        <w:lastRenderedPageBreak/>
        <w:t>Klingt unvorstellbar? Im Fall einer jungen Familie aus dem Raum Gießen war genau das 2023 Realität.</w:t>
      </w:r>
    </w:p>
    <w:p w14:paraId="3617A9EE" w14:textId="77777777" w:rsidR="00352025" w:rsidRDefault="00352025"/>
    <w:p w14:paraId="44DEDB5D" w14:textId="77777777" w:rsidR="00352025" w:rsidRDefault="00352025">
      <w:r>
        <w:t>#### Der Sachverhalt</w:t>
      </w:r>
    </w:p>
    <w:p w14:paraId="349258B3" w14:textId="77777777" w:rsidR="00352025" w:rsidRDefault="00352025"/>
    <w:p w14:paraId="6D61A3AA" w14:textId="77777777" w:rsidR="00352025" w:rsidRDefault="00352025">
      <w:r>
        <w:t>Ein Kleinkind war vom Jugendamt in Obhut genommen worden. Die Eltern legten umgehend Widerspruch ein, zogen vor das Verwaltungsgericht und erwirkten eine einstweilige Anordnung – also einen gerichtlich verfügten sofortigen Vollzugsstopp. Der Beschluss war eindeutig: Die weitere Inobhutnahme dürfe ohne neue Entscheidungsgrundlage nicht aufrechterhalten werden. Dennoch reagierte das zuständige Jugendamt nicht entsprechend. Das Kind blieb, trotz gerichtlicher Entscheidung, zunächst in der Obhut der Behörde.</w:t>
      </w:r>
    </w:p>
    <w:p w14:paraId="55D0AC63" w14:textId="77777777" w:rsidR="00352025" w:rsidRDefault="00352025"/>
    <w:p w14:paraId="417246EE" w14:textId="77777777" w:rsidR="00352025" w:rsidRDefault="00352025">
      <w:r>
        <w:t>#### Ein systemisches Problem</w:t>
      </w:r>
    </w:p>
    <w:p w14:paraId="5817E0B1" w14:textId="77777777" w:rsidR="00352025" w:rsidRDefault="00352025"/>
    <w:p w14:paraId="2713C40A" w14:textId="77777777" w:rsidR="00352025" w:rsidRDefault="00352025">
      <w:r>
        <w:t>Was sich im Fall Gießen zeigt, ist kein bedauerlicher Einzelfall – es ist ein Symptom eines größeren strukturellen Problems in der deutschen Jugendhilfe. Jugendämter operieren in einem Spannungsfeld zwischen dem gesetzlichen Auftrag zum Kinderschutz auf der einen und rechtsstaatlichen Verfahrensgarantien auf der anderen Seite. Wenn Behörden dabei beginnen, gerichtliche Entscheidungen als lästige Hindernisse statt als bindende Rechtsgrundlagen zu betrachten, ist das ein demokratietheoretisches Problem ersten Ranges.</w:t>
      </w:r>
    </w:p>
    <w:p w14:paraId="3C547007" w14:textId="77777777" w:rsidR="00352025" w:rsidRDefault="00352025"/>
    <w:p w14:paraId="0E5A7F75" w14:textId="77777777" w:rsidR="00352025" w:rsidRDefault="00352025">
      <w:r>
        <w:t xml:space="preserve">Das Ignorieren einer einstweiligen Anordnung durch eine Behörde stellt nicht nur einen Verfahrensfehler dar – es ist ein Eingriff in die Gewaltenteilung. Das Verwaltungsgericht repräsentiert die </w:t>
      </w:r>
      <w:proofErr w:type="spellStart"/>
      <w:r>
        <w:t>judikative</w:t>
      </w:r>
      <w:proofErr w:type="spellEnd"/>
      <w:r>
        <w:t xml:space="preserve"> Gewalt des Staates. Wenn die Exekutive – in Gestalt des Jugendamts – dessen Entscheidungen schlicht übergeht, untergräbt das das gesamte rechtsstaatliche Fundament.</w:t>
      </w:r>
    </w:p>
    <w:p w14:paraId="40D866D9" w14:textId="77777777" w:rsidR="00352025" w:rsidRDefault="00352025"/>
    <w:p w14:paraId="48EE6747" w14:textId="77777777" w:rsidR="00352025" w:rsidRDefault="00352025">
      <w:r>
        <w:t>#### Welche Konsequenzen drohen einem Jugendamt?</w:t>
      </w:r>
    </w:p>
    <w:p w14:paraId="7CFCDD77" w14:textId="77777777" w:rsidR="00352025" w:rsidRDefault="00352025"/>
    <w:p w14:paraId="0BC913CC" w14:textId="77777777" w:rsidR="00352025" w:rsidRDefault="00352025">
      <w:r>
        <w:t xml:space="preserve">In der Theorie können bei Missachtung eines gerichtlichen Beschlusses Zwangsmittel gegen die Behörde verhängt werden. In der Praxis ist dies allerdings ein langwieriger und für betroffene Familien zermürbender Prozess. Kinder, die trotz gerichtlicher Entscheidung in Obhut bleiben, erleben die Trennung von ihren Eltern weiter – jeder </w:t>
      </w:r>
      <w:r>
        <w:lastRenderedPageBreak/>
        <w:t>zusätzliche Tag der Trennung kann psychologische Folgen haben, die sich kaum kompensieren lassen.</w:t>
      </w:r>
    </w:p>
    <w:p w14:paraId="3C092C70" w14:textId="77777777" w:rsidR="00352025" w:rsidRDefault="00352025"/>
    <w:p w14:paraId="46FA886C" w14:textId="77777777" w:rsidR="00352025" w:rsidRDefault="00352025">
      <w:r>
        <w:t>#### Was Eltern in dieser Situation tun können</w:t>
      </w:r>
    </w:p>
    <w:p w14:paraId="145078DE" w14:textId="77777777" w:rsidR="00352025" w:rsidRDefault="00352025"/>
    <w:p w14:paraId="6E39AA1F" w14:textId="77777777" w:rsidR="00352025" w:rsidRDefault="00352025">
      <w:r>
        <w:t>- Den Beschluss des Verwaltungsgerichts schriftlich an das Jugendamt übermitteln, mit Empfangsnachweis.</w:t>
      </w:r>
    </w:p>
    <w:p w14:paraId="3540606C" w14:textId="77777777" w:rsidR="00352025" w:rsidRDefault="00352025">
      <w:r>
        <w:t>- Bei fortgesetzter Missachtung sofort den Anwalt einschalten, der notfalls Zwangsvollstreckungsmaßnahmen gegen die Behörde einleiten kann.</w:t>
      </w:r>
    </w:p>
    <w:p w14:paraId="01BFDE23" w14:textId="77777777" w:rsidR="00352025" w:rsidRDefault="00352025">
      <w:r>
        <w:t>- Eine Dienstaufsichtsbeschwerde gegen die verantwortlichen Mitarbeiter einlegen.</w:t>
      </w:r>
    </w:p>
    <w:p w14:paraId="38B9A275" w14:textId="77777777" w:rsidR="00352025" w:rsidRDefault="00352025">
      <w:r>
        <w:t>- Erwägen, den örtlichen Datenschutzbeauftragten oder den Petitionsausschuss des Landtags einzuschalten.</w:t>
      </w:r>
    </w:p>
    <w:p w14:paraId="449A2FC2" w14:textId="77777777" w:rsidR="00352025" w:rsidRDefault="00352025"/>
    <w:p w14:paraId="6A26FA5E" w14:textId="77777777" w:rsidR="00352025" w:rsidRDefault="00352025">
      <w:r>
        <w:t>Der Fall Gießen zeigt: Eine gerichtliche Entscheidung ist kein Selbstläufer. Betroffene Familien brauchen anwaltliche Begleitung bis zur vollständigen Vollziehung.</w:t>
      </w:r>
    </w:p>
    <w:p w14:paraId="745FE0A1" w14:textId="77777777" w:rsidR="00352025" w:rsidRDefault="00352025">
      <w:pPr>
        <w:pBdr>
          <w:bottom w:val="single" w:sz="6" w:space="1" w:color="auto"/>
        </w:pBdr>
      </w:pPr>
    </w:p>
    <w:p w14:paraId="427DD2E0" w14:textId="77777777" w:rsidR="00352025" w:rsidRDefault="00352025"/>
    <w:p w14:paraId="700FB057" w14:textId="77777777" w:rsidR="00352025" w:rsidRDefault="00352025">
      <w:r>
        <w:t>## Beitrag 3: Alleinerziehende Mutter – Inobhutnahme zu früh angeordnet</w:t>
      </w:r>
    </w:p>
    <w:p w14:paraId="24ECF90F" w14:textId="77777777" w:rsidR="00352025" w:rsidRDefault="00352025"/>
    <w:p w14:paraId="321B8D3E" w14:textId="77777777" w:rsidR="00352025" w:rsidRDefault="00352025">
      <w:r>
        <w:t>### Warum das Jugendamt nicht immer das erste Mittel sein darf</w:t>
      </w:r>
    </w:p>
    <w:p w14:paraId="6606405D" w14:textId="77777777" w:rsidR="00352025" w:rsidRDefault="00352025"/>
    <w:p w14:paraId="18E01C82" w14:textId="159401FE" w:rsidR="00352025" w:rsidRDefault="00352025">
      <w:r>
        <w:t>Alleinerziehende Mütter gelten in der Praxis mancher Jugendämter häufig als besonders „überwachungsbedürftig“ – obwohl Alleinerziehung allein selbstverständlich kein Indikator für Kindeswohlgefährdung ist. In einem viel beachteten verwaltungsgerichtlichen Fall wurde einer Mutter ihr Kind entzogen, ohne dass das Gericht zuvor überhaupt eingeschaltet worden wäre. Das Urteil danach war eindeutig: Die Inobhutnahme war rechtswidrig.</w:t>
      </w:r>
    </w:p>
    <w:p w14:paraId="68B27034" w14:textId="77777777" w:rsidR="00352025" w:rsidRDefault="00352025"/>
    <w:p w14:paraId="208777F3" w14:textId="77777777" w:rsidR="00352025" w:rsidRDefault="00352025">
      <w:r>
        <w:t>#### Was das Gesetz verlangt – und was das Jugendamt ignorierte</w:t>
      </w:r>
    </w:p>
    <w:p w14:paraId="08115ED3" w14:textId="77777777" w:rsidR="00352025" w:rsidRDefault="00352025"/>
    <w:p w14:paraId="1D6F8B50" w14:textId="77777777" w:rsidR="00352025" w:rsidRDefault="00352025">
      <w:r>
        <w:t xml:space="preserve">§ 42 SGB VIII setzt eine dringende Gefahr voraus. Nicht irgendeine Sorge. Nicht ein ungutes Bauchgefühl einer Sozialarbeiterin. Nicht Berichte aus zweiter oder dritter </w:t>
      </w:r>
      <w:r>
        <w:lastRenderedPageBreak/>
        <w:t>Hand. Sondern eine akute, dokumentierte, unmittelbare Gefährdungslage, bei der ein Kind ohne sofortiges Eingreifen bleibende Schäden zu erwarten hat.</w:t>
      </w:r>
    </w:p>
    <w:p w14:paraId="5B403A8D" w14:textId="77777777" w:rsidR="00352025" w:rsidRDefault="00352025"/>
    <w:p w14:paraId="4A131FCB" w14:textId="77777777" w:rsidR="00352025" w:rsidRDefault="00352025">
      <w:r>
        <w:t>Im Fall der alleinerziehenden Mutter fehlte genau diese Grundlage. Es gab Hinweise – Berichte aus dem Umfeld, vielleicht ein anonymes Schreiben –, aber keine verifizierte, konkrete Gefährdung. Trotzdem handelte das Jugendamt, ohne das Familiengericht einzuschalten. Ein Fehler, der juristisch nicht zufällig fatal war: Genau für solche Situationen gibt es den familiengerichtlichen Bereitschaftsdienst, der rund um die Uhr erreichbar ist.</w:t>
      </w:r>
    </w:p>
    <w:p w14:paraId="5AB79027" w14:textId="77777777" w:rsidR="00352025" w:rsidRDefault="00352025"/>
    <w:p w14:paraId="4F22071A" w14:textId="77777777" w:rsidR="00352025" w:rsidRDefault="00352025">
      <w:r>
        <w:t>#### Alleinerziehend – und sofort verdächtig?</w:t>
      </w:r>
    </w:p>
    <w:p w14:paraId="67774F9A" w14:textId="77777777" w:rsidR="00352025" w:rsidRDefault="00352025"/>
    <w:p w14:paraId="6735BB02" w14:textId="77777777" w:rsidR="00352025" w:rsidRDefault="00352025">
      <w:r>
        <w:t>Studien zur Jugendhilfepraxis in Deutschland zeigen ein besorgniserregendes Muster: Alleinerziehende, einkommensschwache und sozial belastete Familien sind statistisch überproportional von Inobhutnahmen betroffen. Das bedeutet nicht, dass in diesen Familien häufiger echte Gefährdungen vorliegen – es bedeutet, dass sie häufiger unter Beobachtung stehen und Behörden eher bereit sind, bei geringen Anlässen einzuschreiten. Dieses strukturelle Problem hat weniger mit dem Kindeswohl als mit sozialen Vorurteilen zu tun.</w:t>
      </w:r>
    </w:p>
    <w:p w14:paraId="1354236E" w14:textId="77777777" w:rsidR="00352025" w:rsidRDefault="00352025"/>
    <w:p w14:paraId="1DDFF56D" w14:textId="77777777" w:rsidR="00352025" w:rsidRDefault="00352025">
      <w:r>
        <w:t>#### Das Versagen im konkreten Fall</w:t>
      </w:r>
    </w:p>
    <w:p w14:paraId="33D70E7F" w14:textId="77777777" w:rsidR="00352025" w:rsidRDefault="00352025"/>
    <w:p w14:paraId="5C53E4F1" w14:textId="77777777" w:rsidR="00352025" w:rsidRDefault="00352025">
      <w:r>
        <w:t>Das Jugendamt versagte hier auf drei Ebenen: Es handelte ohne ausreichende Tatsachengrundlage. Es verzichtete auf die gebotene gerichtliche Absicherung. Und es prüfte mildere Mittel nicht ernsthaft – etwa eine unterstützende Begleitung der Mutter oder eine vorübergehende Unterbringung des Kindes bei Verwandten. Das Ergebnis war eine Inobhutnahme, die ein Gericht im Nachhinein für rechtswidrig erklärte und die die betroffene Mutter und ihr Kind einem erheblichen emotionalen Trauma aussetzte.</w:t>
      </w:r>
    </w:p>
    <w:p w14:paraId="1982E458" w14:textId="77777777" w:rsidR="00352025" w:rsidRDefault="00352025">
      <w:pPr>
        <w:pBdr>
          <w:bottom w:val="single" w:sz="6" w:space="1" w:color="auto"/>
        </w:pBdr>
      </w:pPr>
    </w:p>
    <w:p w14:paraId="12E2CFFC" w14:textId="77777777" w:rsidR="00352025" w:rsidRDefault="00352025"/>
    <w:p w14:paraId="2251A814" w14:textId="77777777" w:rsidR="00352025" w:rsidRDefault="00352025">
      <w:r>
        <w:t>## Beitrag 4: Bundesverfassungsgericht 2014 – Mehrfach gegen Jugendämter entschieden</w:t>
      </w:r>
    </w:p>
    <w:p w14:paraId="31A9BD37" w14:textId="77777777" w:rsidR="00352025" w:rsidRDefault="00352025"/>
    <w:p w14:paraId="57CCB86D" w14:textId="77777777" w:rsidR="00352025" w:rsidRDefault="00352025">
      <w:r>
        <w:t>### Wenn das höchste Gericht Deutschlands immer wieder dasselbe sagen muss</w:t>
      </w:r>
    </w:p>
    <w:p w14:paraId="63CC1872" w14:textId="77777777" w:rsidR="00352025" w:rsidRDefault="00352025"/>
    <w:p w14:paraId="27D2A801" w14:textId="77777777" w:rsidR="00352025" w:rsidRDefault="00352025">
      <w:r>
        <w:t>Das Bundesverfassungsgericht hat in den Jahren 2012 bis 2014 mehrfach Entscheidungen getroffen, die im Kern immer dieselbe Botschaft enthielten: Das Elternrecht aus Art. 6 Abs. 2 Grundgesetz darf nicht leichtfertig verletzt werden. Und dennoch kamen diese Beschwerden überhaupt erst nach Karlsruhe, weil Fachgerichte und Jugendämter darunter geblieben waren.</w:t>
      </w:r>
    </w:p>
    <w:p w14:paraId="5783F8FE" w14:textId="77777777" w:rsidR="00352025" w:rsidRDefault="00352025"/>
    <w:p w14:paraId="7CF3FED0" w14:textId="77777777" w:rsidR="00352025" w:rsidRDefault="00352025">
      <w:r>
        <w:t>#### Das Elternrecht als Grundrecht</w:t>
      </w:r>
    </w:p>
    <w:p w14:paraId="378369E6" w14:textId="77777777" w:rsidR="00352025" w:rsidRDefault="00352025"/>
    <w:p w14:paraId="47826B74" w14:textId="77777777" w:rsidR="00352025" w:rsidRDefault="00352025">
      <w:r>
        <w:t>Art. 6 Abs. 2 Satz 1 GG garantiert Eltern das Recht, ihre Kinder zu pflegen und zu erziehen. Dieses Recht ist kein staatlich verliehenes Privileg, das jederzeit entzogen werden kann – es ist ein grundrechtlich geschütztes Freiheitsrecht, das nur unter strengen Voraussetzungen eingeschränkt werden darf. Der Staat darf nach Art. 6 Abs. 3 GG Kinder nur dann gegen den Willen der Eltern aus der Familie nehmen, wenn diese versagen oder das Kind aus anderen Gründen zu verwahrlosen droht.</w:t>
      </w:r>
    </w:p>
    <w:p w14:paraId="7161253E" w14:textId="77777777" w:rsidR="00352025" w:rsidRDefault="00352025"/>
    <w:p w14:paraId="36DEAF24" w14:textId="1D4526BA" w:rsidR="00352025" w:rsidRDefault="00352025">
      <w:r>
        <w:t>Das Bundesverfassungsgericht hat in seiner ständigen Rechtsprechung betont: Der bloße Gedanke, dass ein Kind „woanders besser aufgehoben“ sein könnte, reicht nicht aus. Maßstab ist allein die Abwendung einer konkreten Kindeswohlgefährdung, nicht die Optimierung der Erziehungsbedingungen.</w:t>
      </w:r>
    </w:p>
    <w:p w14:paraId="17F1B60C" w14:textId="77777777" w:rsidR="00352025" w:rsidRDefault="00352025"/>
    <w:p w14:paraId="2EE1A627" w14:textId="77777777" w:rsidR="00352025" w:rsidRDefault="00352025">
      <w:r>
        <w:t>#### Warum mussten Fälle bis nach Karlsruhe?</w:t>
      </w:r>
    </w:p>
    <w:p w14:paraId="21AFFE10" w14:textId="77777777" w:rsidR="00352025" w:rsidRDefault="00352025"/>
    <w:p w14:paraId="77B261C2" w14:textId="77777777" w:rsidR="00352025" w:rsidRDefault="00352025">
      <w:r>
        <w:t>Die Tatsache, dass das Bundesverfassungsgericht in einem Zeitraum von wenigen Jahren mehrfach zugunsten von Eltern gegen behördliche und familiengerichtliche Entscheidungen entschied, ist ein Warnsignal. Es zeigt, dass auf der Ebene der Fachgerichte und Jugendämter systematisch zu weitgehend in Elternrechte eingegriffen wurde. Grundrechte wurden nicht ausreichend beachtet. Verhältnismäßigkeitsprüfungen wurden unvollständig durchgeführt. Und Kinder wurden von ihren Eltern getrennt, ohne dass dies verfassungsrechtlich geboten war.</w:t>
      </w:r>
    </w:p>
    <w:p w14:paraId="115D474A" w14:textId="77777777" w:rsidR="00352025" w:rsidRDefault="00352025"/>
    <w:p w14:paraId="4284A671" w14:textId="77777777" w:rsidR="00352025" w:rsidRDefault="00352025">
      <w:r>
        <w:t>#### Was das für die Praxis bedeutet</w:t>
      </w:r>
    </w:p>
    <w:p w14:paraId="75F21E9B" w14:textId="77777777" w:rsidR="00352025" w:rsidRDefault="00352025"/>
    <w:p w14:paraId="648D0D2D" w14:textId="77777777" w:rsidR="00352025" w:rsidRDefault="00352025">
      <w:r>
        <w:t xml:space="preserve">Die Entscheidungen aus Karlsruhe sind keine abstrakten juristischen Texte – sie sind direkt anwendbare Handlungsanweisungen für alle Beteiligten. Jugendämter und </w:t>
      </w:r>
      <w:r>
        <w:lastRenderedPageBreak/>
        <w:t>Familiengerichte sind verpflichtet, die Rechtsprechung des Bundesverfassungsgerichts zu berücksichtigen. Tun sie es nicht, können betroffene Eltern Verfassungsbeschwerde einlegen – ein Rechtsmittel, das zwar mit erheblichem Aufwand verbunden ist, aber in begründeten Fällen tatsächlich Erfolg haben kann.</w:t>
      </w:r>
    </w:p>
    <w:p w14:paraId="123F74B5" w14:textId="77777777" w:rsidR="00352025" w:rsidRDefault="00352025">
      <w:pPr>
        <w:pBdr>
          <w:bottom w:val="single" w:sz="6" w:space="1" w:color="auto"/>
        </w:pBdr>
      </w:pPr>
    </w:p>
    <w:p w14:paraId="19ABCBBD" w14:textId="77777777" w:rsidR="00352025" w:rsidRDefault="00352025"/>
    <w:p w14:paraId="6EB3D1A5" w14:textId="77777777" w:rsidR="00352025" w:rsidRDefault="00352025">
      <w:r>
        <w:t>## Beitrag 5: Frauenhaus Rastede – Inobhutnahme ohne Vorwarnung geplant</w:t>
      </w:r>
    </w:p>
    <w:p w14:paraId="037EABCB" w14:textId="77777777" w:rsidR="00352025" w:rsidRDefault="00352025"/>
    <w:p w14:paraId="2D91402C" w14:textId="77777777" w:rsidR="00352025" w:rsidRDefault="00352025">
      <w:r>
        <w:t>### Schutz vor Gewalt – und dann der nächste Schock</w:t>
      </w:r>
    </w:p>
    <w:p w14:paraId="38579F04" w14:textId="77777777" w:rsidR="00352025" w:rsidRDefault="00352025"/>
    <w:p w14:paraId="147C3DCA" w14:textId="77777777" w:rsidR="00352025" w:rsidRDefault="00352025">
      <w:r>
        <w:t>Frauenhäuser sind Schutzräume. Frauen und ihre Kinder fliehen dorthin vor häuslicher Gewalt, in einer der verwundbarsten Situationen ihres Lebens. Was eine Mutter aus dem Raum Rastede (Niedersachsen) erlebte, zeigt, wie Schutzsysteme scheitern können, wenn Behörden nicht koordiniert handeln.</w:t>
      </w:r>
    </w:p>
    <w:p w14:paraId="7D5B1FFB" w14:textId="77777777" w:rsidR="00352025" w:rsidRDefault="00352025"/>
    <w:p w14:paraId="2BE6E9D4" w14:textId="77777777" w:rsidR="00352025" w:rsidRDefault="00352025">
      <w:r>
        <w:t>#### Der Fall</w:t>
      </w:r>
    </w:p>
    <w:p w14:paraId="54A5376A" w14:textId="77777777" w:rsidR="00352025" w:rsidRDefault="00352025"/>
    <w:p w14:paraId="614BCFB2" w14:textId="77777777" w:rsidR="00352025" w:rsidRDefault="00352025">
      <w:r>
        <w:t>Die Mutter hatte sich mit ihren Kindern in ein Frauenhaus geflüchtet. Sie glaubte, dort Sicherheit gefunden zu haben – zumindest vorübergehend. Was sie nicht wusste: Hinter ihrem Rücken soll das Jugendamt eine Inobhutnahme ihrer Kinder vorbereitet haben, ohne sie zuvor zu informieren oder anzuhören. Erst kurz vor der geplanten Durchführung erfuhr sie davon.</w:t>
      </w:r>
    </w:p>
    <w:p w14:paraId="346BD8F9" w14:textId="77777777" w:rsidR="00352025" w:rsidRDefault="00352025"/>
    <w:p w14:paraId="286FA538" w14:textId="77777777" w:rsidR="00352025" w:rsidRDefault="00352025">
      <w:r>
        <w:t>#### Anhörung als Verfahrensgrundrecht</w:t>
      </w:r>
    </w:p>
    <w:p w14:paraId="5E222A3C" w14:textId="77777777" w:rsidR="00352025" w:rsidRDefault="00352025"/>
    <w:p w14:paraId="5FBB3848" w14:textId="77777777" w:rsidR="00352025" w:rsidRDefault="00352025">
      <w:r>
        <w:t xml:space="preserve">Das Recht auf Anhörung ist kein bürokratisches Detail – es ist ein fundamentales rechtsstaatliches Prinzip. Bevor eine Behörde eine belastende Entscheidung trifft, muss die betroffene Person die Möglichkeit haben, ihren Standpunkt darzulegen. Das gilt auch für das Jugendamt, auch im </w:t>
      </w:r>
      <w:proofErr w:type="spellStart"/>
      <w:r>
        <w:t>Eilfall</w:t>
      </w:r>
      <w:proofErr w:type="spellEnd"/>
      <w:r>
        <w:t>, soweit die Situation dies zulässt. Eine heimliche Vorbereitung einer Inobhutnahme, ohne die Mutter in irgendeiner Form zu beteiligen, verletzt dieses Grundprinzip.</w:t>
      </w:r>
    </w:p>
    <w:p w14:paraId="2C6AFEFE" w14:textId="77777777" w:rsidR="00352025" w:rsidRDefault="00352025"/>
    <w:p w14:paraId="1FC53223" w14:textId="77777777" w:rsidR="00352025" w:rsidRDefault="00352025">
      <w:r>
        <w:t>#### Das besondere Versagen in Frauenhaus-Situationen</w:t>
      </w:r>
    </w:p>
    <w:p w14:paraId="6B2136B6" w14:textId="77777777" w:rsidR="00352025" w:rsidRDefault="00352025"/>
    <w:p w14:paraId="743CE7B0" w14:textId="77777777" w:rsidR="00352025" w:rsidRDefault="00352025">
      <w:r>
        <w:t>Der Fall ist besonders gravierend, weil er zeigt: Die Mutter war bereits das Opfer – von häuslicher Gewalt. Sie hatte den mutigen Schritt unternommen, sich und ihre Kinder in Sicherheit zu bringen. Die Reaktion der Behörde, statt sie in dieser Situation zu unterstützen, die Inobhutnahme ihrer Kinder vorzubereiten, erscheint wie eine doppelte Bestrafung für das Opfer. Statt koordinierter Hilfe erlebte sie Misstrauen und Kontrollverlust.</w:t>
      </w:r>
    </w:p>
    <w:p w14:paraId="5F9149A4" w14:textId="77777777" w:rsidR="00352025" w:rsidRDefault="00352025">
      <w:pPr>
        <w:pBdr>
          <w:bottom w:val="single" w:sz="6" w:space="1" w:color="auto"/>
        </w:pBdr>
      </w:pPr>
    </w:p>
    <w:p w14:paraId="49C0BA32" w14:textId="77777777" w:rsidR="00352025" w:rsidRDefault="00352025"/>
    <w:p w14:paraId="01B3F925" w14:textId="77777777" w:rsidR="00352025" w:rsidRDefault="00352025">
      <w:r>
        <w:t>## Beitrag 6: OLG Hamm – Eltern kämpfen jahrelang um ihren Sohn</w:t>
      </w:r>
    </w:p>
    <w:p w14:paraId="70699FE9" w14:textId="77777777" w:rsidR="00352025" w:rsidRDefault="00352025"/>
    <w:p w14:paraId="1F289294" w14:textId="77777777" w:rsidR="00352025" w:rsidRDefault="00352025">
      <w:r>
        <w:t>### Wenn fehlerhafte Berichte ein Leben verändern</w:t>
      </w:r>
    </w:p>
    <w:p w14:paraId="728BF594" w14:textId="77777777" w:rsidR="00352025" w:rsidRDefault="00352025"/>
    <w:p w14:paraId="7E592958" w14:textId="77777777" w:rsidR="00352025" w:rsidRDefault="00352025">
      <w:r>
        <w:t xml:space="preserve">Das Oberlandesgericht Hamm ist die letzte Instanz in familienrechtlichen Verfahren in Nordrhein-Westfalen, bevor der Weg nach Karlsruhe führt. Dass Eltern dort um ihr Kind kämpfen müssen, ist in der Regel das Ergebnis von Verfahren, die auf unteren </w:t>
      </w:r>
      <w:proofErr w:type="spellStart"/>
      <w:r>
        <w:t>Instanzebenen</w:t>
      </w:r>
      <w:proofErr w:type="spellEnd"/>
      <w:r>
        <w:t xml:space="preserve"> schief gelaufen sind. Im vorliegenden Fall warfen die Eltern dem Jugendamt und dem Familiengericht vor, aufgrund fehlerhafter oder tendenziöser Berichte ein falsches Bild von ihrer Erziehungsfähigkeit gezeichnet zu haben.</w:t>
      </w:r>
    </w:p>
    <w:p w14:paraId="3D941B77" w14:textId="77777777" w:rsidR="00352025" w:rsidRDefault="00352025"/>
    <w:p w14:paraId="75EE7FDD" w14:textId="77777777" w:rsidR="00352025" w:rsidRDefault="00352025">
      <w:r>
        <w:t>#### Die Rolle von Gutachten und Berichten</w:t>
      </w:r>
    </w:p>
    <w:p w14:paraId="59AC471B" w14:textId="77777777" w:rsidR="00352025" w:rsidRDefault="00352025"/>
    <w:p w14:paraId="4130C062" w14:textId="77777777" w:rsidR="00352025" w:rsidRDefault="00352025">
      <w:r>
        <w:t>In Inobhutnahme- und Sorgerechtsfällen spielen Berichte des Jugendamts eine enorme Rolle. Sie fließen als Grundlage in familiengerichtliche Entscheidungen ein und prägen das Bild, das ein Richter von einer Familie bekommt. Sind diese Berichte unvollständig, einseitig oder schlicht unzutreffend, entscheidet ein Gericht auf falscher Tatsachenbasis – mit potenziell verheerenden Folgen für die betroffene Familie.</w:t>
      </w:r>
    </w:p>
    <w:p w14:paraId="065146D2" w14:textId="77777777" w:rsidR="00352025" w:rsidRDefault="00352025"/>
    <w:p w14:paraId="7716AA3F" w14:textId="29EACF79" w:rsidR="00352025" w:rsidRDefault="00352025">
      <w:r>
        <w:t>Das Problem ist strukturell: Das Jugendamt ist im familiengerichtlichen Verfahren gleichzeitig Verfahrensbeteiligter und „Sachverständiger“. Es ist die Behörde, die die Inobhutnahme durchgeführt hat – und es ist dieselbe Behörde, die dem Gericht berichtet, wie die Familie einzuschätzen ist. Eine unabhängige Kontrolle dieser Berichte fehlt häufig, es sei denn, die Eltern beauftragen einen eigenen Sachverständigen.</w:t>
      </w:r>
    </w:p>
    <w:p w14:paraId="3B8E296D" w14:textId="77777777" w:rsidR="00352025" w:rsidRDefault="00352025"/>
    <w:p w14:paraId="57D7FBB6" w14:textId="77777777" w:rsidR="00352025" w:rsidRDefault="00352025">
      <w:r>
        <w:lastRenderedPageBreak/>
        <w:t>#### Über Jahre kämpfen – während das Kind fremd aufwächst</w:t>
      </w:r>
    </w:p>
    <w:p w14:paraId="13E0490A" w14:textId="77777777" w:rsidR="00352025" w:rsidRDefault="00352025"/>
    <w:p w14:paraId="1E5EC8E5" w14:textId="77777777" w:rsidR="00352025" w:rsidRDefault="00352025">
      <w:r>
        <w:t>Die Tragödie in Fällen wie diesem liegt in der Zeit: Während juristische Verfahren sich über Monate und Jahre hinziehen, wächst das Kind in einer Pflegefamilie auf. Bindungen entstehen, Erinnerungen verblassen, und selbst wenn die Eltern am Ende recht bekommen – die verlorenen Jahre mit ihrem Kind sind nicht zurückzuholen. Dieses strukturelle Unrecht ist kaum mit Geld oder Urteilen zu heilen.</w:t>
      </w:r>
    </w:p>
    <w:p w14:paraId="354DBEE0" w14:textId="77777777" w:rsidR="00352025" w:rsidRDefault="00352025">
      <w:pPr>
        <w:pBdr>
          <w:bottom w:val="single" w:sz="6" w:space="1" w:color="auto"/>
        </w:pBdr>
      </w:pPr>
    </w:p>
    <w:p w14:paraId="5FB6E191" w14:textId="77777777" w:rsidR="00352025" w:rsidRDefault="00352025"/>
    <w:p w14:paraId="05F85438" w14:textId="77777777" w:rsidR="00352025" w:rsidRDefault="00352025">
      <w:r>
        <w:t>## Beitrag 7: Von Großeltern zur Pflegefamilie – Eskalation ohne Anhörung</w:t>
      </w:r>
    </w:p>
    <w:p w14:paraId="22C398F9" w14:textId="77777777" w:rsidR="00352025" w:rsidRDefault="00352025"/>
    <w:p w14:paraId="44D05DE0" w14:textId="77777777" w:rsidR="00352025" w:rsidRDefault="00352025">
      <w:r>
        <w:t>### Wie aus einer Notlösung eine dauerhafte Trennung wurde</w:t>
      </w:r>
    </w:p>
    <w:p w14:paraId="08AE36EA" w14:textId="77777777" w:rsidR="00352025" w:rsidRDefault="00352025"/>
    <w:p w14:paraId="1E7D6F00" w14:textId="77777777" w:rsidR="00352025" w:rsidRDefault="00352025">
      <w:r>
        <w:t>Wenn Eltern kurzzeitig in eine Krise geraten – durch Krankheit, einen Unfall oder eine psychische Ausnahmesituation –, ist es häufig sinnvoll und gesetzlich vorgesehen, das Kind vorübergehend bei Großeltern oder anderen nahen Angehörigen unterzubringen. Was jedoch als kurzfristige Lösung gedacht ist, kann sich schnell in ein dauerhaftes Fremdbetreuungsarrangement verwandeln, wenn das Jugendamt nicht transparent agiert.</w:t>
      </w:r>
    </w:p>
    <w:p w14:paraId="4D180B1F" w14:textId="77777777" w:rsidR="00352025" w:rsidRDefault="00352025"/>
    <w:p w14:paraId="2E6F7FFA" w14:textId="77777777" w:rsidR="00352025" w:rsidRDefault="00352025">
      <w:r>
        <w:t>#### Der Fall</w:t>
      </w:r>
    </w:p>
    <w:p w14:paraId="068D59E3" w14:textId="77777777" w:rsidR="00352025" w:rsidRDefault="00352025"/>
    <w:p w14:paraId="77BE188D" w14:textId="2EB2787C" w:rsidR="00352025" w:rsidRDefault="00352025">
      <w:r>
        <w:t>Eine Mutter schildert: Ihre Tochter war zunächst bei den Großeltern untergebracht – auf Veranlassung des Jugendamts, als vorübergehende Maßnahme. Irgendwann, ohne neue Gerichtsverhandlung, ohne erneute Anhörung der Mutter, ohne Erklärung: Die Tochter war in einer Pflegefamilie. Aus „vorübergehend“ war „dauerhaft“ geworden.</w:t>
      </w:r>
    </w:p>
    <w:p w14:paraId="52C0D72D" w14:textId="77777777" w:rsidR="00352025" w:rsidRDefault="00352025"/>
    <w:p w14:paraId="4B0BC039" w14:textId="77777777" w:rsidR="00352025" w:rsidRDefault="00352025">
      <w:r>
        <w:t>#### Ohne Anhörung – ohne Recht</w:t>
      </w:r>
    </w:p>
    <w:p w14:paraId="1CDA339C" w14:textId="77777777" w:rsidR="00352025" w:rsidRDefault="00352025"/>
    <w:p w14:paraId="79FAA689" w14:textId="77777777" w:rsidR="00352025" w:rsidRDefault="00352025">
      <w:r>
        <w:t xml:space="preserve">Das Recht auf Anhörung gilt nicht nur bei der Erstentscheidung über eine Inobhutnahme, sondern bei jeder wesentlichen Änderung des Aufenthalts des Kindes. Wenn das Jugendamt entscheidet, ein Kind von den Großeltern in eine Pflegefamilie zu überführen, ist das keine administrative Kleinigkeit – das ist eine einschneidende </w:t>
      </w:r>
      <w:r>
        <w:lastRenderedPageBreak/>
        <w:t>Maßnahme, die familiengerichtlicher Absicherung bedarf. Wird diese übergangen, ist die Maßnahme rechtswidrig.</w:t>
      </w:r>
    </w:p>
    <w:p w14:paraId="1FD3BED2" w14:textId="77777777" w:rsidR="00352025" w:rsidRDefault="00352025"/>
    <w:p w14:paraId="194C4B18" w14:textId="77777777" w:rsidR="00352025" w:rsidRDefault="00352025">
      <w:r>
        <w:t>#### Warum Pflegefamilien-Unterbringungen besonders kritisch sind</w:t>
      </w:r>
    </w:p>
    <w:p w14:paraId="1EE9922A" w14:textId="77777777" w:rsidR="00352025" w:rsidRDefault="00352025"/>
    <w:p w14:paraId="019922D0" w14:textId="77777777" w:rsidR="00352025" w:rsidRDefault="00352025">
      <w:r>
        <w:t xml:space="preserve">Mit Einzug in eine Pflegefamilie entsteht eine neue Bindungsrealität. Kinder gewöhnen sich an neue Bezugspersonen. Das </w:t>
      </w:r>
      <w:proofErr w:type="spellStart"/>
      <w:r>
        <w:t>Kindschaftsrecht</w:t>
      </w:r>
      <w:proofErr w:type="spellEnd"/>
      <w:r>
        <w:t xml:space="preserve"> kennt sogar Regelungen, die eine Rückführung zu den leiblichen Eltern ausschließen können, wenn eine starke Bindung zur Pflegefamilie entstanden ist – selbst dann, wenn die ursprüngliche Inobhutnahme rechtswidrig war. Das bedeutet: Jeder Tag zählt. Je länger ein Kind in einer Pflegefamilie bleibt, desto schwieriger wird eine Rückführung – unabhängig davon, ob die ursprüngliche Maßnahme überhaupt berechtigt war.</w:t>
      </w:r>
    </w:p>
    <w:p w14:paraId="6AD938F6" w14:textId="77777777" w:rsidR="00352025" w:rsidRDefault="00352025">
      <w:pPr>
        <w:pBdr>
          <w:bottom w:val="single" w:sz="6" w:space="1" w:color="auto"/>
        </w:pBdr>
      </w:pPr>
    </w:p>
    <w:p w14:paraId="6BAE594C" w14:textId="77777777" w:rsidR="00352025" w:rsidRDefault="00352025"/>
    <w:p w14:paraId="1AA4A4CF" w14:textId="77777777" w:rsidR="00352025" w:rsidRDefault="00352025">
      <w:r>
        <w:t>## Beitrag 8: Widerspruch einlegen – Diese Frist gilt wirklich</w:t>
      </w:r>
    </w:p>
    <w:p w14:paraId="395357C4" w14:textId="77777777" w:rsidR="00352025" w:rsidRDefault="00352025"/>
    <w:p w14:paraId="4D5AC761" w14:textId="77777777" w:rsidR="00352025" w:rsidRDefault="00352025">
      <w:r>
        <w:t>### Das wichtigste Mittel betroffener Eltern – und warum es so viele verpassen</w:t>
      </w:r>
    </w:p>
    <w:p w14:paraId="2E9FB187" w14:textId="77777777" w:rsidR="00352025" w:rsidRDefault="00352025"/>
    <w:p w14:paraId="3F6A40FD" w14:textId="77777777" w:rsidR="00352025" w:rsidRDefault="00352025">
      <w:r>
        <w:t>Wenn das Jugendamt eine Inobhutnahme anordnet, haben Eltern das Recht, dieser Maßnahme zu widersprechen. Dieses Recht ist gesetzlich verankert und stellt das zentrale erste Mittel dar, um gegen eine Inobhutnahme vorzugehen. Und doch: Ein erschreckend großer Teil betroffener Eltern weiß davon entweder nichts – oder wird von der Schockstarre der Situation paralysiert und verpasst entscheidende Schritte.</w:t>
      </w:r>
    </w:p>
    <w:p w14:paraId="6A4C058C" w14:textId="77777777" w:rsidR="00352025" w:rsidRDefault="00352025"/>
    <w:p w14:paraId="017DAB52" w14:textId="77777777" w:rsidR="00352025" w:rsidRDefault="00352025">
      <w:r>
        <w:t>#### Was ein Widerspruch bewirkt</w:t>
      </w:r>
    </w:p>
    <w:p w14:paraId="4D222C00" w14:textId="77777777" w:rsidR="00352025" w:rsidRDefault="00352025"/>
    <w:p w14:paraId="32FED338" w14:textId="72E43897" w:rsidR="00352025" w:rsidRDefault="00352025">
      <w:r>
        <w:t>Der Widerspruch ist kein bloßes Ventil für Eltern, um ihrem Unmut Ausdruck zu verleihen. Er ist ein förmlicher Rechtsbehelf, der das Jugendamt zur Reaktion zwingt. Widersprechen Eltern der Inobhutnahme, muss das Jugendamt entweder das Kind unverzüglich zurückgeben oder unverzüglich eine familiengerichtliche Entscheidung herbeiführen. Ein „Weiter so“ – also das Aufrechterhalten der Inobhutnahme trotz Widerspruchs und ohne Gerichtseinbindung – ist rechtswidrig.</w:t>
      </w:r>
    </w:p>
    <w:p w14:paraId="74F9DAC4" w14:textId="77777777" w:rsidR="00352025" w:rsidRDefault="00352025"/>
    <w:p w14:paraId="304A7FB9" w14:textId="77777777" w:rsidR="00352025" w:rsidRDefault="00352025">
      <w:r>
        <w:t>#### Die Frist und die Form</w:t>
      </w:r>
    </w:p>
    <w:p w14:paraId="3512B30D" w14:textId="77777777" w:rsidR="00352025" w:rsidRDefault="00352025"/>
    <w:p w14:paraId="296BC135" w14:textId="77777777" w:rsidR="00352025" w:rsidRDefault="00352025">
      <w:r>
        <w:t>Hier ist Klarheit gefragt: Es gibt keine starre gesetzliche Frist für den Widerspruch gegen die Inobhutnahme selbst – aber es gibt Fristen für spätere Rechtsmittel. Wird gegen die Inobhutnahme förmlich Klage vor dem Verwaltungsgericht erhoben, gelten die allgemeinen verwaltungsprozessualen Fristen. Betroffene Eltern sollten außerdem wissen, dass der Widerspruch schriftlich erfolgen sollte – am besten per Einschreiben mit Rückschein, damit Datum und Zugang nachweisbar sind.</w:t>
      </w:r>
    </w:p>
    <w:p w14:paraId="25DFCCAC" w14:textId="77777777" w:rsidR="00352025" w:rsidRDefault="00352025"/>
    <w:p w14:paraId="15BBA1BA" w14:textId="77777777" w:rsidR="00352025" w:rsidRDefault="00352025">
      <w:r>
        <w:t>#### Das strukturelle Versagen der Aufklärung</w:t>
      </w:r>
    </w:p>
    <w:p w14:paraId="5A381BBC" w14:textId="77777777" w:rsidR="00352025" w:rsidRDefault="00352025"/>
    <w:p w14:paraId="358CD9DB" w14:textId="77777777" w:rsidR="00352025" w:rsidRDefault="00352025">
      <w:r>
        <w:t>Das Jugendamt ist gesetzlich verpflichtet, Eltern über ihre Rechte zu informieren. Dass viele betroffene Familien erst durch Eigenrecherche oder anwaltliche Beratung erfahren, dass sie überhaupt Widerspruch einlegen können, ist ein gravierendes Versagen. Behörden, die Eingriffe vornehmen und dabei die Betroffenen nicht über ihre Rechte informieren, handeln nicht im Geiste des Rechtsstaats.</w:t>
      </w:r>
    </w:p>
    <w:p w14:paraId="778E893C" w14:textId="77777777" w:rsidR="00352025" w:rsidRDefault="00352025">
      <w:pPr>
        <w:pBdr>
          <w:bottom w:val="single" w:sz="6" w:space="1" w:color="auto"/>
        </w:pBdr>
      </w:pPr>
    </w:p>
    <w:p w14:paraId="08117A10" w14:textId="77777777" w:rsidR="00352025" w:rsidRDefault="00352025"/>
    <w:p w14:paraId="21846585" w14:textId="77777777" w:rsidR="00352025" w:rsidRDefault="00352025">
      <w:r>
        <w:t>## Beitrag 9: Eilrechtsschutz – Wenn das Jugendamt trotz Widerspruch nicht reagiert</w:t>
      </w:r>
    </w:p>
    <w:p w14:paraId="6F377183" w14:textId="77777777" w:rsidR="00352025" w:rsidRDefault="00352025"/>
    <w:p w14:paraId="3D0A9265" w14:textId="77777777" w:rsidR="00352025" w:rsidRDefault="00352025">
      <w:r>
        <w:t>### Was Eltern tun können, wenn die Behörde schweigt</w:t>
      </w:r>
    </w:p>
    <w:p w14:paraId="599F046E" w14:textId="77777777" w:rsidR="00352025" w:rsidRDefault="00352025"/>
    <w:p w14:paraId="4479E4B3" w14:textId="77777777" w:rsidR="00352025" w:rsidRDefault="00352025">
      <w:r>
        <w:t>Eltern haben Widerspruch eingelegt. Das Jugendamt hat nicht reagiert. Das Kind ist immer noch nicht zu Hause. Was nun?</w:t>
      </w:r>
    </w:p>
    <w:p w14:paraId="134780B8" w14:textId="77777777" w:rsidR="00352025" w:rsidRDefault="00352025"/>
    <w:p w14:paraId="3921D694" w14:textId="77777777" w:rsidR="00352025" w:rsidRDefault="00352025">
      <w:r>
        <w:t>#### Der Weg zum Verwaltungsgericht</w:t>
      </w:r>
    </w:p>
    <w:p w14:paraId="6231CD65" w14:textId="77777777" w:rsidR="00352025" w:rsidRDefault="00352025"/>
    <w:p w14:paraId="2BA18F88" w14:textId="77777777" w:rsidR="00352025" w:rsidRDefault="00352025">
      <w:r>
        <w:t>In diesem Fall steht betroffenen Eltern der verwaltungsgerichtliche Eilrechtsschutz zur Verfügung. Auf Grundlage von § 80 Abs. 5 VwGO (Antrag auf Wiederherstellung der aufschiebenden Wirkung) oder § 123 VwGO (einstweilige Anordnung) können Eltern beim zuständigen Verwaltungsgericht beantragen, dass das Gericht die Situation sofort überprüft und ggf. eine vorläufige Entscheidung zugunsten der Eltern trifft.</w:t>
      </w:r>
    </w:p>
    <w:p w14:paraId="700C2733" w14:textId="77777777" w:rsidR="00352025" w:rsidRDefault="00352025"/>
    <w:p w14:paraId="1D48C4B8" w14:textId="77777777" w:rsidR="00352025" w:rsidRDefault="00352025">
      <w:r>
        <w:t>#### Was das Gericht dabei prüft</w:t>
      </w:r>
    </w:p>
    <w:p w14:paraId="0BAF7D9F" w14:textId="77777777" w:rsidR="00352025" w:rsidRDefault="00352025"/>
    <w:p w14:paraId="6672E7C5" w14:textId="77777777" w:rsidR="00352025" w:rsidRDefault="00352025">
      <w:r>
        <w:t>Das Verwaltungsgericht überprüft im Eilverfahren, ob die Inobhutnahme offensichtlich rechtswidrig war oder ob die Interessen der Eltern die des Jugendamts überwiegen. Dabei spielt die Qualität der Begründung des Jugendamts eine entscheidende Rolle – ein lückenhafter oder pauschal formulierter Beschluss des Jugendamts hat vor Gericht schlechte Karten.</w:t>
      </w:r>
    </w:p>
    <w:p w14:paraId="61325472" w14:textId="77777777" w:rsidR="00352025" w:rsidRDefault="00352025"/>
    <w:p w14:paraId="62DE781F" w14:textId="77777777" w:rsidR="00352025" w:rsidRDefault="00352025">
      <w:r>
        <w:t>#### Warum das Jugendamt oft schweigt</w:t>
      </w:r>
    </w:p>
    <w:p w14:paraId="0BB32DE2" w14:textId="77777777" w:rsidR="00352025" w:rsidRDefault="00352025"/>
    <w:p w14:paraId="73F3EACD" w14:textId="77777777" w:rsidR="00352025" w:rsidRDefault="00352025">
      <w:r>
        <w:t>Die Praxis zeigt: Jugendämter reagieren auf Widersprüche oft langsam oder gar nicht. Manchmal liegt das an Überlastung, manchmal an einer institutionellen Haltung, den eigenen Eingriff nicht zu hinterfragen. In jedem Fall ist das Schweigen der Behörde kein Zufall – und kein Zeichen der Stärke, sondern häufig ein Zeichen dafür, dass die rechtliche Grundlage des Eingriffs schwach ist.</w:t>
      </w:r>
    </w:p>
    <w:p w14:paraId="6F83A10C" w14:textId="77777777" w:rsidR="00352025" w:rsidRDefault="00352025">
      <w:pPr>
        <w:pBdr>
          <w:bottom w:val="single" w:sz="6" w:space="1" w:color="auto"/>
        </w:pBdr>
      </w:pPr>
    </w:p>
    <w:p w14:paraId="7B18410B" w14:textId="77777777" w:rsidR="00352025" w:rsidRDefault="00352025"/>
    <w:p w14:paraId="6C842D64" w14:textId="77777777" w:rsidR="00352025" w:rsidRDefault="00352025">
      <w:r>
        <w:t>## Beitrag 10: Die Drei-Tage-Regel – Was kaum ein Elternteil weiß</w:t>
      </w:r>
    </w:p>
    <w:p w14:paraId="25CE52D6" w14:textId="77777777" w:rsidR="00352025" w:rsidRDefault="00352025"/>
    <w:p w14:paraId="774C98CE" w14:textId="77777777" w:rsidR="00352025" w:rsidRDefault="00352025">
      <w:r>
        <w:t>### Ein gesetzlicher Mechanismus, der Jugendämter zur Eile zwingt</w:t>
      </w:r>
    </w:p>
    <w:p w14:paraId="508F1876" w14:textId="77777777" w:rsidR="00352025" w:rsidRDefault="00352025"/>
    <w:p w14:paraId="1CAA49DA" w14:textId="77777777" w:rsidR="00352025" w:rsidRDefault="00352025">
      <w:r>
        <w:t>Inobhutnahmen sind als kurzfristige Notmaßnahmen konzipiert. Sie sollen nicht zur dauerhaften Fremdunterbringung werden, ohne dass ein Gericht darüber entschieden hat. Das Gesetz hat dafür einen Mechanismus eingebaut, den in der Praxis erschreckend wenige Eltern kennen.</w:t>
      </w:r>
    </w:p>
    <w:p w14:paraId="4BDFE1A6" w14:textId="77777777" w:rsidR="00352025" w:rsidRDefault="00352025"/>
    <w:p w14:paraId="66E072A5" w14:textId="77777777" w:rsidR="00352025" w:rsidRDefault="00352025">
      <w:r>
        <w:t>#### Was das Gesetz vorschreibt</w:t>
      </w:r>
    </w:p>
    <w:p w14:paraId="4B9B1FDF" w14:textId="77777777" w:rsidR="00352025" w:rsidRDefault="00352025"/>
    <w:p w14:paraId="1922987D" w14:textId="77777777" w:rsidR="00352025" w:rsidRDefault="00352025">
      <w:r>
        <w:t>Wenn Eltern der Inobhutnahme widersprechen und das Jugendamt das Kind trotzdem nicht herausgibt, muss das Jugendamt unverzüglich – in der Praxis bedeutet das: innerhalb weniger Werktage – beim Familiengericht einen Antrag stellen. Tut es das nicht, fehlt der Inobhutnahme die rechtliche Grundlage für ihre Fortsetzung.</w:t>
      </w:r>
    </w:p>
    <w:p w14:paraId="5F40AB28" w14:textId="77777777" w:rsidR="00352025" w:rsidRDefault="00352025"/>
    <w:p w14:paraId="4EF2FCC4" w14:textId="77777777" w:rsidR="00352025" w:rsidRDefault="00352025">
      <w:r>
        <w:t>#### Das Versagen in der Praxis</w:t>
      </w:r>
    </w:p>
    <w:p w14:paraId="5AD7BFDF" w14:textId="77777777" w:rsidR="00352025" w:rsidRDefault="00352025"/>
    <w:p w14:paraId="21E8B198" w14:textId="77777777" w:rsidR="00352025" w:rsidRDefault="00352025">
      <w:r>
        <w:t>Dieses Zeitfenster wird in der Realität regelmäßig überschritten. Jugendämter lassen Tage oder gar Wochen vergehen, ohne das Familiengericht einzuschalten – und kein Mechanismus zwingt sie von außen zur Eile. Betroffene Familien merken von dieser Fristversäumnis meist nichts, weil sie die gesetzlichen Details nicht kennen. Das ändert sich erst, wenn ein Anwalt hinzugezogen wird.</w:t>
      </w:r>
    </w:p>
    <w:p w14:paraId="76F1D70D" w14:textId="77777777" w:rsidR="00352025" w:rsidRDefault="00352025"/>
    <w:p w14:paraId="36D40ED3" w14:textId="77777777" w:rsidR="00352025" w:rsidRDefault="00352025">
      <w:r>
        <w:t>#### Warum diese Frist so wichtig ist</w:t>
      </w:r>
    </w:p>
    <w:p w14:paraId="00498D4C" w14:textId="77777777" w:rsidR="00352025" w:rsidRDefault="00352025"/>
    <w:p w14:paraId="20BE4B84" w14:textId="77777777" w:rsidR="00352025" w:rsidRDefault="00352025">
      <w:r>
        <w:t>Jeder Tag, den ein Kind länger als gesetzlich vorgesehen in Obhut ist, ohne gerichtliche Absicherung, ist ein Tag rechtswidriger Freiheitsentziehung. Kinder haben ein Recht auf ihre Familie. Eltern haben ein Grundrecht auf Umgang mit ihren Kindern. Beides wird verletzt, wenn das Jugendamt diese Fristen ignoriert.</w:t>
      </w:r>
    </w:p>
    <w:p w14:paraId="3F63D58E" w14:textId="77777777" w:rsidR="00352025" w:rsidRDefault="00352025">
      <w:pPr>
        <w:pBdr>
          <w:bottom w:val="single" w:sz="6" w:space="1" w:color="auto"/>
        </w:pBdr>
      </w:pPr>
    </w:p>
    <w:p w14:paraId="6B90C6D4" w14:textId="77777777" w:rsidR="00352025" w:rsidRDefault="00352025"/>
    <w:p w14:paraId="2C28A43C" w14:textId="77777777" w:rsidR="00352025" w:rsidRDefault="00352025">
      <w:r>
        <w:t>## Beitrag 11: Was beim Verwaltungsgericht wirklich geprüft wird</w:t>
      </w:r>
    </w:p>
    <w:p w14:paraId="2E3156F5" w14:textId="77777777" w:rsidR="00352025" w:rsidRDefault="00352025"/>
    <w:p w14:paraId="35E1C195" w14:textId="77777777" w:rsidR="00352025" w:rsidRDefault="00352025">
      <w:r>
        <w:t>### Zwei Verfahren, zwei Fragen – und warum Eltern oft den falschen Weg gehen</w:t>
      </w:r>
    </w:p>
    <w:p w14:paraId="30CC3D08" w14:textId="77777777" w:rsidR="00352025" w:rsidRDefault="00352025"/>
    <w:p w14:paraId="264E35D2" w14:textId="77777777" w:rsidR="00352025" w:rsidRDefault="00352025">
      <w:r>
        <w:t>Wenn Eltern sich gegen eine Inobhutnahme wehren wollen, stehen ihnen grundsätzlich zwei verschiedene Rechtswege offen: der Weg zum Verwaltungsgericht und der Weg zum Familiengericht. Beide prüfen völlig unterschiedliche Fragen – und das zu wissen, ist entscheidend.</w:t>
      </w:r>
    </w:p>
    <w:p w14:paraId="217391EE" w14:textId="77777777" w:rsidR="00352025" w:rsidRDefault="00352025"/>
    <w:p w14:paraId="69B22CBA" w14:textId="77777777" w:rsidR="00352025" w:rsidRDefault="00352025">
      <w:r>
        <w:t>#### Das Verwaltungsgericht: War die Inobhutnahme rechtmäßig?</w:t>
      </w:r>
    </w:p>
    <w:p w14:paraId="736AD088" w14:textId="77777777" w:rsidR="00352025" w:rsidRDefault="00352025"/>
    <w:p w14:paraId="63CEE000" w14:textId="77777777" w:rsidR="00352025" w:rsidRDefault="00352025">
      <w:r>
        <w:t>Das Verwaltungsgericht prüft ausschließlich, ob die Entscheidung des Jugendamts zur Inobhutnahme selbst rechtmäßig war: Lag eine akute Gefährdung vor? Wurden die gesetzlichen Voraussetzungen des § 42 SGB VIII eingehalten? War das Verfahren korrekt? War die Behörde zuständig? Es geht dabei nicht darum, ob das Kind dauerhaft bei den Eltern bleiben soll – das ist eine andere Frage.</w:t>
      </w:r>
    </w:p>
    <w:p w14:paraId="12743DBD" w14:textId="77777777" w:rsidR="00352025" w:rsidRDefault="00352025"/>
    <w:p w14:paraId="1071380E" w14:textId="77777777" w:rsidR="00352025" w:rsidRDefault="00352025">
      <w:r>
        <w:t>#### Das Familiengericht: Wo soll das Kind dauerhaft leben?</w:t>
      </w:r>
    </w:p>
    <w:p w14:paraId="628033FF" w14:textId="77777777" w:rsidR="00352025" w:rsidRDefault="00352025"/>
    <w:p w14:paraId="6B579F57" w14:textId="77777777" w:rsidR="00352025" w:rsidRDefault="00352025">
      <w:r>
        <w:t>Das Familiengericht ist für alle Fragen rund um das Sorge- und Aufenthaltsrecht zuständig. Es entscheidet, ob das Kind zu den Eltern zurückkehren soll, ob eine Pflegefamilie gesucht werden muss, ob ein Vormund zu bestellen ist. Diese Entscheidungen werden auf der Grundlage von Sachverständigengutachten, Stellungnahmen des Jugendamts und Anhörungen der Beteiligten getroffen.</w:t>
      </w:r>
    </w:p>
    <w:p w14:paraId="1B88C76A" w14:textId="77777777" w:rsidR="00352025" w:rsidRDefault="00352025"/>
    <w:p w14:paraId="6956FC41" w14:textId="77777777" w:rsidR="00352025" w:rsidRDefault="00352025">
      <w:r>
        <w:t>#### Das strukturelle Problem</w:t>
      </w:r>
    </w:p>
    <w:p w14:paraId="49184625" w14:textId="77777777" w:rsidR="00352025" w:rsidRDefault="00352025"/>
    <w:p w14:paraId="4347CEEF" w14:textId="77777777" w:rsidR="00352025" w:rsidRDefault="00352025">
      <w:r>
        <w:t>Weil die meisten betroffenen Eltern nicht wissen, welches Gericht wofür zuständig ist, gehen sie häufig den falschen Weg oder klagen an der falschen Stelle. Zeit geht verloren, Fristen verstreichen. Das Jugendamt profitiert von dieser Unwissenheit – nicht absichtlich, aber faktisch. Umso wichtiger ist frühzeitige anwaltliche Beratung.</w:t>
      </w:r>
    </w:p>
    <w:p w14:paraId="34DA8A54" w14:textId="77777777" w:rsidR="00352025" w:rsidRDefault="00352025">
      <w:pPr>
        <w:pBdr>
          <w:bottom w:val="single" w:sz="6" w:space="1" w:color="auto"/>
        </w:pBdr>
      </w:pPr>
    </w:p>
    <w:p w14:paraId="08B27040" w14:textId="77777777" w:rsidR="00352025" w:rsidRDefault="00352025"/>
    <w:p w14:paraId="4088F914" w14:textId="77777777" w:rsidR="00352025" w:rsidRDefault="00352025">
      <w:r>
        <w:t>## Beitrag 12: Sofort widersprechen – aber nicht blockieren</w:t>
      </w:r>
    </w:p>
    <w:p w14:paraId="61C84616" w14:textId="77777777" w:rsidR="00352025" w:rsidRDefault="00352025"/>
    <w:p w14:paraId="5B35A151" w14:textId="77777777" w:rsidR="00352025" w:rsidRDefault="00352025">
      <w:r>
        <w:t>### Warum der kluge Weg nicht der konfrontative ist</w:t>
      </w:r>
    </w:p>
    <w:p w14:paraId="337A8CC6" w14:textId="77777777" w:rsidR="00352025" w:rsidRDefault="00352025"/>
    <w:p w14:paraId="7F77546E" w14:textId="77777777" w:rsidR="00352025" w:rsidRDefault="00352025">
      <w:r>
        <w:t>Viele Eltern, die mit einer Inobhutnahme konfrontiert werden, reagieren mit totaler Ablehnung: Sie verweigern die Zusammenarbeit mit dem Jugendamt, lehnen Hausbesuche ab, verweigern Gespräche. Das ist verständlich – aber strategisch falsch.</w:t>
      </w:r>
    </w:p>
    <w:p w14:paraId="1FEEEB43" w14:textId="77777777" w:rsidR="00352025" w:rsidRDefault="00352025"/>
    <w:p w14:paraId="2BC42103" w14:textId="77777777" w:rsidR="00352025" w:rsidRDefault="00352025">
      <w:r>
        <w:t>#### Was Verweigerung bewirkt</w:t>
      </w:r>
    </w:p>
    <w:p w14:paraId="1E33485C" w14:textId="77777777" w:rsidR="00352025" w:rsidRDefault="00352025"/>
    <w:p w14:paraId="306BA3DA" w14:textId="77777777" w:rsidR="00352025" w:rsidRDefault="00352025">
      <w:r>
        <w:t>Wenn Eltern jede Kooperation verweigern, interpretieren Familiengerichte und Jugendämter das häufig als zusätzliches Indiz für mangelnde Erziehungsfähigkeit. Das ist zwar nicht zwingend rechtlich zulässig – denn das bloße Ausüben von Rechten darf nicht als Negativindikator gewertet werden – aber in der Praxis geschieht es dennoch.</w:t>
      </w:r>
    </w:p>
    <w:p w14:paraId="2C799F0A" w14:textId="77777777" w:rsidR="00352025" w:rsidRDefault="00352025"/>
    <w:p w14:paraId="50D708FD" w14:textId="77777777" w:rsidR="00352025" w:rsidRDefault="00352025">
      <w:r>
        <w:t>#### Der kluge Umgang mit dem Jugendamt</w:t>
      </w:r>
    </w:p>
    <w:p w14:paraId="6480C140" w14:textId="77777777" w:rsidR="00352025" w:rsidRDefault="00352025"/>
    <w:p w14:paraId="3A82B14E" w14:textId="77777777" w:rsidR="00352025" w:rsidRDefault="00352025">
      <w:r>
        <w:lastRenderedPageBreak/>
        <w:t>Fachanwälte raten durchgängig: Widersprechen Sie der Inobhutnahme, fordern Sie Akteneinsicht, holen Sie rechtlichen Beistand – aber arbeiten Sie gleichzeitig konstruktiv mit dem Jugendamt zusammen. Zeigen Sie Bereitschaft, an der Klärung mitzuwirken. Nehmen Sie Termine wahr. Kooperieren Sie bei Umgangsterminen. Machen Sie deutlich, dass Ihnen das Wohl Ihres Kindes am Herzen liegt.</w:t>
      </w:r>
    </w:p>
    <w:p w14:paraId="42D8DD3F" w14:textId="77777777" w:rsidR="00352025" w:rsidRDefault="00352025"/>
    <w:p w14:paraId="14AC808C" w14:textId="77777777" w:rsidR="00352025" w:rsidRDefault="00352025">
      <w:r>
        <w:t>#### Was das mit dem Versagen des Jugendamts zu tun hat</w:t>
      </w:r>
    </w:p>
    <w:p w14:paraId="38CC395A" w14:textId="77777777" w:rsidR="00352025" w:rsidRDefault="00352025"/>
    <w:p w14:paraId="0DC0F7E8" w14:textId="77777777" w:rsidR="00352025" w:rsidRDefault="00352025">
      <w:r>
        <w:t>Das Versagen liegt in diesem Punkt nicht nur beim Jugendamt – es liegt auch in einer Praxis, die betroffene Eltern zwischen Kooperation und Rechtswahrnehmung zwingt zu wählen. In einem gut funktionierenden System sollte es selbstverständlich sein, dass das Ausüben von Rechten keine negativen Konsequenzen in einem laufenden Verfahren hat. Dass Eltern das Gegenteil befürchten müssen, ist ein Zeichen dafür, dass das System an dieser Stelle nicht funktioniert.</w:t>
      </w:r>
    </w:p>
    <w:p w14:paraId="3EF33A53" w14:textId="77777777" w:rsidR="00352025" w:rsidRDefault="00352025">
      <w:pPr>
        <w:pBdr>
          <w:bottom w:val="single" w:sz="6" w:space="1" w:color="auto"/>
        </w:pBdr>
      </w:pPr>
    </w:p>
    <w:p w14:paraId="79C66826" w14:textId="77777777" w:rsidR="00352025" w:rsidRDefault="00352025"/>
    <w:p w14:paraId="4B966DDE" w14:textId="77777777" w:rsidR="00352025" w:rsidRDefault="00352025">
      <w:r>
        <w:t>## Beitrag 13: Enkelkinder direkt aus der Kita geholt</w:t>
      </w:r>
    </w:p>
    <w:p w14:paraId="6501C56C" w14:textId="77777777" w:rsidR="00352025" w:rsidRDefault="00352025"/>
    <w:p w14:paraId="0FFFB008" w14:textId="77777777" w:rsidR="00352025" w:rsidRDefault="00352025">
      <w:r>
        <w:t>### Ein tiefer Eingriff – ohne Vorwarnung und ohne Erklärung</w:t>
      </w:r>
    </w:p>
    <w:p w14:paraId="5F10D6AE" w14:textId="77777777" w:rsidR="00352025" w:rsidRDefault="00352025"/>
    <w:p w14:paraId="2408BEC2" w14:textId="77777777" w:rsidR="00352025" w:rsidRDefault="00352025">
      <w:r>
        <w:t>Es gibt wohl kaum eine drastischere Form der Inobhutnahme als jene, bei der ein Kind direkt aus der Kindertagesstätte heraus mitgenommen wird – ohne dass die Eltern zuvor informiert, geschweige denn angehört wurden. Großeltern, die ihre Enkelkinder nachmittags aus der Kita abholen wollen, stehen plötzlich vor dem leeren Platz ihres Kindes.</w:t>
      </w:r>
    </w:p>
    <w:p w14:paraId="7E8AE161" w14:textId="77777777" w:rsidR="00352025" w:rsidRDefault="00352025"/>
    <w:p w14:paraId="30F53C54" w14:textId="77777777" w:rsidR="00352025" w:rsidRDefault="00352025">
      <w:r>
        <w:t>#### Warum die Kita als Ort der Inobhutnahme?</w:t>
      </w:r>
    </w:p>
    <w:p w14:paraId="4B18202E" w14:textId="77777777" w:rsidR="00352025" w:rsidRDefault="00352025"/>
    <w:p w14:paraId="7797715B" w14:textId="77777777" w:rsidR="00352025" w:rsidRDefault="00352025">
      <w:r>
        <w:t>Jugendämter wählen manchmal bewusst Orte wie Schulen oder Kindertagesstätten für eine Inobhutnahme, wenn sie befürchten, dass Eltern das Kind zuvor verstecken oder mit ihm flüchten könnten. Das mag in seltenen Ausnahmefällen begründet sein – wenn etwa konkrete Hinweise auf eine geplante Entziehung des Kindes bestehen. In anderen Fällen jedoch wird diese Vorgehensweise gewählt, ohne dass ein solcher konkreter Grund vorliegt.</w:t>
      </w:r>
    </w:p>
    <w:p w14:paraId="07E49870" w14:textId="77777777" w:rsidR="00352025" w:rsidRDefault="00352025"/>
    <w:p w14:paraId="67B8B536" w14:textId="77777777" w:rsidR="00352025" w:rsidRDefault="00352025">
      <w:r>
        <w:t>#### Was das mit dem Kind macht</w:t>
      </w:r>
    </w:p>
    <w:p w14:paraId="340CBF1F" w14:textId="77777777" w:rsidR="00352025" w:rsidRDefault="00352025"/>
    <w:p w14:paraId="680CCE51" w14:textId="77777777" w:rsidR="00352025" w:rsidRDefault="00352025">
      <w:r>
        <w:t>Die psychologischen Folgen für ein Kind, das ohne Vorwarnung und ohne Erklärung von einer vertrauten Betreuungsperson getrennt wird, sind nicht zu unterschätzen. Kinder erleben diesen Moment als unkontrollierbar und beängstigend. Selbst wenn die Inobhutnahme im Nachhinein für rechtmäßig erklärt werden sollte – der Schaden, der durch die Art und Weise des Vorgehens entstand, bleibt.</w:t>
      </w:r>
    </w:p>
    <w:p w14:paraId="4E53F342" w14:textId="77777777" w:rsidR="00352025" w:rsidRDefault="00352025"/>
    <w:p w14:paraId="05A81228" w14:textId="77777777" w:rsidR="00352025" w:rsidRDefault="00352025">
      <w:r>
        <w:t>#### Das Versagen bei der Verhältnismäßigkeit</w:t>
      </w:r>
    </w:p>
    <w:p w14:paraId="1BCD4095" w14:textId="77777777" w:rsidR="00352025" w:rsidRDefault="00352025"/>
    <w:p w14:paraId="2C334283" w14:textId="77777777" w:rsidR="00352025" w:rsidRDefault="00352025">
      <w:r>
        <w:t>Das Prinzip der Verhältnismäßigkeit gilt nicht nur für die Entscheidung, ob eine Inobhutnahme erfolgt, sondern auch für die Art und Weise ihrer Durchführung. Eine Inobhutnahme direkt aus der Kita, ohne vorherige Anhörung, ohne vorherige Information der Eltern und ohne begleitende Erklärung für das Kind ist nur dann verhältnismäßig, wenn es dafür konkrete, akut begründete Notwendigkeiten gibt.</w:t>
      </w:r>
    </w:p>
    <w:p w14:paraId="458B5FC6" w14:textId="77777777" w:rsidR="00352025" w:rsidRDefault="00352025">
      <w:pPr>
        <w:pBdr>
          <w:bottom w:val="single" w:sz="6" w:space="1" w:color="auto"/>
        </w:pBdr>
      </w:pPr>
    </w:p>
    <w:p w14:paraId="2B9A6BD7" w14:textId="77777777" w:rsidR="00352025" w:rsidRDefault="00352025"/>
    <w:p w14:paraId="5E27EC26" w14:textId="77777777" w:rsidR="00352025" w:rsidRDefault="00352025">
      <w:r>
        <w:t>## Beitrag 14: Falsche Angaben im Unterhaltsverfahren – Ein Vorwurf mit Gewicht</w:t>
      </w:r>
    </w:p>
    <w:p w14:paraId="3C9B4DDD" w14:textId="77777777" w:rsidR="00352025" w:rsidRDefault="00352025"/>
    <w:p w14:paraId="2D06EBE1" w14:textId="77777777" w:rsidR="00352025" w:rsidRDefault="00352025">
      <w:r>
        <w:t>### Wenn das Vertrauen in Behörden fundamental erschüttert wird</w:t>
      </w:r>
    </w:p>
    <w:p w14:paraId="7D93F359" w14:textId="77777777" w:rsidR="00352025" w:rsidRDefault="00352025"/>
    <w:p w14:paraId="2FEB8AA7" w14:textId="77777777" w:rsidR="00352025" w:rsidRDefault="00352025">
      <w:r>
        <w:t>Ein Vater aus Brandenburg an der Havel erhebt einen schwerwiegenden Vorwurf gegen eine Mitarbeiterin des Jugendamts: Im Rahmen eines Unterhaltsverfahrens soll die Beamtin vorsätzlich falsche Angaben gemacht haben. Wenn dieser Vorwurf zutrifft, handelt es sich nicht nur um einen administrativen Fehler – sondern möglicherweise um eine Straftat.</w:t>
      </w:r>
    </w:p>
    <w:p w14:paraId="7A33031A" w14:textId="77777777" w:rsidR="00352025" w:rsidRDefault="00352025"/>
    <w:p w14:paraId="120B05DE" w14:textId="77777777" w:rsidR="00352025" w:rsidRDefault="00352025">
      <w:r>
        <w:t>#### Was § 339 StGB bedeutet</w:t>
      </w:r>
    </w:p>
    <w:p w14:paraId="4BECCE12" w14:textId="77777777" w:rsidR="00352025" w:rsidRDefault="00352025"/>
    <w:p w14:paraId="56AA59C3" w14:textId="77777777" w:rsidR="00352025" w:rsidRDefault="00352025">
      <w:r>
        <w:t xml:space="preserve">Die Beugung des Rechts durch Amtsträger – also die vorsätzliche Verletzung des Rechts in einem Rechtsfall – ist in Deutschland nach § 339 StGB strafbar. Für eine Verurteilung muss nachgewiesen werden, dass ein Amtsträger in einem Rechtsfall das Recht </w:t>
      </w:r>
      <w:r>
        <w:lastRenderedPageBreak/>
        <w:t>bewusst zu Lasten einer Partei gebeugt hat. Das ist juristisch eine hohe Hürde. Dennoch: Wenn Behördenmitarbeiter in gerichtlichen Verfahren falsche Angaben machen, ist das kein Kavaliersdelikt.</w:t>
      </w:r>
    </w:p>
    <w:p w14:paraId="604263C8" w14:textId="77777777" w:rsidR="00352025" w:rsidRDefault="00352025"/>
    <w:p w14:paraId="6DFAD69B" w14:textId="77777777" w:rsidR="00352025" w:rsidRDefault="00352025">
      <w:r>
        <w:t>#### Wie betroffene Eltern vorgehen können</w:t>
      </w:r>
    </w:p>
    <w:p w14:paraId="4B07E82D" w14:textId="77777777" w:rsidR="00352025" w:rsidRDefault="00352025"/>
    <w:p w14:paraId="0962E789" w14:textId="77777777" w:rsidR="00352025" w:rsidRDefault="00352025">
      <w:r>
        <w:t xml:space="preserve">Wer den Verdacht hat, dass Mitarbeiter des Jugendamts in einem laufenden Verfahren falsche Angaben gemacht haben, sollte zunächst eine Anwältin oder einen Anwalt einschalten. Strafanzeige ist ein möglicher Schritt – sollte aber wohlüberlegt sein, da die Beweislast hoch ist. Zivilrechtlich kommt ein Amtshaftungsanspruch nach § 839 BGB </w:t>
      </w:r>
      <w:proofErr w:type="spellStart"/>
      <w:r>
        <w:t>i.V.m</w:t>
      </w:r>
      <w:proofErr w:type="spellEnd"/>
      <w:r>
        <w:t>. Art. 34 GG in Betracht, wenn durch das Fehlverhalten eines Beamten ein finanzieller Schaden entstanden ist.</w:t>
      </w:r>
    </w:p>
    <w:p w14:paraId="32591670" w14:textId="77777777" w:rsidR="00352025" w:rsidRDefault="00352025">
      <w:pPr>
        <w:pBdr>
          <w:bottom w:val="single" w:sz="6" w:space="1" w:color="auto"/>
        </w:pBdr>
      </w:pPr>
    </w:p>
    <w:p w14:paraId="0F07D069" w14:textId="77777777" w:rsidR="00352025" w:rsidRDefault="00352025"/>
    <w:p w14:paraId="39D3180C" w14:textId="59073409" w:rsidR="00352025" w:rsidRDefault="00352025">
      <w:r>
        <w:t>## Beitrag 15: Das „Clearing“ als Druckmittel</w:t>
      </w:r>
    </w:p>
    <w:p w14:paraId="724E5E45" w14:textId="77777777" w:rsidR="00352025" w:rsidRDefault="00352025"/>
    <w:p w14:paraId="43837C12" w14:textId="77777777" w:rsidR="00352025" w:rsidRDefault="00352025">
      <w:r>
        <w:t>### Wenn Hilfe sich wie Bedrohung anfühlt</w:t>
      </w:r>
    </w:p>
    <w:p w14:paraId="263B93E2" w14:textId="77777777" w:rsidR="00352025" w:rsidRDefault="00352025"/>
    <w:p w14:paraId="56A51AAB" w14:textId="77777777" w:rsidR="00352025" w:rsidRDefault="00352025">
      <w:r>
        <w:t>Das sogenannte Clearing ist ursprünglich als Hilfsinstrument gedacht: Nach einer Inobhutnahme soll in einem zeitlich befristeten Rahmen – oft drei Monate – geklärt werden, wie die Situation der Familie ist und welche Unterstützungsmaßnahmen geeignet sein könnten. In der Praxis erleben betroffene Eltern das Clearing jedoch häufig als zusätzliches Instrument der Kontrolle und des Drucks.</w:t>
      </w:r>
    </w:p>
    <w:p w14:paraId="16FCFC99" w14:textId="77777777" w:rsidR="00352025" w:rsidRDefault="00352025"/>
    <w:p w14:paraId="02733155" w14:textId="77777777" w:rsidR="00352025" w:rsidRDefault="00352025">
      <w:r>
        <w:t>#### Der Druck in der Praxis</w:t>
      </w:r>
    </w:p>
    <w:p w14:paraId="183842C1" w14:textId="77777777" w:rsidR="00352025" w:rsidRDefault="00352025"/>
    <w:p w14:paraId="4165946C" w14:textId="77777777" w:rsidR="00352025" w:rsidRDefault="00352025">
      <w:r>
        <w:t>Eltern berichten, dass ihnen das Clearing nicht als freiwilliges Unterstützungsangebot präsentiert wird, sondern als Bedingung für die Rückführung des Kindes. Lehnen sie es ab oder kooperieren sie nicht vollständig, wird implizit oder explizit mit einem Gerichtsverfahren gedroht. Das ist aus rechtlicher Sicht problematisch: Hilfsleistungen nach dem SGB VIII sind grundsätzlich freiwillig. Ein Clearing, das faktisch zum Zwang wird, verliert seinen rechtlichen Charakter als Hilfemaßnahme.</w:t>
      </w:r>
    </w:p>
    <w:p w14:paraId="70FBC773" w14:textId="77777777" w:rsidR="00352025" w:rsidRDefault="00352025"/>
    <w:p w14:paraId="061F8D47" w14:textId="77777777" w:rsidR="00352025" w:rsidRDefault="00352025">
      <w:r>
        <w:t>#### Das strukturelle Versagen</w:t>
      </w:r>
    </w:p>
    <w:p w14:paraId="037B9212" w14:textId="77777777" w:rsidR="00352025" w:rsidRDefault="00352025"/>
    <w:p w14:paraId="369F75A3" w14:textId="77777777" w:rsidR="00352025" w:rsidRDefault="00352025">
      <w:r>
        <w:t>Das Clearing zeigt ein tieferes strukturelles Problem in der deutschen Jugendhilfe: Die Grenze zwischen Hilfe und Kontrolle ist fließend. Jugendämter sind gleichzeitig Unterstützungsinstanz und Kontrollbehörde. Wenn diese Doppelrolle nicht transparent kommuniziert wird, verlieren Betroffene das Vertrauen in die Behörde – und damit auch die Bereitschaft zur konstruktiven Kooperation, die für die Situation des Kindes eigentlich entscheidend wäre.</w:t>
      </w:r>
    </w:p>
    <w:p w14:paraId="1E70B16E" w14:textId="77777777" w:rsidR="00352025" w:rsidRDefault="00352025">
      <w:pPr>
        <w:pBdr>
          <w:bottom w:val="single" w:sz="6" w:space="1" w:color="auto"/>
        </w:pBdr>
      </w:pPr>
    </w:p>
    <w:p w14:paraId="71750AE2" w14:textId="77777777" w:rsidR="00352025" w:rsidRDefault="00352025"/>
    <w:p w14:paraId="322F76A4" w14:textId="77777777" w:rsidR="00352025" w:rsidRDefault="00352025">
      <w:r>
        <w:t>## Beitrag 16: Kostenbeitrag bei Inobhutnahme – Müssen Eltern wirklich zahlen?</w:t>
      </w:r>
    </w:p>
    <w:p w14:paraId="61E732B0" w14:textId="77777777" w:rsidR="00352025" w:rsidRDefault="00352025"/>
    <w:p w14:paraId="7D908438" w14:textId="77777777" w:rsidR="00352025" w:rsidRDefault="00352025">
      <w:r>
        <w:t>### Die Rechnung, die viele Eltern nicht kennen – und die nicht immer rechtmäßig ist</w:t>
      </w:r>
    </w:p>
    <w:p w14:paraId="2C2D42F8" w14:textId="77777777" w:rsidR="00352025" w:rsidRDefault="00352025"/>
    <w:p w14:paraId="5F6EE9DA" w14:textId="77777777" w:rsidR="00352025" w:rsidRDefault="00352025">
      <w:r>
        <w:t>Viele betroffene Eltern erhalten nach einer Inobhutnahme neben dem emotionalen Schock noch etwas anderes: einen Kostenbescheid. Dass sie für die Unterbringung ihres Kindes zahlen sollen, empfinden die meisten als tiefen Affront. Und juristisch ist diese Forderung keineswegs immer haltbar.</w:t>
      </w:r>
    </w:p>
    <w:p w14:paraId="3D0E2E28" w14:textId="77777777" w:rsidR="00352025" w:rsidRDefault="00352025"/>
    <w:p w14:paraId="640D85D4" w14:textId="77777777" w:rsidR="00352025" w:rsidRDefault="00352025">
      <w:r>
        <w:t>#### Die Rechtsgrundlage</w:t>
      </w:r>
    </w:p>
    <w:p w14:paraId="75D3F2EC" w14:textId="77777777" w:rsidR="00352025" w:rsidRDefault="00352025"/>
    <w:p w14:paraId="5F1B50ED" w14:textId="77777777" w:rsidR="00352025" w:rsidRDefault="00352025">
      <w:r>
        <w:t>§ 42 Abs. 6 SGB VIII sieht vor, dass Eltern grundsätzlich zu den Kosten einer Inobhutnahme herangezogen werden können. Dies gilt jedoch nur, wenn die Inobhutnahme selbst rechtmäßig war, die Eltern nicht mittellos sind und der Kostenbeitrag verhältnismäßig ist. In der Praxis werden diese Voraussetzungen nicht immer sorgfältig geprüft.</w:t>
      </w:r>
    </w:p>
    <w:p w14:paraId="35FC846B" w14:textId="77777777" w:rsidR="00352025" w:rsidRDefault="00352025"/>
    <w:p w14:paraId="3370BB10" w14:textId="77777777" w:rsidR="00352025" w:rsidRDefault="00352025">
      <w:r>
        <w:t>#### Was Eltern tun sollten</w:t>
      </w:r>
    </w:p>
    <w:p w14:paraId="06C52584" w14:textId="77777777" w:rsidR="00352025" w:rsidRDefault="00352025"/>
    <w:p w14:paraId="543CDE1E" w14:textId="77777777" w:rsidR="00352025" w:rsidRDefault="00352025">
      <w:r>
        <w:t>Gegen jeden Kostenbescheid sollte Widerspruch eingelegt werden – innerhalb der gesetzlich vorgesehenen Frist (in der Regel ein Monat). Wurde die Inobhutnahme bereits gerichtlich als rechtswidrig festgestellt, entfällt die Kostengrundlage automatisch. Aber auch wenn die Rechtmäßigkeit noch offen ist, lohnt sich die Prüfung: War das Verfahren fehlerhaft? Sind die geltend gemachten Kosten nachvollziehbar belegt? Ist die wirtschaftliche Leistungsfähigkeit der Eltern berücksichtigt worden?</w:t>
      </w:r>
    </w:p>
    <w:p w14:paraId="3E220256" w14:textId="77777777" w:rsidR="00352025" w:rsidRDefault="00352025">
      <w:pPr>
        <w:pBdr>
          <w:bottom w:val="single" w:sz="6" w:space="1" w:color="auto"/>
        </w:pBdr>
      </w:pPr>
    </w:p>
    <w:p w14:paraId="24CDF306" w14:textId="77777777" w:rsidR="00352025" w:rsidRDefault="00352025"/>
    <w:p w14:paraId="0BF0E707" w14:textId="77777777" w:rsidR="00352025" w:rsidRDefault="00352025">
      <w:r>
        <w:t>## Beitrag 17: Die drei Voraussetzungen – Was viele nicht wissen</w:t>
      </w:r>
    </w:p>
    <w:p w14:paraId="33DBB3B6" w14:textId="77777777" w:rsidR="00352025" w:rsidRDefault="00352025"/>
    <w:p w14:paraId="0E8A217D" w14:textId="77777777" w:rsidR="00352025" w:rsidRDefault="00352025">
      <w:r>
        <w:t>### § 42 SGB VIII im Klartext: Wann darf das Jugendamt überhaupt handeln?</w:t>
      </w:r>
    </w:p>
    <w:p w14:paraId="6433801D" w14:textId="77777777" w:rsidR="00352025" w:rsidRDefault="00352025"/>
    <w:p w14:paraId="26C6D238" w14:textId="77777777" w:rsidR="00352025" w:rsidRDefault="00352025">
      <w:r>
        <w:t>Dass das Jugendamt ein Kind einfach so mitnehmen darf, ist ein weit verbreiteter Irrglaube. Tatsächlich setzt jede Inobhutnahme das Vorliegen ganz bestimmter gesetzlicher Voraussetzungen voraus. Fehlt auch nur eine davon, ist die Maßnahme rechtswidrig.</w:t>
      </w:r>
    </w:p>
    <w:p w14:paraId="347B8796" w14:textId="77777777" w:rsidR="00352025" w:rsidRDefault="00352025"/>
    <w:p w14:paraId="020D45C9" w14:textId="77777777" w:rsidR="00352025" w:rsidRDefault="00352025">
      <w:r>
        <w:t>#### Voraussetzung 1: Das Kind bittet selbst um Schutz</w:t>
      </w:r>
    </w:p>
    <w:p w14:paraId="523ADDA6" w14:textId="77777777" w:rsidR="00352025" w:rsidRDefault="00352025"/>
    <w:p w14:paraId="37561AE6" w14:textId="77777777" w:rsidR="00352025" w:rsidRDefault="00352025">
      <w:r>
        <w:t>In diesem Fall – etwa wenn ein Jugendlicher selbst zum Jugendamt kommt und um Hilfe bittet – darf das Jugendamt handeln. Die eigene Bitte des Kindes ist konstitutiv; eine Inobhutnahme gegen den ausdrücklichen Willen eines ausreichend reifen Jugendlichen ist dagegen in der Regel nicht zulässig.</w:t>
      </w:r>
    </w:p>
    <w:p w14:paraId="7D52C21E" w14:textId="77777777" w:rsidR="00352025" w:rsidRDefault="00352025"/>
    <w:p w14:paraId="6AEDED8F" w14:textId="77777777" w:rsidR="00352025" w:rsidRDefault="00352025">
      <w:r>
        <w:t>#### Voraussetzung 2: Dringende Kindeswohlgefährdung ohne Widerspruch der Eltern</w:t>
      </w:r>
    </w:p>
    <w:p w14:paraId="44BF801C" w14:textId="77777777" w:rsidR="00352025" w:rsidRDefault="00352025"/>
    <w:p w14:paraId="01A28113" w14:textId="77777777" w:rsidR="00352025" w:rsidRDefault="00352025">
      <w:r>
        <w:t>Liegt eine akute Gefährdung vor und stimmen die Eltern zu oder widersprechen nicht, kann das Jugendamt handeln. Widersprechen die Eltern, muss unverzüglich das Familiengericht eingeschaltet werden.</w:t>
      </w:r>
    </w:p>
    <w:p w14:paraId="523E73A4" w14:textId="77777777" w:rsidR="00352025" w:rsidRDefault="00352025"/>
    <w:p w14:paraId="40E74E32" w14:textId="77777777" w:rsidR="00352025" w:rsidRDefault="00352025">
      <w:r>
        <w:t>#### Voraussetzung 3: Unbegleitetes ausländisches Kind</w:t>
      </w:r>
    </w:p>
    <w:p w14:paraId="04AF9D86" w14:textId="77777777" w:rsidR="00352025" w:rsidRDefault="00352025"/>
    <w:p w14:paraId="603ACA7C" w14:textId="77777777" w:rsidR="00352025" w:rsidRDefault="00352025">
      <w:r>
        <w:t>Minderjährige Geflüchtete ohne Sorgeberechtigte im Inland werden automatisch in Obhut genommen – hier ist der Kinderschutzaspekt eindeutig.</w:t>
      </w:r>
    </w:p>
    <w:p w14:paraId="4A76E8B6" w14:textId="77777777" w:rsidR="00352025" w:rsidRDefault="00352025"/>
    <w:p w14:paraId="4ECA7D03" w14:textId="77777777" w:rsidR="00352025" w:rsidRDefault="00352025">
      <w:r>
        <w:t>#### Das häufigste Versagen</w:t>
      </w:r>
    </w:p>
    <w:p w14:paraId="492AAF56" w14:textId="77777777" w:rsidR="00352025" w:rsidRDefault="00352025"/>
    <w:p w14:paraId="05954884" w14:textId="77777777" w:rsidR="00352025" w:rsidRDefault="00352025">
      <w:r>
        <w:lastRenderedPageBreak/>
        <w:t>In der Praxis wird am häufigsten bei Voraussetzung 2 gefehlt: Das Jugendamt nimmt an, dass eine dringende Gefährdung vorliegt – ohne ausreichende Tatsachengrundlage –, und schaltet das Familiengericht nicht oder nicht rechtzeitig ein. Damit fehlt die rechtliche Grundlage.</w:t>
      </w:r>
    </w:p>
    <w:p w14:paraId="4B0BB45D" w14:textId="77777777" w:rsidR="00352025" w:rsidRDefault="00352025">
      <w:pPr>
        <w:pBdr>
          <w:bottom w:val="single" w:sz="6" w:space="1" w:color="auto"/>
        </w:pBdr>
      </w:pPr>
    </w:p>
    <w:p w14:paraId="48DB8F88" w14:textId="77777777" w:rsidR="00352025" w:rsidRDefault="00352025"/>
    <w:p w14:paraId="2A1E2A93" w14:textId="77777777" w:rsidR="00352025" w:rsidRDefault="00352025">
      <w:r>
        <w:t>## Beitrag 18: Herausgabeanspruch – Wann bekommen Eltern ihr Kind zurück?</w:t>
      </w:r>
    </w:p>
    <w:p w14:paraId="62541EE5" w14:textId="77777777" w:rsidR="00352025" w:rsidRDefault="00352025"/>
    <w:p w14:paraId="50321AB2" w14:textId="77777777" w:rsidR="00352025" w:rsidRDefault="00352025">
      <w:r>
        <w:t>### Die häufigste Frage – und die ehrliche Antwort</w:t>
      </w:r>
    </w:p>
    <w:p w14:paraId="2D3700E6" w14:textId="77777777" w:rsidR="00352025" w:rsidRDefault="00352025"/>
    <w:p w14:paraId="322A300D" w14:textId="2CB02FD5" w:rsidR="00352025" w:rsidRDefault="00352025">
      <w:r>
        <w:t>„Wann bekomme ich mein Kind zurück?“ ist die erste Frage, die betroffene Eltern stellen. Die ehrliche Antwort ist: Es kommt darauf an. Aber es gibt klare rechtliche Mechanismen, die Eltern kennen sollten.</w:t>
      </w:r>
    </w:p>
    <w:p w14:paraId="17823AEB" w14:textId="77777777" w:rsidR="00352025" w:rsidRDefault="00352025"/>
    <w:p w14:paraId="7A1AF4D4" w14:textId="77777777" w:rsidR="00352025" w:rsidRDefault="00352025">
      <w:r>
        <w:t>#### Der direkte Herausgabeanspruch</w:t>
      </w:r>
    </w:p>
    <w:p w14:paraId="772F5057" w14:textId="77777777" w:rsidR="00352025" w:rsidRDefault="00352025"/>
    <w:p w14:paraId="6D2A0606" w14:textId="77777777" w:rsidR="00352025" w:rsidRDefault="00352025">
      <w:r>
        <w:t>Ein direkter Anspruch auf Rückgabe des Kindes besteht, wenn das Familiengericht eine Fremdunterbringung ablehnt und das Jugendamt das Kind dennoch nicht herausgibt. In diesem Fall kann – notfalls per Vollstreckung – die Rückgabe erzwungen werden. Außerdem: Wenn die Inobhutnahme durch das Verwaltungsgericht für rechtswidrig erklärt wurde, entfällt die Rechtsgrundlage für die weitere Obhut.</w:t>
      </w:r>
    </w:p>
    <w:p w14:paraId="00360E18" w14:textId="77777777" w:rsidR="00352025" w:rsidRDefault="00352025"/>
    <w:p w14:paraId="34C75036" w14:textId="77777777" w:rsidR="00352025" w:rsidRDefault="00352025">
      <w:r>
        <w:t>#### Warum es trotzdem dauert</w:t>
      </w:r>
    </w:p>
    <w:p w14:paraId="5D5D08E0" w14:textId="77777777" w:rsidR="00352025" w:rsidRDefault="00352025"/>
    <w:p w14:paraId="552A58C2" w14:textId="77777777" w:rsidR="00352025" w:rsidRDefault="00352025">
      <w:r>
        <w:t>Selbst wenn die Rechtslage klar ist: In der Praxis dauern Rückführungen oft länger als rechtlich geboten. Gutachten werden eingeholt, Anhörungen werden anberaumt, Beschwerden werden eingereicht. All das kostet Zeit – Zeit, die das Kind in einer Pflegefamilie verbringt und Bindungen aufbaut. Je länger dieser Prozess dauert, desto schwieriger wird eine Rückführung – selbst wenn die ursprüngliche Inobhutnahme rechtswidrig war.</w:t>
      </w:r>
    </w:p>
    <w:p w14:paraId="549BED15" w14:textId="77777777" w:rsidR="00352025" w:rsidRDefault="00352025">
      <w:pPr>
        <w:pBdr>
          <w:bottom w:val="single" w:sz="6" w:space="1" w:color="auto"/>
        </w:pBdr>
      </w:pPr>
    </w:p>
    <w:p w14:paraId="2F6802AE" w14:textId="77777777" w:rsidR="00352025" w:rsidRDefault="00352025"/>
    <w:p w14:paraId="443BA0E8" w14:textId="77777777" w:rsidR="00352025" w:rsidRDefault="00352025">
      <w:r>
        <w:t>## Beitrag 19: Sonderregel in Niedersachsen und Sachsen-Anhalt</w:t>
      </w:r>
    </w:p>
    <w:p w14:paraId="3E98BA00" w14:textId="77777777" w:rsidR="00352025" w:rsidRDefault="00352025"/>
    <w:p w14:paraId="0424640D" w14:textId="77777777" w:rsidR="00352025" w:rsidRDefault="00352025">
      <w:r>
        <w:t>### Nicht jedes Bundesland spielt nach denselben Regeln</w:t>
      </w:r>
    </w:p>
    <w:p w14:paraId="031EF63B" w14:textId="77777777" w:rsidR="00352025" w:rsidRDefault="00352025"/>
    <w:p w14:paraId="55D8EF0D" w14:textId="77777777" w:rsidR="00352025" w:rsidRDefault="00352025">
      <w:r>
        <w:t>Deutschland ist ein Bundesstaat – das gilt auch für das Verwaltungsverfahrensrecht. Was viele betroffene Eltern nicht wissen: In einigen Bundesländern gibt es keine klassische Widerspruchsmöglichkeit mehr gegen Verwaltungsakte des Jugendamts. Stattdessen müssen Eltern direkt den Klageweg beim Verwaltungsgericht beschreiten.</w:t>
      </w:r>
    </w:p>
    <w:p w14:paraId="7E57B9B6" w14:textId="77777777" w:rsidR="00352025" w:rsidRDefault="00352025"/>
    <w:p w14:paraId="067C72DB" w14:textId="77777777" w:rsidR="00352025" w:rsidRDefault="00352025">
      <w:r>
        <w:t>#### Wo die Unterschiede liegen</w:t>
      </w:r>
    </w:p>
    <w:p w14:paraId="6F4EF912" w14:textId="77777777" w:rsidR="00352025" w:rsidRDefault="00352025"/>
    <w:p w14:paraId="43B62C9D" w14:textId="77777777" w:rsidR="00352025" w:rsidRDefault="00352025">
      <w:r>
        <w:t>In Niedersachsen und Sachsen-Anhalt wurde das Vorverfahren (Widerspruchsverfahren) für einen Großteil behördlicher Entscheidungen abgeschafft. Das bedeutet: Betroffene Eltern müssen binnen einer Klagefrist direkt beim Verwaltungsgericht klagen, ohne vorher beim Jugendamt oder einer Widerspruchsbehörde Einspruch eingelegt zu haben. Wer das nicht weiß, läuft Gefahr, die Klagefrist zu versäumen – mit dem Ergebnis, dass die Inobhutnahme formell bestandskräftig wird, selbst wenn sie inhaltlich rechtswidrig war.</w:t>
      </w:r>
    </w:p>
    <w:p w14:paraId="3EDA4D4A" w14:textId="77777777" w:rsidR="00352025" w:rsidRDefault="00352025"/>
    <w:p w14:paraId="57D3E9F2" w14:textId="77777777" w:rsidR="00352025" w:rsidRDefault="00352025">
      <w:r>
        <w:t>#### Das Versagen bei der Aufklärung</w:t>
      </w:r>
    </w:p>
    <w:p w14:paraId="77C2CF7D" w14:textId="77777777" w:rsidR="00352025" w:rsidRDefault="00352025"/>
    <w:p w14:paraId="079EE1CE" w14:textId="77777777" w:rsidR="00352025" w:rsidRDefault="00352025">
      <w:r>
        <w:t>Auch hier zeigt sich ein systemisches Versagen: Das Jugendamt ist verpflichtet, bei einem belastenden Verwaltungsakt eine korrekte Rechtsbehelfsbelehrung zu erteilen. Diese muss klar angeben, welcher Rechtsbehelf innerhalb welcher Frist bei welcher Stelle eingelegt werden kann. Fehlt diese Belehrung oder ist sie fehlerhaft, verlängert sich die Rechtsbehelfsfrist gesetzlich auf ein Jahr. Eltern sollten jeden Bescheid des Jugendamts auf das Vorhandensein und die Richtigkeit der Rechtsbehelfsbelehrung prüfen.</w:t>
      </w:r>
    </w:p>
    <w:p w14:paraId="754944D2" w14:textId="77777777" w:rsidR="00352025" w:rsidRDefault="00352025">
      <w:pPr>
        <w:pBdr>
          <w:bottom w:val="single" w:sz="6" w:space="1" w:color="auto"/>
        </w:pBdr>
      </w:pPr>
    </w:p>
    <w:p w14:paraId="7A1FF9FE" w14:textId="77777777" w:rsidR="00352025" w:rsidRDefault="00352025"/>
    <w:p w14:paraId="37C66BC7" w14:textId="77777777" w:rsidR="00352025" w:rsidRDefault="00352025">
      <w:r>
        <w:t xml:space="preserve">## Beitrag 20: </w:t>
      </w:r>
      <w:proofErr w:type="spellStart"/>
      <w:r>
        <w:t>Jugendamtwatch</w:t>
      </w:r>
      <w:proofErr w:type="spellEnd"/>
      <w:r>
        <w:t xml:space="preserve"> – Eine Plattform für Betroffene</w:t>
      </w:r>
    </w:p>
    <w:p w14:paraId="5221775A" w14:textId="77777777" w:rsidR="00352025" w:rsidRDefault="00352025"/>
    <w:p w14:paraId="68EC8B2A" w14:textId="77777777" w:rsidR="00352025" w:rsidRDefault="00352025">
      <w:r>
        <w:t>### Wenn Betroffene anfangen, selbst zu dokumentieren</w:t>
      </w:r>
    </w:p>
    <w:p w14:paraId="55A3B16F" w14:textId="77777777" w:rsidR="00352025" w:rsidRDefault="00352025"/>
    <w:p w14:paraId="03DACDBD" w14:textId="77777777" w:rsidR="00352025" w:rsidRDefault="00352025">
      <w:r>
        <w:lastRenderedPageBreak/>
        <w:t xml:space="preserve">Das Internet hat etwas verändert, das früher unmöglich war: Betroffene können sich finden, vernetzen und gemeinsam dokumentieren. Das Blog </w:t>
      </w:r>
      <w:proofErr w:type="spellStart"/>
      <w:r>
        <w:t>Jugendamtwatch</w:t>
      </w:r>
      <w:proofErr w:type="spellEnd"/>
      <w:r>
        <w:t xml:space="preserve"> ist ein Beispiel dafür – seit Jahren sammelt es Berichte, Gerichtsentscheidungen und kritische Analysen rund um das Thema Jugendamt und Inobhutnahme.</w:t>
      </w:r>
    </w:p>
    <w:p w14:paraId="7C137A0A" w14:textId="77777777" w:rsidR="00352025" w:rsidRDefault="00352025"/>
    <w:p w14:paraId="123DBC2F" w14:textId="77777777" w:rsidR="00352025" w:rsidRDefault="00352025">
      <w:r>
        <w:t xml:space="preserve">#### Was </w:t>
      </w:r>
      <w:proofErr w:type="spellStart"/>
      <w:r>
        <w:t>Jugendamtwatch</w:t>
      </w:r>
      <w:proofErr w:type="spellEnd"/>
      <w:r>
        <w:t xml:space="preserve"> leistet</w:t>
      </w:r>
    </w:p>
    <w:p w14:paraId="656915CA" w14:textId="77777777" w:rsidR="00352025" w:rsidRDefault="00352025"/>
    <w:p w14:paraId="0B75C180" w14:textId="77777777" w:rsidR="00352025" w:rsidRDefault="00352025">
      <w:r>
        <w:t>Die Plattform ist kein juristisches Nachschlagewerk, aber sie erfüllt eine wichtige Funktion: Sie gibt Betroffenen das Gefühl, nicht allein zu sein. Sie dokumentiert Fälle, die sonst im Dunkel der Verfahrensakten verschwinden würden. Und sie übt öffentlichen Druck auf ein System aus, das von externer Kontrolle traditionell wenig hält.</w:t>
      </w:r>
    </w:p>
    <w:p w14:paraId="3F8CFA2E" w14:textId="77777777" w:rsidR="00352025" w:rsidRDefault="00352025"/>
    <w:p w14:paraId="1E6696C5" w14:textId="77777777" w:rsidR="00352025" w:rsidRDefault="00352025">
      <w:r>
        <w:t>#### Was Plattformen wie diese leisten können – und wo ihre Grenzen sind</w:t>
      </w:r>
    </w:p>
    <w:p w14:paraId="60B2D829" w14:textId="77777777" w:rsidR="00352025" w:rsidRDefault="00352025"/>
    <w:p w14:paraId="481B7981" w14:textId="77777777" w:rsidR="00352025" w:rsidRDefault="00352025">
      <w:r>
        <w:t>Betroffenen-Plattformen sind kein Ersatz für anwaltliche Beratung und gerichtliche Kontrolle. Sie können aber ein wichtiges Frühwarnsystem sein – dann nämlich, wenn sich Muster wiederholen, wenn immer wieder dieselben strukturellen Fehler sichtbar werden und wenn Betroffene aus den Erfahrungen anderer lernen können.</w:t>
      </w:r>
    </w:p>
    <w:p w14:paraId="6111372F" w14:textId="77777777" w:rsidR="00352025" w:rsidRDefault="00352025"/>
    <w:p w14:paraId="6C7EE06F" w14:textId="77777777" w:rsidR="00352025" w:rsidRDefault="00352025">
      <w:r>
        <w:t>#### Das systemische Versagen dahinter</w:t>
      </w:r>
    </w:p>
    <w:p w14:paraId="5A7504C6" w14:textId="77777777" w:rsidR="00352025" w:rsidRDefault="00352025"/>
    <w:p w14:paraId="564502E9" w14:textId="77777777" w:rsidR="00352025" w:rsidRDefault="00352025">
      <w:r>
        <w:t xml:space="preserve">Dass eine solche Plattform überhaupt notwendig ist, sagt viel über das System aus. In einem funktionierenden Rechtsstaatsgefüge würden unabhängige </w:t>
      </w:r>
      <w:proofErr w:type="spellStart"/>
      <w:r>
        <w:t>Ombudsleute</w:t>
      </w:r>
      <w:proofErr w:type="spellEnd"/>
      <w:r>
        <w:t>, Kontrollbehörden und Beschwerdemechanismen innerhalb der Jugendhilfe dafür sorgen, dass Fehlentscheidungen systematisch erfasst, analysiert und korrigiert werden. Dass Betroffene sich stattdessen im Internet vernetzen müssen, um Gehör zu finden, zeigt den Reformbedarf im deutschen Jugendhilfesystem deutlich.</w:t>
      </w:r>
    </w:p>
    <w:p w14:paraId="308D7C76" w14:textId="77777777" w:rsidR="00352025" w:rsidRDefault="00352025">
      <w:pPr>
        <w:pBdr>
          <w:bottom w:val="single" w:sz="6" w:space="1" w:color="auto"/>
        </w:pBdr>
      </w:pPr>
    </w:p>
    <w:p w14:paraId="14653D30" w14:textId="77777777" w:rsidR="00352025" w:rsidRDefault="00352025"/>
    <w:p w14:paraId="0AE91E8D" w14:textId="77777777" w:rsidR="00352025" w:rsidRDefault="00352025">
      <w:r>
        <w:t>*Alle Beiträge ersetzen keine individuelle Rechtsberatung. Jeder Fall ist individuell zu bewerten. Bei konkreten Betroffenheit empfiehlt sich die Einschaltung eines Fachanwalts für Familienrecht.*</w:t>
      </w:r>
    </w:p>
    <w:p w14:paraId="5D410F7C" w14:textId="77777777" w:rsidR="00352025" w:rsidRDefault="00352025"/>
    <w:sectPr w:rsidR="003520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25"/>
    <w:rsid w:val="00352025"/>
    <w:rsid w:val="00DF0E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A32DF14"/>
  <w15:chartTrackingRefBased/>
  <w15:docId w15:val="{63E8A39B-97D9-5045-B9BD-95D9B09A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2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2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202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202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202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20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20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20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20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202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202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202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202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202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20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20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20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2025"/>
    <w:rPr>
      <w:rFonts w:eastAsiaTheme="majorEastAsia" w:cstheme="majorBidi"/>
      <w:color w:val="272727" w:themeColor="text1" w:themeTint="D8"/>
    </w:rPr>
  </w:style>
  <w:style w:type="paragraph" w:styleId="Titel">
    <w:name w:val="Title"/>
    <w:basedOn w:val="Standard"/>
    <w:next w:val="Standard"/>
    <w:link w:val="TitelZchn"/>
    <w:uiPriority w:val="10"/>
    <w:qFormat/>
    <w:rsid w:val="0035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20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20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20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20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2025"/>
    <w:rPr>
      <w:i/>
      <w:iCs/>
      <w:color w:val="404040" w:themeColor="text1" w:themeTint="BF"/>
    </w:rPr>
  </w:style>
  <w:style w:type="paragraph" w:styleId="Listenabsatz">
    <w:name w:val="List Paragraph"/>
    <w:basedOn w:val="Standard"/>
    <w:uiPriority w:val="34"/>
    <w:qFormat/>
    <w:rsid w:val="00352025"/>
    <w:pPr>
      <w:ind w:left="720"/>
      <w:contextualSpacing/>
    </w:pPr>
  </w:style>
  <w:style w:type="character" w:styleId="IntensiveHervorhebung">
    <w:name w:val="Intense Emphasis"/>
    <w:basedOn w:val="Absatz-Standardschriftart"/>
    <w:uiPriority w:val="21"/>
    <w:qFormat/>
    <w:rsid w:val="00352025"/>
    <w:rPr>
      <w:i/>
      <w:iCs/>
      <w:color w:val="0F4761" w:themeColor="accent1" w:themeShade="BF"/>
    </w:rPr>
  </w:style>
  <w:style w:type="paragraph" w:styleId="IntensivesZitat">
    <w:name w:val="Intense Quote"/>
    <w:basedOn w:val="Standard"/>
    <w:next w:val="Standard"/>
    <w:link w:val="IntensivesZitatZchn"/>
    <w:uiPriority w:val="30"/>
    <w:qFormat/>
    <w:rsid w:val="00352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2025"/>
    <w:rPr>
      <w:i/>
      <w:iCs/>
      <w:color w:val="0F4761" w:themeColor="accent1" w:themeShade="BF"/>
    </w:rPr>
  </w:style>
  <w:style w:type="character" w:styleId="IntensiverVerweis">
    <w:name w:val="Intense Reference"/>
    <w:basedOn w:val="Absatz-Standardschriftart"/>
    <w:uiPriority w:val="32"/>
    <w:qFormat/>
    <w:rsid w:val="00352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5150</Words>
  <Characters>32448</Characters>
  <Application>Microsoft Office Word</Application>
  <DocSecurity>0</DocSecurity>
  <Lines>270</Lines>
  <Paragraphs>75</Paragraphs>
  <ScaleCrop>false</ScaleCrop>
  <Company/>
  <LinksUpToDate>false</LinksUpToDate>
  <CharactersWithSpaces>37523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2026-07-02T11:05:00Z</dcterms:created>
  <dcterms:modified xsi:type="dcterms:W3CDTF">2026-07-02T11:05:00Z</dcterms:modified>
</cp:coreProperties>
</file>