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D8FA" w14:textId="0F2EE788" w:rsidR="00F72DDA" w:rsidRDefault="00F72DDA"/>
    <w:p w14:paraId="1BEBE242" w14:textId="77777777" w:rsidR="00F72DDA" w:rsidRDefault="00F72DDA">
      <w:r>
        <w:t># Instagram-Texte &amp; Pinterest-SEO-Texte: Inobhutnahme durch das Jugendamt</w:t>
      </w:r>
    </w:p>
    <w:p w14:paraId="4353C6CF" w14:textId="77777777" w:rsidR="00F72DDA" w:rsidRDefault="00F72DDA"/>
    <w:p w14:paraId="7FFEBBF3" w14:textId="77777777" w:rsidR="00F72DDA" w:rsidRDefault="00F72DDA">
      <w:r>
        <w:t xml:space="preserve">**Platzhalter-Hinweis:** Ersetze `[DEIN-BLOG-LINK]` überall durch die tatsächliche URL deines Blogbeitrags, sobald du sie hast (z. B. `https://deinblog.de/inobhutnahme-kostenbescheid`). Am einfachsten: Für jeden Beitrag einen eigenen </w:t>
      </w:r>
      <w:proofErr w:type="spellStart"/>
      <w:r>
        <w:t>Slug</w:t>
      </w:r>
      <w:proofErr w:type="spellEnd"/>
      <w:r>
        <w:t xml:space="preserve"> verwenden, den du unten bei jedem Post in Klammern als Vorschlag findest.</w:t>
      </w:r>
    </w:p>
    <w:p w14:paraId="6A7D67CA" w14:textId="77777777" w:rsidR="00F72DDA" w:rsidRDefault="00F72DDA">
      <w:pPr>
        <w:pBdr>
          <w:bottom w:val="single" w:sz="6" w:space="1" w:color="auto"/>
        </w:pBdr>
      </w:pPr>
    </w:p>
    <w:p w14:paraId="6D9D9E90" w14:textId="77777777" w:rsidR="00F72DDA" w:rsidRDefault="00F72DDA"/>
    <w:p w14:paraId="52D8E9BB" w14:textId="77777777" w:rsidR="00F72DDA" w:rsidRDefault="00F72DDA">
      <w:r>
        <w:t>## TEIL 1: Instagram-Post-Texte (20 Stück)</w:t>
      </w:r>
    </w:p>
    <w:p w14:paraId="668B88AB" w14:textId="77777777" w:rsidR="00F72DDA" w:rsidRDefault="00F72DDA"/>
    <w:p w14:paraId="1206EAE1" w14:textId="77777777" w:rsidR="00F72DDA" w:rsidRDefault="00F72DDA">
      <w:r>
        <w:t>Format pro Post: **Bildunterschrift** (Hook + Kontext + CTA) · **Hashtags** · **Blog-Link-Vorschlag**</w:t>
      </w:r>
    </w:p>
    <w:p w14:paraId="2E6D7CA7" w14:textId="77777777" w:rsidR="00F72DDA" w:rsidRDefault="00F72DDA">
      <w:pPr>
        <w:pBdr>
          <w:bottom w:val="single" w:sz="6" w:space="1" w:color="auto"/>
        </w:pBdr>
      </w:pPr>
    </w:p>
    <w:p w14:paraId="5F131D88" w14:textId="77777777" w:rsidR="00F72DDA" w:rsidRDefault="00F72DDA"/>
    <w:p w14:paraId="7B60DF71" w14:textId="77777777" w:rsidR="00F72DDA" w:rsidRDefault="00F72DDA">
      <w:r>
        <w:t>### Post 1 – Kostenbescheid nach Inobhutnahme</w:t>
      </w:r>
    </w:p>
    <w:p w14:paraId="4E68E79D" w14:textId="77777777" w:rsidR="00F72DDA" w:rsidRDefault="00F72DDA">
      <w:r>
        <w:t xml:space="preserve">Erst nimmt man dir dein Kind. Dann schickt man dir die Rechnung.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33"/>
          </mc:Choice>
          <mc:Fallback>
            <w:t>😳</w:t>
          </mc:Fallback>
        </mc:AlternateContent>
      </w:r>
    </w:p>
    <w:p w14:paraId="298A4BBA" w14:textId="77777777" w:rsidR="00F72DDA" w:rsidRDefault="00F72DDA"/>
    <w:p w14:paraId="3987E24E" w14:textId="77777777" w:rsidR="00F72DDA" w:rsidRDefault="00F72DDA">
      <w:r>
        <w:t>Ein Vater aus Freiburg hat genau das erlebt – und vor Gericht gewonnen. Denn: War die Inobhutnahme selbst rechtswidrig, ist auch der Kostenbescheid angreifbar.</w:t>
      </w:r>
    </w:p>
    <w:p w14:paraId="2D01ABF8" w14:textId="77777777" w:rsidR="00F72DDA" w:rsidRDefault="00F72DDA"/>
    <w:p w14:paraId="342F1692" w14:textId="77777777" w:rsidR="00F72DDA" w:rsidRDefault="00F72DDA">
      <w:r>
        <w:t xml:space="preserve">Was Eltern in so einem Fall wissen müssen, liest du im ausführlichen Blogbeitrag. Link in der Bio.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6"/>
          </mc:Choice>
          <mc:Fallback>
            <w:t>👆</w:t>
          </mc:Fallback>
        </mc:AlternateContent>
      </w:r>
    </w:p>
    <w:p w14:paraId="0D81B1D7" w14:textId="77777777" w:rsidR="00F72DDA" w:rsidRDefault="00F72DDA"/>
    <w:p w14:paraId="43902D91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[DEIN-BLOG-LINK]/kostenbescheid-</w:t>
      </w:r>
      <w:proofErr w:type="spellStart"/>
      <w:r>
        <w:t>inobhutnahme</w:t>
      </w:r>
      <w:proofErr w:type="spellEnd"/>
    </w:p>
    <w:p w14:paraId="0D30F0D1" w14:textId="77777777" w:rsidR="00F72DDA" w:rsidRDefault="00F72DDA"/>
    <w:p w14:paraId="29932CF0" w14:textId="77777777" w:rsidR="00F72DDA" w:rsidRDefault="00F72DDA">
      <w:r>
        <w:t>**Hashtags:** #Jugendamt #Inobhutnahme #Elternrechte #Familienrecht #SGB8 #Kindeswohl #Elternratgeber #Familienrecht2025</w:t>
      </w:r>
    </w:p>
    <w:p w14:paraId="0E2FB0B5" w14:textId="77777777" w:rsidR="00F72DDA" w:rsidRDefault="00F72DDA">
      <w:pPr>
        <w:pBdr>
          <w:bottom w:val="single" w:sz="6" w:space="1" w:color="auto"/>
        </w:pBdr>
      </w:pPr>
    </w:p>
    <w:p w14:paraId="0AFB57B4" w14:textId="77777777" w:rsidR="00F72DDA" w:rsidRDefault="00F72DDA"/>
    <w:p w14:paraId="67604817" w14:textId="77777777" w:rsidR="00F72DDA" w:rsidRDefault="00F72DDA">
      <w:r>
        <w:lastRenderedPageBreak/>
        <w:t>### Post 2 – Gerichtsbeschluss ignoriert</w:t>
      </w:r>
    </w:p>
    <w:p w14:paraId="73BA80EE" w14:textId="77777777" w:rsidR="00F72DDA" w:rsidRDefault="00F72DDA">
      <w:r>
        <w:t xml:space="preserve">Ein Gericht sagt: Nein, das Kind muss zurück. Das Jugendamt sagt: Trotzdem nicht.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9"/>
          </mc:Choice>
          <mc:Fallback>
            <w:t>🚩</w:t>
          </mc:Fallback>
        </mc:AlternateContent>
      </w:r>
    </w:p>
    <w:p w14:paraId="54F11DD9" w14:textId="77777777" w:rsidR="00F72DDA" w:rsidRDefault="00F72DDA"/>
    <w:p w14:paraId="4113038B" w14:textId="77777777" w:rsidR="00F72DDA" w:rsidRDefault="00F72DDA">
      <w:r>
        <w:t>Ein Fall aus Gießen zeigt, wie weit behördlicher Eigenwille gehen kann – und was Eltern tun können, wenn eine gerichtliche Entscheidung einfach ignoriert wird.</w:t>
      </w:r>
    </w:p>
    <w:p w14:paraId="117BD30D" w14:textId="77777777" w:rsidR="00F72DDA" w:rsidRDefault="00F72DDA"/>
    <w:p w14:paraId="565C4E3F" w14:textId="77777777" w:rsidR="00F72DDA" w:rsidRDefault="00F72DDA">
      <w:r>
        <w:t>Alle Details + rechtliche Einordnung im Blog. Link in der Bio.</w:t>
      </w:r>
    </w:p>
    <w:p w14:paraId="2E32AD64" w14:textId="77777777" w:rsidR="00F72DDA" w:rsidRDefault="00F72DDA"/>
    <w:p w14:paraId="69329B62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[DEIN-BLOG-LINK]/gerichtsbeschluss-ignoriert</w:t>
      </w:r>
    </w:p>
    <w:p w14:paraId="557FF86F" w14:textId="77777777" w:rsidR="00F72DDA" w:rsidRDefault="00F72DDA"/>
    <w:p w14:paraId="296AA181" w14:textId="77777777" w:rsidR="00F72DDA" w:rsidRDefault="00F72DDA">
      <w:r>
        <w:t>**Hashtags:** #Jugendamt #Rechtsstaat #Elternrechte #Familienrecht #Gerichtsbeschluss #Kindeswohl</w:t>
      </w:r>
    </w:p>
    <w:p w14:paraId="7AC289E8" w14:textId="77777777" w:rsidR="00F72DDA" w:rsidRDefault="00F72DDA">
      <w:pPr>
        <w:pBdr>
          <w:bottom w:val="single" w:sz="6" w:space="1" w:color="auto"/>
        </w:pBdr>
      </w:pPr>
    </w:p>
    <w:p w14:paraId="4AB0B496" w14:textId="77777777" w:rsidR="00F72DDA" w:rsidRDefault="00F72DDA"/>
    <w:p w14:paraId="780CCA89" w14:textId="77777777" w:rsidR="00F72DDA" w:rsidRDefault="00F72DDA">
      <w:r>
        <w:t>### Post 3 – Alleinerziehende Mutter</w:t>
      </w:r>
    </w:p>
    <w:p w14:paraId="1DC2E721" w14:textId="77777777" w:rsidR="00F72DDA" w:rsidRDefault="00F72DDA">
      <w:r>
        <w:t xml:space="preserve">Alleinerziehend zu sein ist kein Verdacht.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C"/>
          </mc:Choice>
          <mc:Fallback>
            <w:t>💬</w:t>
          </mc:Fallback>
        </mc:AlternateContent>
      </w:r>
    </w:p>
    <w:p w14:paraId="59298C1E" w14:textId="77777777" w:rsidR="00F72DDA" w:rsidRDefault="00F72DDA"/>
    <w:p w14:paraId="29F13E68" w14:textId="77777777" w:rsidR="00F72DDA" w:rsidRDefault="00F72DDA">
      <w:r>
        <w:t>Trotzdem sind alleinerziehende Eltern statistisch häufiger von Inobhutnahmen betroffen. Ein Gerichtsfall zeigt: Ohne dringende Gefahr und ohne Einschaltung des Familiengerichts darf das Jugendamt nicht einfach handeln.</w:t>
      </w:r>
    </w:p>
    <w:p w14:paraId="26F3D7A7" w14:textId="77777777" w:rsidR="00F72DDA" w:rsidRDefault="00F72DDA"/>
    <w:p w14:paraId="73A4DA29" w14:textId="77777777" w:rsidR="00F72DDA" w:rsidRDefault="00F72DDA">
      <w:r>
        <w:t>Mehr dazu im Blog – Link in der Bio.</w:t>
      </w:r>
    </w:p>
    <w:p w14:paraId="16525574" w14:textId="77777777" w:rsidR="00F72DDA" w:rsidRDefault="00F72DDA"/>
    <w:p w14:paraId="6FA4EEAC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[DEIN-BLOG-LINK]/alleinerziehend-</w:t>
      </w:r>
      <w:proofErr w:type="spellStart"/>
      <w:r>
        <w:t>inobhutnahme</w:t>
      </w:r>
      <w:proofErr w:type="spellEnd"/>
    </w:p>
    <w:p w14:paraId="25652AC8" w14:textId="77777777" w:rsidR="00F72DDA" w:rsidRDefault="00F72DDA"/>
    <w:p w14:paraId="3526FC85" w14:textId="77777777" w:rsidR="00F72DDA" w:rsidRDefault="00F72DDA">
      <w:r>
        <w:t>**Hashtags:** #Alleinerziehend #Jugendamt #Inobhutnahme #Mutterrechte #Kindeswohl #Elternrechte</w:t>
      </w:r>
    </w:p>
    <w:p w14:paraId="33B24732" w14:textId="77777777" w:rsidR="00F72DDA" w:rsidRDefault="00F72DDA">
      <w:pPr>
        <w:pBdr>
          <w:bottom w:val="single" w:sz="6" w:space="1" w:color="auto"/>
        </w:pBdr>
      </w:pPr>
    </w:p>
    <w:p w14:paraId="213C9933" w14:textId="77777777" w:rsidR="00F72DDA" w:rsidRDefault="00F72DDA"/>
    <w:p w14:paraId="2CCDED4E" w14:textId="77777777" w:rsidR="00F72DDA" w:rsidRDefault="00F72DDA">
      <w:r>
        <w:t>### Post 4 – Bundesverfassungsgericht</w:t>
      </w:r>
    </w:p>
    <w:p w14:paraId="73159084" w14:textId="77777777" w:rsidR="00F72DDA" w:rsidRDefault="00F72DDA">
      <w:r>
        <w:lastRenderedPageBreak/>
        <w:t xml:space="preserve">Art. 6 Grundgesetz: Dein Kind. Dein Recht.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6"/>
          </mc:Choice>
          <mc:Fallback>
            <w:t>⚖</w:t>
          </mc:Fallback>
        </mc:AlternateContent>
      </w:r>
      <w:r>
        <w:t>️</w:t>
      </w:r>
    </w:p>
    <w:p w14:paraId="1D560739" w14:textId="77777777" w:rsidR="00F72DDA" w:rsidRDefault="00F72DDA"/>
    <w:p w14:paraId="085FE582" w14:textId="77777777" w:rsidR="00F72DDA" w:rsidRDefault="00F72DDA">
      <w:r>
        <w:t>Mehrfach musste das Bundesverfassungsgericht Jugendämter und Familiengerichte zurückpfeifen, weil Elternrechte nicht ausreichend beachtet wurden.</w:t>
      </w:r>
    </w:p>
    <w:p w14:paraId="61F470DC" w14:textId="77777777" w:rsidR="00F72DDA" w:rsidRDefault="00F72DDA"/>
    <w:p w14:paraId="799A9072" w14:textId="77777777" w:rsidR="00F72DDA" w:rsidRDefault="00F72DDA">
      <w:r>
        <w:t>Was das für dich als Elternteil bedeutet, erfährst du im Blogbeitrag. Link in der Bio.</w:t>
      </w:r>
    </w:p>
    <w:p w14:paraId="39A44E2A" w14:textId="77777777" w:rsidR="00F72DDA" w:rsidRDefault="00F72DDA"/>
    <w:p w14:paraId="6F57788C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[DEIN-BLOG-LINK]/bundesverfassungsgericht-</w:t>
      </w:r>
      <w:proofErr w:type="spellStart"/>
      <w:r>
        <w:t>elternrecht</w:t>
      </w:r>
      <w:proofErr w:type="spellEnd"/>
    </w:p>
    <w:p w14:paraId="09B88428" w14:textId="77777777" w:rsidR="00F72DDA" w:rsidRDefault="00F72DDA"/>
    <w:p w14:paraId="06B29839" w14:textId="77777777" w:rsidR="00F72DDA" w:rsidRDefault="00F72DDA">
      <w:r>
        <w:t>**Hashtags:** #Bundesverfassungsgericht #Elternrecht #Grundgesetz #Jugendamt #Familienrecht #Art6GG</w:t>
      </w:r>
    </w:p>
    <w:p w14:paraId="0C868433" w14:textId="77777777" w:rsidR="00F72DDA" w:rsidRDefault="00F72DDA">
      <w:pPr>
        <w:pBdr>
          <w:bottom w:val="single" w:sz="6" w:space="1" w:color="auto"/>
        </w:pBdr>
      </w:pPr>
    </w:p>
    <w:p w14:paraId="16286455" w14:textId="77777777" w:rsidR="00F72DDA" w:rsidRDefault="00F72DDA"/>
    <w:p w14:paraId="269DD870" w14:textId="77777777" w:rsidR="00F72DDA" w:rsidRDefault="00F72DDA">
      <w:r>
        <w:t>### Post 5 – Frauenhaus</w:t>
      </w:r>
    </w:p>
    <w:p w14:paraId="10850613" w14:textId="77777777" w:rsidR="00F72DDA" w:rsidRDefault="00F72DDA">
      <w:r>
        <w:t xml:space="preserve">Sie floh vor Gewalt. Dann drohte ihr die Trennung von ihren Kindern.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94"/>
          </mc:Choice>
          <mc:Fallback>
            <w:t>💔</w:t>
          </mc:Fallback>
        </mc:AlternateContent>
      </w:r>
    </w:p>
    <w:p w14:paraId="5A46C205" w14:textId="77777777" w:rsidR="00F72DDA" w:rsidRDefault="00F72DDA"/>
    <w:p w14:paraId="678E1FB7" w14:textId="77777777" w:rsidR="00F72DDA" w:rsidRDefault="00F72DDA">
      <w:r>
        <w:t>Eine Mutter im Frauenhaus – und im Hintergrund bereitet das Jugendamt eine Inobhutnahme vor, ohne sie anzuhören. Warum das Recht auf Anhörung auch hier uneingeschränkt gilt.</w:t>
      </w:r>
    </w:p>
    <w:p w14:paraId="5263B0E1" w14:textId="77777777" w:rsidR="00F72DDA" w:rsidRDefault="00F72DDA"/>
    <w:p w14:paraId="55859C2D" w14:textId="77777777" w:rsidR="00F72DDA" w:rsidRDefault="00F72DDA">
      <w:r>
        <w:t>Ganze Geschichte + rechtliche Einordnung im Blog. Link in der Bio.</w:t>
      </w:r>
    </w:p>
    <w:p w14:paraId="01C54E88" w14:textId="77777777" w:rsidR="00F72DDA" w:rsidRDefault="00F72DDA"/>
    <w:p w14:paraId="09626544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[DEIN-BLOG-LINK]/frauenhaus-</w:t>
      </w:r>
      <w:proofErr w:type="spellStart"/>
      <w:r>
        <w:t>inobhutnahme</w:t>
      </w:r>
      <w:proofErr w:type="spellEnd"/>
    </w:p>
    <w:p w14:paraId="1ED39B7A" w14:textId="77777777" w:rsidR="00F72DDA" w:rsidRDefault="00F72DDA"/>
    <w:p w14:paraId="37006384" w14:textId="77777777" w:rsidR="00F72DDA" w:rsidRDefault="00F72DDA">
      <w:r>
        <w:t>**Hashtags:** #Frauenhaus #HäuslicheGewalt #Jugendamt #Mutterrechte #Kinderschutz #Elternrechte</w:t>
      </w:r>
    </w:p>
    <w:p w14:paraId="24F67F22" w14:textId="77777777" w:rsidR="00F72DDA" w:rsidRDefault="00F72DDA">
      <w:pPr>
        <w:pBdr>
          <w:bottom w:val="single" w:sz="6" w:space="1" w:color="auto"/>
        </w:pBdr>
      </w:pPr>
    </w:p>
    <w:p w14:paraId="578227A5" w14:textId="77777777" w:rsidR="00F72DDA" w:rsidRDefault="00F72DDA"/>
    <w:p w14:paraId="3737B710" w14:textId="77777777" w:rsidR="00F72DDA" w:rsidRDefault="00F72DDA">
      <w:r>
        <w:t>### Post 6 – OLG Hamm</w:t>
      </w:r>
    </w:p>
    <w:p w14:paraId="6F76BDA5" w14:textId="77777777" w:rsidR="00F72DDA" w:rsidRDefault="00F72DDA">
      <w:r>
        <w:t xml:space="preserve">Fehlerhafte Berichte. Jahrelanger Kampf um das eigene Kind.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</w:p>
    <w:p w14:paraId="3956652B" w14:textId="77777777" w:rsidR="00F72DDA" w:rsidRDefault="00F72DDA"/>
    <w:p w14:paraId="4273F09F" w14:textId="77777777" w:rsidR="00F72DDA" w:rsidRDefault="00F72DDA">
      <w:r>
        <w:t>Wie einseitige Jugendamtsberichte familiengerichtliche Entscheidungen prägen – und warum eigene Gutachten und lückenlose Dokumentation für Eltern entscheidend sein können.</w:t>
      </w:r>
    </w:p>
    <w:p w14:paraId="74E2E0F8" w14:textId="77777777" w:rsidR="00F72DDA" w:rsidRDefault="00F72DDA"/>
    <w:p w14:paraId="3EDD88CC" w14:textId="77777777" w:rsidR="00F72DDA" w:rsidRDefault="00F72DDA">
      <w:r>
        <w:t>Der ganze Fall im Blog. Link in der Bio.</w:t>
      </w:r>
    </w:p>
    <w:p w14:paraId="53D5D9F1" w14:textId="77777777" w:rsidR="00F72DDA" w:rsidRDefault="00F72DDA"/>
    <w:p w14:paraId="4E16D89A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</w:t>
      </w:r>
      <w:proofErr w:type="spellStart"/>
      <w:r>
        <w:t>olg</w:t>
      </w:r>
      <w:proofErr w:type="spellEnd"/>
      <w:r>
        <w:t>-hamm-jugendamtsberichte</w:t>
      </w:r>
    </w:p>
    <w:p w14:paraId="5D8074EB" w14:textId="77777777" w:rsidR="00F72DDA" w:rsidRDefault="00F72DDA"/>
    <w:p w14:paraId="24124792" w14:textId="77777777" w:rsidR="00F72DDA" w:rsidRDefault="00F72DDA">
      <w:r>
        <w:t>**Hashtags:** #OLGHamm #Familienrecht #Sorgerecht #Jugendamt #Elternrechte #Gutachten</w:t>
      </w:r>
    </w:p>
    <w:p w14:paraId="6C506A9A" w14:textId="77777777" w:rsidR="00F72DDA" w:rsidRDefault="00F72DDA">
      <w:pPr>
        <w:pBdr>
          <w:bottom w:val="single" w:sz="6" w:space="1" w:color="auto"/>
        </w:pBdr>
      </w:pPr>
    </w:p>
    <w:p w14:paraId="4FA53755" w14:textId="77777777" w:rsidR="00F72DDA" w:rsidRDefault="00F72DDA"/>
    <w:p w14:paraId="10489731" w14:textId="77777777" w:rsidR="00F72DDA" w:rsidRDefault="00F72DDA">
      <w:r>
        <w:t>### Post 7 – Von Großeltern zur Pflegefamilie</w:t>
      </w:r>
    </w:p>
    <w:p w14:paraId="4BDCE813" w14:textId="71552ACD" w:rsidR="00F72DDA" w:rsidRDefault="00F72DDA">
      <w:r>
        <w:t xml:space="preserve">„Vorübergehend“ sollte es sein. Dann war es plötzlich dauerhaft.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3"/>
          </mc:Choice>
          <mc:Fallback>
            <w:t>⏳</w:t>
          </mc:Fallback>
        </mc:AlternateContent>
      </w:r>
    </w:p>
    <w:p w14:paraId="74C0005C" w14:textId="77777777" w:rsidR="00F72DDA" w:rsidRDefault="00F72DDA"/>
    <w:p w14:paraId="04DAB300" w14:textId="77777777" w:rsidR="00F72DDA" w:rsidRDefault="00F72DDA">
      <w:r>
        <w:t>Was als kurzfristige Lösung bei den Großeltern gedacht war, endete ohne erneute Anhörung der Mutter in einer Pflegefamilie. Warum jede wesentliche Änderung eine neue rechtliche Grundlage braucht.</w:t>
      </w:r>
    </w:p>
    <w:p w14:paraId="5511B7ED" w14:textId="77777777" w:rsidR="00F72DDA" w:rsidRDefault="00F72DDA"/>
    <w:p w14:paraId="23C9F064" w14:textId="77777777" w:rsidR="00F72DDA" w:rsidRDefault="00F72DDA">
      <w:r>
        <w:t>Mehr im Blogbeitrag. Link in der Bio.</w:t>
      </w:r>
    </w:p>
    <w:p w14:paraId="1517F862" w14:textId="77777777" w:rsidR="00F72DDA" w:rsidRDefault="00F72DDA"/>
    <w:p w14:paraId="53A08917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</w:t>
      </w:r>
      <w:proofErr w:type="spellStart"/>
      <w:r>
        <w:t>grosseltern-pflegefamilie</w:t>
      </w:r>
      <w:proofErr w:type="spellEnd"/>
    </w:p>
    <w:p w14:paraId="50B807C1" w14:textId="77777777" w:rsidR="00F72DDA" w:rsidRDefault="00F72DDA"/>
    <w:p w14:paraId="3F0E4D22" w14:textId="77777777" w:rsidR="00F72DDA" w:rsidRDefault="00F72DDA">
      <w:r>
        <w:t>**Hashtags:** #Pflegefamilie #Jugendamt #Großeltern #Elternrechte #Kindeswohl</w:t>
      </w:r>
    </w:p>
    <w:p w14:paraId="22B1D8E9" w14:textId="77777777" w:rsidR="00F72DDA" w:rsidRDefault="00F72DDA">
      <w:pPr>
        <w:pBdr>
          <w:bottom w:val="single" w:sz="6" w:space="1" w:color="auto"/>
        </w:pBdr>
      </w:pPr>
    </w:p>
    <w:p w14:paraId="419B7606" w14:textId="77777777" w:rsidR="00F72DDA" w:rsidRDefault="00F72DDA"/>
    <w:p w14:paraId="040BAA16" w14:textId="77777777" w:rsidR="00F72DDA" w:rsidRDefault="00F72DDA">
      <w:r>
        <w:t>### Post 8 – Widerspruch einlegen</w:t>
      </w:r>
    </w:p>
    <w:p w14:paraId="4E88C2AB" w14:textId="77777777" w:rsidR="00F72DDA" w:rsidRDefault="00F72DDA">
      <w:r>
        <w:t xml:space="preserve">Der Widerspruch ist das wichtigste Mittel, das Eltern bei einer Inobhutnahme haben. Trotzdem kennen ihn die wenigsten.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0D"/>
          </mc:Choice>
          <mc:Fallback>
            <w:t>✍</w:t>
          </mc:Fallback>
        </mc:AlternateContent>
      </w:r>
      <w:r>
        <w:t>️</w:t>
      </w:r>
    </w:p>
    <w:p w14:paraId="6FA0E832" w14:textId="77777777" w:rsidR="00F72DDA" w:rsidRDefault="00F72DDA"/>
    <w:p w14:paraId="0AF8AA59" w14:textId="77777777" w:rsidR="00F72DDA" w:rsidRDefault="00F72DDA">
      <w:r>
        <w:t>Form, Frist und was danach passieren muss, damit dein Widerspruch wirklich etwas bewirkt.</w:t>
      </w:r>
    </w:p>
    <w:p w14:paraId="00ABC644" w14:textId="77777777" w:rsidR="00F72DDA" w:rsidRDefault="00F72DDA"/>
    <w:p w14:paraId="58E1DF71" w14:textId="77777777" w:rsidR="00F72DDA" w:rsidRDefault="00F72DDA">
      <w:r>
        <w:t>Alles Wichtige im Blog. Link in der Bio.</w:t>
      </w:r>
    </w:p>
    <w:p w14:paraId="6C45C97E" w14:textId="77777777" w:rsidR="00F72DDA" w:rsidRDefault="00F72DDA"/>
    <w:p w14:paraId="4C4FCB1A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[DEIN-BLOG-LINK]/widerspruch-</w:t>
      </w:r>
      <w:proofErr w:type="spellStart"/>
      <w:r>
        <w:t>inobhutnahme</w:t>
      </w:r>
      <w:proofErr w:type="spellEnd"/>
    </w:p>
    <w:p w14:paraId="2C2F86AE" w14:textId="77777777" w:rsidR="00F72DDA" w:rsidRDefault="00F72DDA"/>
    <w:p w14:paraId="364E79B5" w14:textId="77777777" w:rsidR="00F72DDA" w:rsidRDefault="00F72DDA">
      <w:r>
        <w:t>**Hashtags:** #Widerspruch #Jugendamt #Inobhutnahme #Elternrechte #SGB8 #Rechtsmittel</w:t>
      </w:r>
    </w:p>
    <w:p w14:paraId="7B9FECF1" w14:textId="77777777" w:rsidR="00F72DDA" w:rsidRDefault="00F72DDA">
      <w:pPr>
        <w:pBdr>
          <w:bottom w:val="single" w:sz="6" w:space="1" w:color="auto"/>
        </w:pBdr>
      </w:pPr>
    </w:p>
    <w:p w14:paraId="7AE8009F" w14:textId="77777777" w:rsidR="00F72DDA" w:rsidRDefault="00F72DDA"/>
    <w:p w14:paraId="316CC01C" w14:textId="77777777" w:rsidR="00F72DDA" w:rsidRDefault="00F72DDA">
      <w:r>
        <w:t>### Post 9 – Eilrechtsschutz</w:t>
      </w:r>
    </w:p>
    <w:p w14:paraId="3412BEAD" w14:textId="77777777" w:rsidR="00F72DDA" w:rsidRDefault="00F72DDA">
      <w:r>
        <w:t xml:space="preserve">Kein Wort vom Amt? Dann handelt das Gericht.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</w:p>
    <w:p w14:paraId="4E29B7C8" w14:textId="77777777" w:rsidR="00F72DDA" w:rsidRDefault="00F72DDA"/>
    <w:p w14:paraId="317C51B1" w14:textId="77777777" w:rsidR="00F72DDA" w:rsidRDefault="00F72DDA">
      <w:r>
        <w:t>Wenn das Jugendamt trotz Widerspruch schweigt, hilft der Eilrechtsschutz beim Verwaltungsgericht. So funktioniert § 80 Abs. 5 VwGO und § 123 VwGO in der Praxis.</w:t>
      </w:r>
    </w:p>
    <w:p w14:paraId="0956CB92" w14:textId="77777777" w:rsidR="00F72DDA" w:rsidRDefault="00F72DDA"/>
    <w:p w14:paraId="61CC5277" w14:textId="77777777" w:rsidR="00F72DDA" w:rsidRDefault="00F72DDA">
      <w:r>
        <w:t>Schritt-für-Schritt-Erklärung im Blog. Link in der Bio.</w:t>
      </w:r>
    </w:p>
    <w:p w14:paraId="7684826F" w14:textId="77777777" w:rsidR="00F72DDA" w:rsidRDefault="00F72DDA"/>
    <w:p w14:paraId="548CC90B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[DEIN-BLOG-LINK]/eilrechtsschutz-jugendamt</w:t>
      </w:r>
    </w:p>
    <w:p w14:paraId="38099A6A" w14:textId="77777777" w:rsidR="00F72DDA" w:rsidRDefault="00F72DDA"/>
    <w:p w14:paraId="6375B22B" w14:textId="77777777" w:rsidR="00F72DDA" w:rsidRDefault="00F72DDA">
      <w:r>
        <w:t>**Hashtags:** #Eilrechtsschutz #Verwaltungsgericht #Jugendamt #Elternrechte #VwGO</w:t>
      </w:r>
    </w:p>
    <w:p w14:paraId="3540F769" w14:textId="77777777" w:rsidR="00F72DDA" w:rsidRDefault="00F72DDA">
      <w:pPr>
        <w:pBdr>
          <w:bottom w:val="single" w:sz="6" w:space="1" w:color="auto"/>
        </w:pBdr>
      </w:pPr>
    </w:p>
    <w:p w14:paraId="3F3E25AE" w14:textId="77777777" w:rsidR="00F72DDA" w:rsidRDefault="00F72DDA"/>
    <w:p w14:paraId="4E385C2D" w14:textId="77777777" w:rsidR="00F72DDA" w:rsidRDefault="00F72DDA">
      <w:r>
        <w:t>### Post 10 – Die Drei-Tage-Regel</w:t>
      </w:r>
    </w:p>
    <w:p w14:paraId="63350DA0" w14:textId="77777777" w:rsidR="00F72DDA" w:rsidRDefault="00F72DDA">
      <w:r>
        <w:t xml:space="preserve">Ohne Gericht keine Fortsetzung. Punkt.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52"/>
          </mc:Choice>
          <mc:Fallback>
            <w:t>🕒</w:t>
          </mc:Fallback>
        </mc:AlternateContent>
      </w:r>
    </w:p>
    <w:p w14:paraId="0558A6D1" w14:textId="77777777" w:rsidR="00F72DDA" w:rsidRDefault="00F72DDA"/>
    <w:p w14:paraId="350464C9" w14:textId="77777777" w:rsidR="00F72DDA" w:rsidRDefault="00F72DDA">
      <w:r>
        <w:lastRenderedPageBreak/>
        <w:t>Widersprecht ihr der Inobhutnahme, muss das Jugendamt unverzüglich das Familiengericht einschalten. Ein Mechanismus, der in der Praxis erschreckend oft missachtet wird.</w:t>
      </w:r>
    </w:p>
    <w:p w14:paraId="049B4A17" w14:textId="77777777" w:rsidR="00F72DDA" w:rsidRDefault="00F72DDA"/>
    <w:p w14:paraId="54760A61" w14:textId="77777777" w:rsidR="00F72DDA" w:rsidRDefault="00F72DDA">
      <w:r>
        <w:t>Was das für dich bedeutet, im Blogbeitrag. Link in der Bio.</w:t>
      </w:r>
    </w:p>
    <w:p w14:paraId="4F7903A7" w14:textId="77777777" w:rsidR="00F72DDA" w:rsidRDefault="00F72DDA"/>
    <w:p w14:paraId="708E0464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[DEIN-BLOG-LINK]/drei-tage-regel-jugendamt</w:t>
      </w:r>
    </w:p>
    <w:p w14:paraId="134B71A8" w14:textId="77777777" w:rsidR="00F72DDA" w:rsidRDefault="00F72DDA"/>
    <w:p w14:paraId="50540123" w14:textId="77777777" w:rsidR="00F72DDA" w:rsidRDefault="00F72DDA">
      <w:r>
        <w:t>**Hashtags:** #Jugendamt #Inobhutnahme #Familiengericht #Elternrechte #SGB8</w:t>
      </w:r>
    </w:p>
    <w:p w14:paraId="41BC8404" w14:textId="77777777" w:rsidR="00F72DDA" w:rsidRDefault="00F72DDA">
      <w:pPr>
        <w:pBdr>
          <w:bottom w:val="single" w:sz="6" w:space="1" w:color="auto"/>
        </w:pBdr>
      </w:pPr>
    </w:p>
    <w:p w14:paraId="339E8444" w14:textId="77777777" w:rsidR="00F72DDA" w:rsidRDefault="00F72DDA"/>
    <w:p w14:paraId="6344EE81" w14:textId="77777777" w:rsidR="00F72DDA" w:rsidRDefault="00F72DDA">
      <w:r>
        <w:t>### Post 11 – Verwaltungsgericht vs. Familiengericht</w:t>
      </w:r>
    </w:p>
    <w:p w14:paraId="667EC7D7" w14:textId="77777777" w:rsidR="00F72DDA" w:rsidRDefault="00F72DDA">
      <w:r>
        <w:t xml:space="preserve">Zwei Gerichte. Zwei völlig unterschiedliche Fragen. Ein teurer Fehler, wenn du das verwechselst.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B"/>
          </mc:Choice>
          <mc:Fallback>
            <w:t>🏛</w:t>
          </mc:Fallback>
        </mc:AlternateContent>
      </w:r>
      <w:r>
        <w:t>️</w:t>
      </w:r>
    </w:p>
    <w:p w14:paraId="28C58269" w14:textId="77777777" w:rsidR="00F72DDA" w:rsidRDefault="00F72DDA"/>
    <w:p w14:paraId="3C28C0EC" w14:textId="77777777" w:rsidR="00F72DDA" w:rsidRDefault="00F72DDA">
      <w:r>
        <w:t>Der Unterschied zwischen Verwaltungsgericht und Familiengericht bei einer Inobhutnahme – einfach erklärt.</w:t>
      </w:r>
    </w:p>
    <w:p w14:paraId="027E0238" w14:textId="77777777" w:rsidR="00F72DDA" w:rsidRDefault="00F72DDA"/>
    <w:p w14:paraId="3727C1B6" w14:textId="77777777" w:rsidR="00F72DDA" w:rsidRDefault="00F72DDA">
      <w:r>
        <w:t>Ganze Erklärung im Blog. Link in der Bio.</w:t>
      </w:r>
    </w:p>
    <w:p w14:paraId="0B3F32C6" w14:textId="77777777" w:rsidR="00F72DDA" w:rsidRDefault="00F72DDA"/>
    <w:p w14:paraId="128B7D45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[DEIN-BLOG-LINK]/verwaltungsgericht-</w:t>
      </w:r>
      <w:proofErr w:type="spellStart"/>
      <w:r>
        <w:t>familiengericht</w:t>
      </w:r>
      <w:proofErr w:type="spellEnd"/>
    </w:p>
    <w:p w14:paraId="0C518168" w14:textId="77777777" w:rsidR="00F72DDA" w:rsidRDefault="00F72DDA"/>
    <w:p w14:paraId="2DDE353E" w14:textId="77777777" w:rsidR="00F72DDA" w:rsidRDefault="00F72DDA">
      <w:r>
        <w:t>**Hashtags:** #Verwaltungsgericht #Familiengericht #Jugendamt #Inobhutnahme #Elternrechte</w:t>
      </w:r>
    </w:p>
    <w:p w14:paraId="40AD69C9" w14:textId="77777777" w:rsidR="00F72DDA" w:rsidRDefault="00F72DDA">
      <w:pPr>
        <w:pBdr>
          <w:bottom w:val="single" w:sz="6" w:space="1" w:color="auto"/>
        </w:pBdr>
      </w:pPr>
    </w:p>
    <w:p w14:paraId="7D6C3370" w14:textId="77777777" w:rsidR="00F72DDA" w:rsidRDefault="00F72DDA"/>
    <w:p w14:paraId="3AFE5A61" w14:textId="77777777" w:rsidR="00F72DDA" w:rsidRDefault="00F72DDA">
      <w:r>
        <w:t>### Post 12 – Kämpfen ohne zu blockieren</w:t>
      </w:r>
    </w:p>
    <w:p w14:paraId="4ADE1D78" w14:textId="77777777" w:rsidR="00F72DDA" w:rsidRDefault="00F72DDA">
      <w:r>
        <w:t xml:space="preserve">Widersprechen: ja. Komplett verweigern: nein.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D"/>
          </mc:Choice>
          <mc:Fallback>
            <w:t>🤝</w:t>
          </mc:Fallback>
        </mc:AlternateContent>
      </w:r>
    </w:p>
    <w:p w14:paraId="461D6374" w14:textId="77777777" w:rsidR="00F72DDA" w:rsidRDefault="00F72DDA"/>
    <w:p w14:paraId="707D3154" w14:textId="77777777" w:rsidR="00F72DDA" w:rsidRDefault="00F72DDA">
      <w:r>
        <w:lastRenderedPageBreak/>
        <w:t>Totale Blockadehaltung gegenüber dem Jugendamt schadet oft mehr, als sie hilft. Warum Fachanwälte zu einem zweigleisigen Ansatz raten.</w:t>
      </w:r>
    </w:p>
    <w:p w14:paraId="0DDA5BB4" w14:textId="77777777" w:rsidR="00F72DDA" w:rsidRDefault="00F72DDA"/>
    <w:p w14:paraId="0CFCC95B" w14:textId="77777777" w:rsidR="00F72DDA" w:rsidRDefault="00F72DDA">
      <w:r>
        <w:t>Die ganze Strategie im Blog. Link in der Bio.</w:t>
      </w:r>
    </w:p>
    <w:p w14:paraId="58C56E0A" w14:textId="77777777" w:rsidR="00F72DDA" w:rsidRDefault="00F72DDA"/>
    <w:p w14:paraId="291B6880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</w:t>
      </w:r>
      <w:proofErr w:type="spellStart"/>
      <w:r>
        <w:t>kooperation</w:t>
      </w:r>
      <w:proofErr w:type="spellEnd"/>
      <w:r>
        <w:t>-jugendamt</w:t>
      </w:r>
    </w:p>
    <w:p w14:paraId="1B84BB70" w14:textId="77777777" w:rsidR="00F72DDA" w:rsidRDefault="00F72DDA"/>
    <w:p w14:paraId="4E176F5C" w14:textId="77777777" w:rsidR="00F72DDA" w:rsidRDefault="00F72DDA">
      <w:r>
        <w:t>**Hashtags:** #Jugendamt #Elternrechte #Familienrecht #Kooperation #Kindeswohl</w:t>
      </w:r>
    </w:p>
    <w:p w14:paraId="7417F4AF" w14:textId="77777777" w:rsidR="00F72DDA" w:rsidRDefault="00F72DDA">
      <w:pPr>
        <w:pBdr>
          <w:bottom w:val="single" w:sz="6" w:space="1" w:color="auto"/>
        </w:pBdr>
      </w:pPr>
    </w:p>
    <w:p w14:paraId="2CAAAEDA" w14:textId="77777777" w:rsidR="00F72DDA" w:rsidRDefault="00F72DDA"/>
    <w:p w14:paraId="2B02AE86" w14:textId="77777777" w:rsidR="00F72DDA" w:rsidRDefault="00F72DDA">
      <w:r>
        <w:t>### Post 13 – Kind aus der Kita geholt</w:t>
      </w:r>
    </w:p>
    <w:p w14:paraId="20EE0F8A" w14:textId="77777777" w:rsidR="00F72DDA" w:rsidRDefault="00F72DDA">
      <w:r>
        <w:t xml:space="preserve">Ohne Vorwarnung. Ohne Erklärung. Einfach abgeholt.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2"/>
          </mc:Choice>
          <mc:Fallback>
            <w:t>😢</w:t>
          </mc:Fallback>
        </mc:AlternateContent>
      </w:r>
    </w:p>
    <w:p w14:paraId="67D6F833" w14:textId="77777777" w:rsidR="00F72DDA" w:rsidRDefault="00F72DDA"/>
    <w:p w14:paraId="3CFC98EA" w14:textId="77777777" w:rsidR="00F72DDA" w:rsidRDefault="00F72DDA">
      <w:r>
        <w:t>Die drastischste Form der Inobhutnahme: mitten aus der Kita, ohne Information der Eltern. Wann das überhaupt verhältnismäßig ist – und wann nicht.</w:t>
      </w:r>
    </w:p>
    <w:p w14:paraId="4183216C" w14:textId="77777777" w:rsidR="00F72DDA" w:rsidRDefault="00F72DDA"/>
    <w:p w14:paraId="5EA612F6" w14:textId="77777777" w:rsidR="00F72DDA" w:rsidRDefault="00F72DDA">
      <w:r>
        <w:t>Mehr dazu im Blog. Link in der Bio.</w:t>
      </w:r>
    </w:p>
    <w:p w14:paraId="24324255" w14:textId="77777777" w:rsidR="00F72DDA" w:rsidRDefault="00F72DDA"/>
    <w:p w14:paraId="37277DFD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[DEIN-BLOG-LINK]/kita-</w:t>
      </w:r>
      <w:proofErr w:type="spellStart"/>
      <w:r>
        <w:t>inobhutnahme</w:t>
      </w:r>
      <w:proofErr w:type="spellEnd"/>
    </w:p>
    <w:p w14:paraId="011914DA" w14:textId="77777777" w:rsidR="00F72DDA" w:rsidRDefault="00F72DDA"/>
    <w:p w14:paraId="3A419CAD" w14:textId="77777777" w:rsidR="00F72DDA" w:rsidRDefault="00F72DDA">
      <w:r>
        <w:t>**Hashtags:** #Kita #Jugendamt #Inobhutnahme #Kinderschutz #Elternrechte</w:t>
      </w:r>
    </w:p>
    <w:p w14:paraId="02247C82" w14:textId="77777777" w:rsidR="00F72DDA" w:rsidRDefault="00F72DDA">
      <w:pPr>
        <w:pBdr>
          <w:bottom w:val="single" w:sz="6" w:space="1" w:color="auto"/>
        </w:pBdr>
      </w:pPr>
    </w:p>
    <w:p w14:paraId="5E2E84F4" w14:textId="77777777" w:rsidR="00F72DDA" w:rsidRDefault="00F72DDA"/>
    <w:p w14:paraId="39AF63E0" w14:textId="77777777" w:rsidR="00F72DDA" w:rsidRDefault="00F72DDA">
      <w:r>
        <w:t>### Post 14 – Falsche Angaben vor Gericht</w:t>
      </w:r>
    </w:p>
    <w:p w14:paraId="18975D0C" w14:textId="77777777" w:rsidR="00F72DDA" w:rsidRDefault="00F72DDA">
      <w:r>
        <w:t xml:space="preserve">Wenn Behörden lügen: Was ist eigentlich strafbar?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</w:t>
      </w:r>
    </w:p>
    <w:p w14:paraId="01D95294" w14:textId="77777777" w:rsidR="00F72DDA" w:rsidRDefault="00F72DDA"/>
    <w:p w14:paraId="0941BA9B" w14:textId="77777777" w:rsidR="00F72DDA" w:rsidRDefault="00F72DDA">
      <w:r>
        <w:t>Ein Vater wirft einer Jugendamtsmitarbeiterin vorsätzlich falsche Angaben im Unterhaltsverfahren vor. § 339 StGB, Amtshaftung und was Betroffene konkret tun können.</w:t>
      </w:r>
    </w:p>
    <w:p w14:paraId="39A080B0" w14:textId="77777777" w:rsidR="00F72DDA" w:rsidRDefault="00F72DDA"/>
    <w:p w14:paraId="5D75A922" w14:textId="77777777" w:rsidR="00F72DDA" w:rsidRDefault="00F72DDA">
      <w:r>
        <w:t>Ganzer Fall im Blogbeitrag. Link in der Bio.</w:t>
      </w:r>
    </w:p>
    <w:p w14:paraId="05E659AB" w14:textId="77777777" w:rsidR="00F72DDA" w:rsidRDefault="00F72DDA"/>
    <w:p w14:paraId="710AA034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[DEIN-BLOG-LINK]/falsche-angaben-jugendamt</w:t>
      </w:r>
    </w:p>
    <w:p w14:paraId="3FB0D5BD" w14:textId="77777777" w:rsidR="00F72DDA" w:rsidRDefault="00F72DDA"/>
    <w:p w14:paraId="7E048E3F" w14:textId="77777777" w:rsidR="00F72DDA" w:rsidRDefault="00F72DDA">
      <w:r>
        <w:t>**Hashtags:** #Jugendamt #Amtsmissbrauch #Familienrecht #Elternrechte #Rechtsbeugung</w:t>
      </w:r>
    </w:p>
    <w:p w14:paraId="0FD1F7E2" w14:textId="77777777" w:rsidR="00F72DDA" w:rsidRDefault="00F72DDA">
      <w:pPr>
        <w:pBdr>
          <w:bottom w:val="single" w:sz="6" w:space="1" w:color="auto"/>
        </w:pBdr>
      </w:pPr>
    </w:p>
    <w:p w14:paraId="1C4B2121" w14:textId="77777777" w:rsidR="00F72DDA" w:rsidRDefault="00F72DDA"/>
    <w:p w14:paraId="0942BDE4" w14:textId="6ED1FA99" w:rsidR="00F72DDA" w:rsidRDefault="00F72DDA">
      <w:r>
        <w:t>### Post 15 – Das „Clearing“</w:t>
      </w:r>
    </w:p>
    <w:p w14:paraId="607B9191" w14:textId="77777777" w:rsidR="00F72DDA" w:rsidRDefault="00F72DDA">
      <w:r>
        <w:t xml:space="preserve">Freiwillig? Fühlt sich für viele Eltern nicht so an.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</w:p>
    <w:p w14:paraId="7F8C5B49" w14:textId="77777777" w:rsidR="00F72DDA" w:rsidRDefault="00F72DDA"/>
    <w:p w14:paraId="46970A23" w14:textId="77777777" w:rsidR="00F72DDA" w:rsidRDefault="00F72DDA">
      <w:r>
        <w:t>Das sogenannte Clearing nach einer Inobhutnahme soll eigentlich unterstützen – wird aber oft als verdeckter Druck erlebt. Wo die Grenze zur unzulässigen Druckausübung liegt.</w:t>
      </w:r>
    </w:p>
    <w:p w14:paraId="2B6CBBE7" w14:textId="77777777" w:rsidR="00F72DDA" w:rsidRDefault="00F72DDA"/>
    <w:p w14:paraId="057168EF" w14:textId="77777777" w:rsidR="00F72DDA" w:rsidRDefault="00F72DDA">
      <w:r>
        <w:t>Alles dazu im Blog. Link in der Bio.</w:t>
      </w:r>
    </w:p>
    <w:p w14:paraId="6AD34E65" w14:textId="77777777" w:rsidR="00F72DDA" w:rsidRDefault="00F72DDA"/>
    <w:p w14:paraId="47737406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[DEIN-BLOG-LINK]/clearing-jugendamt</w:t>
      </w:r>
    </w:p>
    <w:p w14:paraId="3336E345" w14:textId="77777777" w:rsidR="00F72DDA" w:rsidRDefault="00F72DDA"/>
    <w:p w14:paraId="5BB9A6C8" w14:textId="77777777" w:rsidR="00F72DDA" w:rsidRDefault="00F72DDA">
      <w:r>
        <w:t>**Hashtags:** #Clearing #Jugendamt #Inobhutnahme #Elternrechte #Familienhilfe</w:t>
      </w:r>
    </w:p>
    <w:p w14:paraId="7C4022E4" w14:textId="77777777" w:rsidR="00F72DDA" w:rsidRDefault="00F72DDA">
      <w:pPr>
        <w:pBdr>
          <w:bottom w:val="single" w:sz="6" w:space="1" w:color="auto"/>
        </w:pBdr>
      </w:pPr>
    </w:p>
    <w:p w14:paraId="3EBA1017" w14:textId="77777777" w:rsidR="00F72DDA" w:rsidRDefault="00F72DDA"/>
    <w:p w14:paraId="03081C93" w14:textId="77777777" w:rsidR="00F72DDA" w:rsidRDefault="00F72DDA">
      <w:r>
        <w:t>### Post 16 – Kostenbeitrag</w:t>
      </w:r>
    </w:p>
    <w:p w14:paraId="693CDB30" w14:textId="77777777" w:rsidR="00F72DDA" w:rsidRDefault="00F72DDA">
      <w:r>
        <w:t xml:space="preserve">Erst die Trennung. Dann die Rechnung.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8"/>
          </mc:Choice>
          <mc:Fallback>
            <w:t>💸</w:t>
          </mc:Fallback>
        </mc:AlternateContent>
      </w:r>
    </w:p>
    <w:p w14:paraId="5EB1AB96" w14:textId="77777777" w:rsidR="00F72DDA" w:rsidRDefault="00F72DDA"/>
    <w:p w14:paraId="61108098" w14:textId="77777777" w:rsidR="00F72DDA" w:rsidRDefault="00F72DDA">
      <w:r>
        <w:t>Nicht jeder Kostenbescheid nach einer Inobhutnahme ist rechtmäßig. Wann Eltern wirklich zahlen müssen – und wann sich Widerspruch lohnt.</w:t>
      </w:r>
    </w:p>
    <w:p w14:paraId="51221EA9" w14:textId="77777777" w:rsidR="00F72DDA" w:rsidRDefault="00F72DDA"/>
    <w:p w14:paraId="24FF1243" w14:textId="77777777" w:rsidR="00F72DDA" w:rsidRDefault="00F72DDA">
      <w:r>
        <w:lastRenderedPageBreak/>
        <w:t>Ganzer Ratgeber im Blog. Link in der Bio.</w:t>
      </w:r>
    </w:p>
    <w:p w14:paraId="686C5826" w14:textId="77777777" w:rsidR="00F72DDA" w:rsidRDefault="00F72DDA"/>
    <w:p w14:paraId="1F7E9268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</w:t>
      </w:r>
      <w:proofErr w:type="spellStart"/>
      <w:r>
        <w:t>kostenbeitrag-inobhutnahme</w:t>
      </w:r>
      <w:proofErr w:type="spellEnd"/>
    </w:p>
    <w:p w14:paraId="55C36923" w14:textId="77777777" w:rsidR="00F72DDA" w:rsidRDefault="00F72DDA"/>
    <w:p w14:paraId="44A536E3" w14:textId="77777777" w:rsidR="00F72DDA" w:rsidRDefault="00F72DDA">
      <w:r>
        <w:t>**Hashtags:** #Kostenbescheid #Jugendamt #Inobhutnahme #SGB8 #Elternrechte</w:t>
      </w:r>
    </w:p>
    <w:p w14:paraId="11376DC5" w14:textId="77777777" w:rsidR="00F72DDA" w:rsidRDefault="00F72DDA">
      <w:pPr>
        <w:pBdr>
          <w:bottom w:val="single" w:sz="6" w:space="1" w:color="auto"/>
        </w:pBdr>
      </w:pPr>
    </w:p>
    <w:p w14:paraId="04007D55" w14:textId="77777777" w:rsidR="00F72DDA" w:rsidRDefault="00F72DDA"/>
    <w:p w14:paraId="21D4D1CA" w14:textId="77777777" w:rsidR="00F72DDA" w:rsidRDefault="00F72DDA">
      <w:r>
        <w:t>### Post 17 – Die 3 Voraussetzungen</w:t>
      </w:r>
    </w:p>
    <w:p w14:paraId="7C80F6CA" w14:textId="77777777" w:rsidR="00F72DDA" w:rsidRDefault="00F72DDA">
      <w:r>
        <w:t xml:space="preserve">Das Jugendamt darf nicht einfach so handeln.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B"/>
          </mc:Choice>
          <mc:Fallback>
            <w:t>📋</w:t>
          </mc:Fallback>
        </mc:AlternateContent>
      </w:r>
    </w:p>
    <w:p w14:paraId="7A889D5D" w14:textId="77777777" w:rsidR="00F72DDA" w:rsidRDefault="00F72DDA"/>
    <w:p w14:paraId="6609EDE5" w14:textId="77777777" w:rsidR="00F72DDA" w:rsidRDefault="00F72DDA">
      <w:r>
        <w:t>§ 42 SGB VIII: die drei gesetzlichen Voraussetzungen, unter denen eine Inobhutnahme überhaupt zulässig ist – kompakt erklärt.</w:t>
      </w:r>
    </w:p>
    <w:p w14:paraId="25F866CD" w14:textId="77777777" w:rsidR="00F72DDA" w:rsidRDefault="00F72DDA"/>
    <w:p w14:paraId="458C7C92" w14:textId="77777777" w:rsidR="00F72DDA" w:rsidRDefault="00F72DDA">
      <w:r>
        <w:t>Alle Details im Blogbeitrag. Link in der Bio.</w:t>
      </w:r>
    </w:p>
    <w:p w14:paraId="3993CC6C" w14:textId="77777777" w:rsidR="00F72DDA" w:rsidRDefault="00F72DDA"/>
    <w:p w14:paraId="76162DD6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</w:t>
      </w:r>
      <w:proofErr w:type="spellStart"/>
      <w:r>
        <w:t>voraussetzungen-inobhutnahme</w:t>
      </w:r>
      <w:proofErr w:type="spellEnd"/>
    </w:p>
    <w:p w14:paraId="4BE96C71" w14:textId="77777777" w:rsidR="00F72DDA" w:rsidRDefault="00F72DDA"/>
    <w:p w14:paraId="54F21513" w14:textId="77777777" w:rsidR="00F72DDA" w:rsidRDefault="00F72DDA">
      <w:r>
        <w:t>**Hashtags:** #SGB8 #Jugendamt #Inobhutnahme #Elternrechte #Gesetz</w:t>
      </w:r>
    </w:p>
    <w:p w14:paraId="661F5490" w14:textId="77777777" w:rsidR="00F72DDA" w:rsidRDefault="00F72DDA">
      <w:pPr>
        <w:pBdr>
          <w:bottom w:val="single" w:sz="6" w:space="1" w:color="auto"/>
        </w:pBdr>
      </w:pPr>
    </w:p>
    <w:p w14:paraId="13091FDB" w14:textId="77777777" w:rsidR="00F72DDA" w:rsidRDefault="00F72DDA"/>
    <w:p w14:paraId="6017C08A" w14:textId="77777777" w:rsidR="00F72DDA" w:rsidRDefault="00F72DDA">
      <w:r>
        <w:t>### Post 18 – Herausgabeanspruch</w:t>
      </w:r>
    </w:p>
    <w:p w14:paraId="0A425FE1" w14:textId="77777777" w:rsidR="00F72DDA" w:rsidRDefault="00F72DDA">
      <w:r>
        <w:t xml:space="preserve">Die Frage, die alle stellen: Wann bekomme ich mein Kind zurück?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E0"/>
          </mc:Choice>
          <mc:Fallback>
            <w:t>🏠</w:t>
          </mc:Fallback>
        </mc:AlternateContent>
      </w:r>
    </w:p>
    <w:p w14:paraId="2F64E3E0" w14:textId="77777777" w:rsidR="00F72DDA" w:rsidRDefault="00F72DDA"/>
    <w:p w14:paraId="4C86D780" w14:textId="77777777" w:rsidR="00F72DDA" w:rsidRDefault="00F72DDA">
      <w:r>
        <w:t>Der Herausgabeanspruch nach § 1632 BGB, warum Zeit dabei die entscheidende Rolle spielt und was du konkret tun kannst, um die Rückführung zu beschleunigen.</w:t>
      </w:r>
    </w:p>
    <w:p w14:paraId="6C061C25" w14:textId="77777777" w:rsidR="00F72DDA" w:rsidRDefault="00F72DDA"/>
    <w:p w14:paraId="41729EB1" w14:textId="77777777" w:rsidR="00F72DDA" w:rsidRDefault="00F72DDA">
      <w:r>
        <w:t>Ganze Erklärung im Blog. Link in der Bio.</w:t>
      </w:r>
    </w:p>
    <w:p w14:paraId="653ED1AD" w14:textId="77777777" w:rsidR="00F72DDA" w:rsidRDefault="00F72DDA"/>
    <w:p w14:paraId="35FED0D6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</w:t>
      </w:r>
      <w:proofErr w:type="spellStart"/>
      <w:r>
        <w:t>herausgabeanspruch</w:t>
      </w:r>
      <w:proofErr w:type="spellEnd"/>
      <w:r>
        <w:t>-kind</w:t>
      </w:r>
    </w:p>
    <w:p w14:paraId="0B9E664E" w14:textId="77777777" w:rsidR="00F72DDA" w:rsidRDefault="00F72DDA"/>
    <w:p w14:paraId="56C77987" w14:textId="77777777" w:rsidR="00F72DDA" w:rsidRDefault="00F72DDA">
      <w:r>
        <w:t>**Hashtags:** #Herausgabeanspruch #Jugendamt #Sorgerecht #Elternrechte</w:t>
      </w:r>
    </w:p>
    <w:p w14:paraId="3D8E1CEA" w14:textId="77777777" w:rsidR="00F72DDA" w:rsidRDefault="00F72DDA">
      <w:pPr>
        <w:pBdr>
          <w:bottom w:val="single" w:sz="6" w:space="1" w:color="auto"/>
        </w:pBdr>
      </w:pPr>
    </w:p>
    <w:p w14:paraId="3B21398C" w14:textId="77777777" w:rsidR="00F72DDA" w:rsidRDefault="00F72DDA"/>
    <w:p w14:paraId="04A99085" w14:textId="77777777" w:rsidR="00F72DDA" w:rsidRDefault="00F72DDA">
      <w:r>
        <w:t>### Post 19 – Sonderregel Niedersachsen &amp; Sachsen-Anhalt</w:t>
      </w:r>
    </w:p>
    <w:p w14:paraId="7819FDED" w14:textId="77777777" w:rsidR="00F72DDA" w:rsidRDefault="00F72DDA">
      <w:r>
        <w:t xml:space="preserve">Nicht jedes Bundesland tickt gleich.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</w:t>
      </w:r>
    </w:p>
    <w:p w14:paraId="182F7578" w14:textId="77777777" w:rsidR="00F72DDA" w:rsidRDefault="00F72DDA"/>
    <w:p w14:paraId="6FBA468C" w14:textId="77777777" w:rsidR="00F72DDA" w:rsidRDefault="00F72DDA">
      <w:r>
        <w:t>In Niedersachsen und Sachsen-Anhalt gibt es kein klassisches Widerspruchsverfahren mehr gegen das Jugendamt. Wer das nicht weiß, verpasst wichtige Fristen.</w:t>
      </w:r>
    </w:p>
    <w:p w14:paraId="58314D69" w14:textId="77777777" w:rsidR="00F72DDA" w:rsidRDefault="00F72DDA"/>
    <w:p w14:paraId="7673AC34" w14:textId="77777777" w:rsidR="00F72DDA" w:rsidRDefault="00F72DDA">
      <w:r>
        <w:t>Was Betroffene wissen müssen, im Blog. Link in der Bio.</w:t>
      </w:r>
    </w:p>
    <w:p w14:paraId="4EA238C8" w14:textId="77777777" w:rsidR="00F72DDA" w:rsidRDefault="00F72DDA"/>
    <w:p w14:paraId="40692E18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[DEIN-BLOG-LINK]/sonderregel-niedersachsen-</w:t>
      </w:r>
      <w:proofErr w:type="spellStart"/>
      <w:r>
        <w:t>sachsen-anhalt</w:t>
      </w:r>
      <w:proofErr w:type="spellEnd"/>
    </w:p>
    <w:p w14:paraId="1E1A159A" w14:textId="77777777" w:rsidR="00F72DDA" w:rsidRDefault="00F72DDA"/>
    <w:p w14:paraId="69BB8857" w14:textId="77777777" w:rsidR="00F72DDA" w:rsidRDefault="00F72DDA">
      <w:r>
        <w:t>**Hashtags:** #Jugendamt #Niedersachsen #SachsenAnhalt #Elternrechte #Verwaltungsrecht</w:t>
      </w:r>
    </w:p>
    <w:p w14:paraId="5A6A51D0" w14:textId="77777777" w:rsidR="00F72DDA" w:rsidRDefault="00F72DDA">
      <w:pPr>
        <w:pBdr>
          <w:bottom w:val="single" w:sz="6" w:space="1" w:color="auto"/>
        </w:pBdr>
      </w:pPr>
    </w:p>
    <w:p w14:paraId="6E6C1C16" w14:textId="77777777" w:rsidR="00F72DDA" w:rsidRDefault="00F72DDA"/>
    <w:p w14:paraId="447E6610" w14:textId="77777777" w:rsidR="00F72DDA" w:rsidRDefault="00F72DDA">
      <w:r>
        <w:t xml:space="preserve">### Post 20 – </w:t>
      </w:r>
      <w:proofErr w:type="spellStart"/>
      <w:r>
        <w:t>Jugendamtwatch</w:t>
      </w:r>
      <w:proofErr w:type="spellEnd"/>
    </w:p>
    <w:p w14:paraId="401E4735" w14:textId="77777777" w:rsidR="00F72DDA" w:rsidRDefault="00F72DDA">
      <w:r>
        <w:t xml:space="preserve">Du bist nicht allein.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0D"/>
          </mc:Choice>
          <mc:Fallback>
            <w:t>🤍</w:t>
          </mc:Fallback>
        </mc:AlternateContent>
      </w:r>
    </w:p>
    <w:p w14:paraId="649E9C76" w14:textId="77777777" w:rsidR="00F72DDA" w:rsidRDefault="00F72DDA"/>
    <w:p w14:paraId="33E53D66" w14:textId="77777777" w:rsidR="00F72DDA" w:rsidRDefault="00F72DDA">
      <w:r>
        <w:t xml:space="preserve">Seit Jahren sammelt die Plattform </w:t>
      </w:r>
      <w:proofErr w:type="spellStart"/>
      <w:r>
        <w:t>Jugendamtwatch</w:t>
      </w:r>
      <w:proofErr w:type="spellEnd"/>
      <w:r>
        <w:t xml:space="preserve"> Erfahrungsberichte und Gerichtsentscheidungen rund um Inobhutnahme und Sorgerecht. Warum genau das für Betroffene so wichtig ist.</w:t>
      </w:r>
    </w:p>
    <w:p w14:paraId="7C71466C" w14:textId="77777777" w:rsidR="00F72DDA" w:rsidRDefault="00F72DDA"/>
    <w:p w14:paraId="20A78B4E" w14:textId="77777777" w:rsidR="00F72DDA" w:rsidRDefault="00F72DDA">
      <w:r>
        <w:t>Ganzer Beitrag im Blog. Link in der Bio.</w:t>
      </w:r>
    </w:p>
    <w:p w14:paraId="569802BB" w14:textId="77777777" w:rsidR="00F72DDA" w:rsidRDefault="00F72DDA"/>
    <w:p w14:paraId="20ADA025" w14:textId="77777777" w:rsidR="00F72DDA" w:rsidRDefault="00F72DDA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>
        <w:t xml:space="preserve"> Ganzer Beitrag: [DEIN-BLOG-LINK]/</w:t>
      </w:r>
      <w:proofErr w:type="spellStart"/>
      <w:r>
        <w:t>jugendamtwatch</w:t>
      </w:r>
      <w:proofErr w:type="spellEnd"/>
      <w:r>
        <w:t>-community</w:t>
      </w:r>
    </w:p>
    <w:p w14:paraId="3FE5679C" w14:textId="77777777" w:rsidR="00F72DDA" w:rsidRDefault="00F72DDA"/>
    <w:p w14:paraId="5EC4A00A" w14:textId="77777777" w:rsidR="00F72DDA" w:rsidRDefault="00F72DDA">
      <w:r>
        <w:lastRenderedPageBreak/>
        <w:t>**Hashtags:** #Jugendamtwatch #Jugendamt #Selbsthilfe #Elternrechte #Community</w:t>
      </w:r>
    </w:p>
    <w:p w14:paraId="383C8DB4" w14:textId="77777777" w:rsidR="00F72DDA" w:rsidRDefault="00F72DDA">
      <w:pPr>
        <w:pBdr>
          <w:bottom w:val="single" w:sz="6" w:space="1" w:color="auto"/>
        </w:pBdr>
      </w:pPr>
    </w:p>
    <w:p w14:paraId="6F88F05B" w14:textId="77777777" w:rsidR="00F72DDA" w:rsidRDefault="00F72DDA"/>
    <w:p w14:paraId="7379B9B5" w14:textId="77777777" w:rsidR="00F72DDA" w:rsidRDefault="00F72DDA">
      <w:r>
        <w:t>## TEIL 2: Pinterest-SEO-Texte (Zusammenfassung, bereits erstellt)</w:t>
      </w:r>
    </w:p>
    <w:p w14:paraId="1FD64F1D" w14:textId="77777777" w:rsidR="00F72DDA" w:rsidRDefault="00F72DDA"/>
    <w:p w14:paraId="7BA5D6D6" w14:textId="77777777" w:rsidR="00F72DDA" w:rsidRDefault="00F72DDA">
      <w:r>
        <w:t>Diese Texte hattest du bereits – hier nochmal kompakt zusammengefasst zur Kontrolle, mit denselben Blog-Link-Platzhaltern wie oben, damit alles konsistent verlinkt:</w:t>
      </w:r>
    </w:p>
    <w:p w14:paraId="242FBEA3" w14:textId="77777777" w:rsidR="00F72DDA" w:rsidRDefault="00F72DDA"/>
    <w:p w14:paraId="56B14676" w14:textId="77777777" w:rsidR="00F72DDA" w:rsidRDefault="00F72DDA">
      <w:r>
        <w:t>| # | Pin-Titel (SEO) | Link |</w:t>
      </w:r>
    </w:p>
    <w:tbl>
      <w:tblPr>
        <w:tblStyle w:val="Tabellenraster"/>
        <w:tblW w:w="0" w:type="auto"/>
        <w:tblInd w:w="2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"/>
        <w:gridCol w:w="304"/>
        <w:gridCol w:w="304"/>
      </w:tblGrid>
      <w:tr w:rsidR="00F72DDA" w14:paraId="4692BE9D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</w:tcPr>
          <w:p w14:paraId="0CE36E01" w14:textId="77777777" w:rsidR="00F72DDA" w:rsidRDefault="00F72DDA"/>
        </w:tc>
        <w:tc>
          <w:tcPr>
            <w:tcW w:w="304" w:type="dxa"/>
          </w:tcPr>
          <w:p w14:paraId="0BFFDFA7" w14:textId="77777777" w:rsidR="00F72DDA" w:rsidRDefault="00F72DDA"/>
        </w:tc>
        <w:tc>
          <w:tcPr>
            <w:tcW w:w="304" w:type="dxa"/>
          </w:tcPr>
          <w:p w14:paraId="7233C17D" w14:textId="77777777" w:rsidR="00F72DDA" w:rsidRDefault="00F72DDA"/>
        </w:tc>
      </w:tr>
    </w:tbl>
    <w:p w14:paraId="282AFC7D" w14:textId="77777777" w:rsidR="00F72DDA" w:rsidRDefault="00F72DDA">
      <w:r>
        <w:t>| 1 | Inobhutnahme durch das Jugendamt: Kostenbescheid trotzdem rechtswidrig? | [DEIN-BLOG-LINK]/kostenbescheid-</w:t>
      </w:r>
      <w:proofErr w:type="spellStart"/>
      <w:r>
        <w:t>inobhutnahme</w:t>
      </w:r>
      <w:proofErr w:type="spellEnd"/>
      <w:r>
        <w:t xml:space="preserve"> |</w:t>
      </w:r>
    </w:p>
    <w:p w14:paraId="14251B08" w14:textId="77777777" w:rsidR="00F72DDA" w:rsidRDefault="00F72DDA">
      <w:r>
        <w:t>| 2 | Wenn das Jugendamt ein Gerichtsurteil einfach ignoriert | [DEIN-BLOG-LINK]/gerichtsbeschluss-ignoriert |</w:t>
      </w:r>
    </w:p>
    <w:p w14:paraId="6E8AD0A7" w14:textId="77777777" w:rsidR="00F72DDA" w:rsidRDefault="00F72DDA">
      <w:r>
        <w:t>| 3 | Alleinerziehend &amp; vom Jugendamt zu früh das Kind entzogen | [DEIN-BLOG-LINK]/alleinerziehend-</w:t>
      </w:r>
      <w:proofErr w:type="spellStart"/>
      <w:r>
        <w:t>inobhutnahme</w:t>
      </w:r>
      <w:proofErr w:type="spellEnd"/>
      <w:r>
        <w:t xml:space="preserve"> |</w:t>
      </w:r>
    </w:p>
    <w:p w14:paraId="5E739332" w14:textId="77777777" w:rsidR="00F72DDA" w:rsidRDefault="00F72DDA">
      <w:r>
        <w:t>| 4 | Bundesverfassungsgericht stärkt Elternrechte gegen Jugendämter | [DEIN-BLOG-LINK]/bundesverfassungsgericht-</w:t>
      </w:r>
      <w:proofErr w:type="spellStart"/>
      <w:r>
        <w:t>elternrecht</w:t>
      </w:r>
      <w:proofErr w:type="spellEnd"/>
      <w:r>
        <w:t xml:space="preserve"> |</w:t>
      </w:r>
    </w:p>
    <w:p w14:paraId="12E2E106" w14:textId="77777777" w:rsidR="00F72DDA" w:rsidRDefault="00F72DDA">
      <w:r>
        <w:t>| 5 | Im Frauenhaus Schutz gesucht – und dann kam das Jugendamt | [DEIN-BLOG-LINK]/frauenhaus-</w:t>
      </w:r>
      <w:proofErr w:type="spellStart"/>
      <w:r>
        <w:t>inobhutnahme</w:t>
      </w:r>
      <w:proofErr w:type="spellEnd"/>
      <w:r>
        <w:t xml:space="preserve"> |</w:t>
      </w:r>
    </w:p>
    <w:p w14:paraId="24DF6053" w14:textId="77777777" w:rsidR="00F72DDA" w:rsidRDefault="00F72DDA">
      <w:r>
        <w:t>| 6 | OLG Hamm: Eltern kämpfen jahrelang um ihr Kind zurück | [DEIN-BLOG-LINK]/</w:t>
      </w:r>
      <w:proofErr w:type="spellStart"/>
      <w:r>
        <w:t>olg</w:t>
      </w:r>
      <w:proofErr w:type="spellEnd"/>
      <w:r>
        <w:t>-hamm-jugendamtsberichte |</w:t>
      </w:r>
    </w:p>
    <w:p w14:paraId="287F0C06" w14:textId="77777777" w:rsidR="00F72DDA" w:rsidRDefault="00F72DDA">
      <w:r>
        <w:t>| 7 | Von Großeltern zur Pflegefamilie – ohne neue Anhörung | [DEIN-BLOG-LINK]/</w:t>
      </w:r>
      <w:proofErr w:type="spellStart"/>
      <w:r>
        <w:t>grosseltern-pflegefamilie</w:t>
      </w:r>
      <w:proofErr w:type="spellEnd"/>
      <w:r>
        <w:t xml:space="preserve"> |</w:t>
      </w:r>
    </w:p>
    <w:p w14:paraId="2CFCFAAD" w14:textId="77777777" w:rsidR="00F72DDA" w:rsidRDefault="00F72DDA">
      <w:r>
        <w:t>| 8 | Inobhutnahme: Diese Widerspruchsfrist kennen die wenigsten Eltern | [DEIN-BLOG-LINK]/widerspruch-</w:t>
      </w:r>
      <w:proofErr w:type="spellStart"/>
      <w:r>
        <w:t>inobhutnahme</w:t>
      </w:r>
      <w:proofErr w:type="spellEnd"/>
      <w:r>
        <w:t xml:space="preserve"> |</w:t>
      </w:r>
    </w:p>
    <w:p w14:paraId="0029970B" w14:textId="77777777" w:rsidR="00F72DDA" w:rsidRDefault="00F72DDA">
      <w:r>
        <w:t>| 9 | Das Jugendamt reagiert nicht? Das kannst du jetzt tun | [DEIN-BLOG-LINK]/eilrechtsschutz-jugendamt |</w:t>
      </w:r>
    </w:p>
    <w:p w14:paraId="56942C74" w14:textId="77777777" w:rsidR="00F72DDA" w:rsidRDefault="00F72DDA">
      <w:r>
        <w:t>| 10 | Die Drei-Tage-Regel, die kaum ein Elternteil kennt | [DEIN-BLOG-LINK]/drei-tage-regel-jugendamt |</w:t>
      </w:r>
    </w:p>
    <w:p w14:paraId="0D7A4579" w14:textId="77777777" w:rsidR="00F72DDA" w:rsidRDefault="00F72DDA">
      <w:r>
        <w:t>| 11 | Verwaltungsgericht oder Familiengericht – wer prüft was? | [DEIN-BLOG-LINK]/verwaltungsgericht-</w:t>
      </w:r>
      <w:proofErr w:type="spellStart"/>
      <w:r>
        <w:t>familiengericht</w:t>
      </w:r>
      <w:proofErr w:type="spellEnd"/>
      <w:r>
        <w:t xml:space="preserve"> |</w:t>
      </w:r>
    </w:p>
    <w:p w14:paraId="26C7E0F7" w14:textId="77777777" w:rsidR="00F72DDA" w:rsidRDefault="00F72DDA">
      <w:r>
        <w:lastRenderedPageBreak/>
        <w:t>| 12 | Gegen das Jugendamt kämpfen, ohne zu blockieren | [DEIN-BLOG-LINK]/</w:t>
      </w:r>
      <w:proofErr w:type="spellStart"/>
      <w:r>
        <w:t>kooperation</w:t>
      </w:r>
      <w:proofErr w:type="spellEnd"/>
      <w:r>
        <w:t>-jugendamt |</w:t>
      </w:r>
    </w:p>
    <w:p w14:paraId="5D0E2B6F" w14:textId="77777777" w:rsidR="00F72DDA" w:rsidRDefault="00F72DDA">
      <w:r>
        <w:t>| 13 | Kind direkt aus der Kita geholt – ist das erlaubt? | [DEIN-BLOG-LINK]/kita-</w:t>
      </w:r>
      <w:proofErr w:type="spellStart"/>
      <w:r>
        <w:t>inobhutnahme</w:t>
      </w:r>
      <w:proofErr w:type="spellEnd"/>
      <w:r>
        <w:t xml:space="preserve"> |</w:t>
      </w:r>
    </w:p>
    <w:p w14:paraId="03A53B03" w14:textId="77777777" w:rsidR="00F72DDA" w:rsidRDefault="00F72DDA">
      <w:r>
        <w:t>| 14 | Falsche Angaben vom Jugendamt vor Gericht – was dann? | [DEIN-BLOG-LINK]/falsche-angaben-jugendamt |</w:t>
      </w:r>
    </w:p>
    <w:p w14:paraId="74D594F7" w14:textId="717A64D4" w:rsidR="00F72DDA" w:rsidRDefault="00F72DDA">
      <w:r>
        <w:t>| 15 | Das „Clearing“ nach der Inobhutnahme – Hilfe oder Druckmittel? | [DEIN-BLOG-LINK]/clearing-jugendamt |</w:t>
      </w:r>
    </w:p>
    <w:p w14:paraId="40C0AE62" w14:textId="77777777" w:rsidR="00F72DDA" w:rsidRDefault="00F72DDA">
      <w:r>
        <w:t>| 16 | Kostenbeitrag nach Inobhutnahme – müssen Eltern wirklich zahlen? | [DEIN-BLOG-LINK]/</w:t>
      </w:r>
      <w:proofErr w:type="spellStart"/>
      <w:r>
        <w:t>kostenbeitrag-inobhutnahme</w:t>
      </w:r>
      <w:proofErr w:type="spellEnd"/>
      <w:r>
        <w:t xml:space="preserve"> |</w:t>
      </w:r>
    </w:p>
    <w:p w14:paraId="3AEEB999" w14:textId="77777777" w:rsidR="00F72DDA" w:rsidRDefault="00F72DDA">
      <w:r>
        <w:t>| 17 | § 42 SGB VIII: Die 3 Voraussetzungen für eine Inobhutnahme | [DEIN-BLOG-LINK]/</w:t>
      </w:r>
      <w:proofErr w:type="spellStart"/>
      <w:r>
        <w:t>voraussetzungen-inobhutnahme</w:t>
      </w:r>
      <w:proofErr w:type="spellEnd"/>
      <w:r>
        <w:t xml:space="preserve"> |</w:t>
      </w:r>
    </w:p>
    <w:p w14:paraId="7352EDCF" w14:textId="77777777" w:rsidR="00F72DDA" w:rsidRDefault="00F72DDA">
      <w:r>
        <w:t>| 18 | Wann bekommen Eltern ihr Kind nach einer Inobhutnahme zurück? | [DEIN-BLOG-LINK]/</w:t>
      </w:r>
      <w:proofErr w:type="spellStart"/>
      <w:r>
        <w:t>herausgabeanspruch</w:t>
      </w:r>
      <w:proofErr w:type="spellEnd"/>
      <w:r>
        <w:t>-kind |</w:t>
      </w:r>
    </w:p>
    <w:p w14:paraId="4F7A0620" w14:textId="77777777" w:rsidR="00F72DDA" w:rsidRDefault="00F72DDA">
      <w:r>
        <w:t>| 19 | Achtung Niedersachsen &amp; Sachsen-Anhalt: Diese Frist ist anders | [DEIN-BLOG-LINK]/sonderregel-niedersachsen-</w:t>
      </w:r>
      <w:proofErr w:type="spellStart"/>
      <w:r>
        <w:t>sachsen-anhalt</w:t>
      </w:r>
      <w:proofErr w:type="spellEnd"/>
      <w:r>
        <w:t xml:space="preserve"> |</w:t>
      </w:r>
    </w:p>
    <w:p w14:paraId="1749D112" w14:textId="77777777" w:rsidR="00F72DDA" w:rsidRDefault="00F72DDA">
      <w:r>
        <w:t xml:space="preserve">| 20 | </w:t>
      </w:r>
      <w:proofErr w:type="spellStart"/>
      <w:r>
        <w:t>Jugendamtwatch</w:t>
      </w:r>
      <w:proofErr w:type="spellEnd"/>
      <w:r>
        <w:t>: Die Plattform, die Betroffene zusammenbringt | [DEIN-BLOG-LINK]/</w:t>
      </w:r>
      <w:proofErr w:type="spellStart"/>
      <w:r>
        <w:t>jugendamtwatch</w:t>
      </w:r>
      <w:proofErr w:type="spellEnd"/>
      <w:r>
        <w:t>-community |</w:t>
      </w:r>
    </w:p>
    <w:p w14:paraId="05E6520B" w14:textId="77777777" w:rsidR="00F72DDA" w:rsidRDefault="00F72DDA"/>
    <w:p w14:paraId="6FE633CE" w14:textId="77777777" w:rsidR="00F72DDA" w:rsidRDefault="00F72DDA">
      <w:r>
        <w:t>*(Die vollständigen Pinterest-Beschreibungen und Hashtags findest du in der bereits erstellten Datei `</w:t>
      </w:r>
      <w:proofErr w:type="spellStart"/>
      <w:r>
        <w:t>canva</w:t>
      </w:r>
      <w:proofErr w:type="spellEnd"/>
      <w:r>
        <w:t>-bulk-</w:t>
      </w:r>
      <w:proofErr w:type="spellStart"/>
      <w:r>
        <w:t>create</w:t>
      </w:r>
      <w:proofErr w:type="spellEnd"/>
      <w:r>
        <w:t>-</w:t>
      </w:r>
      <w:proofErr w:type="spellStart"/>
      <w:r>
        <w:t>pinterest.csv</w:t>
      </w:r>
      <w:proofErr w:type="spellEnd"/>
      <w:r>
        <w:t>`.)*</w:t>
      </w:r>
    </w:p>
    <w:p w14:paraId="6D5E4E6F" w14:textId="77777777" w:rsidR="00F72DDA" w:rsidRDefault="00F72DDA">
      <w:pPr>
        <w:pBdr>
          <w:bottom w:val="single" w:sz="6" w:space="1" w:color="auto"/>
        </w:pBdr>
      </w:pPr>
    </w:p>
    <w:p w14:paraId="0919C13F" w14:textId="77777777" w:rsidR="00F72DDA" w:rsidRDefault="00F72DDA"/>
    <w:p w14:paraId="3C1739CC" w14:textId="77777777" w:rsidR="00F72DDA" w:rsidRDefault="00F72DDA">
      <w:r>
        <w:t xml:space="preserve">## Praktischer Tipp: </w:t>
      </w:r>
      <w:proofErr w:type="spellStart"/>
      <w:r>
        <w:t>Slugs</w:t>
      </w:r>
      <w:proofErr w:type="spellEnd"/>
      <w:r>
        <w:t xml:space="preserve"> konsistent halten</w:t>
      </w:r>
    </w:p>
    <w:p w14:paraId="62110B84" w14:textId="77777777" w:rsidR="00F72DDA" w:rsidRDefault="00F72DDA"/>
    <w:p w14:paraId="42F3C0F0" w14:textId="711C4513" w:rsidR="00F72DDA" w:rsidRDefault="00F72DDA">
      <w:r>
        <w:t>Ich habe für jeden Beitrag denselben „</w:t>
      </w:r>
      <w:proofErr w:type="spellStart"/>
      <w:r>
        <w:t>Slug</w:t>
      </w:r>
      <w:proofErr w:type="spellEnd"/>
      <w:r>
        <w:t>“ (den Teil der URL nach der Domain) sowohl für Instagram als auch für Pinterest verwendet – z. B. `/kostenbescheid-</w:t>
      </w:r>
      <w:proofErr w:type="spellStart"/>
      <w:r>
        <w:t>inobhutnahme</w:t>
      </w:r>
      <w:proofErr w:type="spellEnd"/>
      <w:r>
        <w:t>`. Sobald du deinen Blog aufgesetzt hast, musst du also nur `[DEIN-BLOG-LINK]` global durch deine Domain ersetzen (z. B. per Suchen-und-Ersetzen in dieser Datei), und alle 40 Verlinkungen (20× Instagram + 20× Pinterest) stimmen automatisch überein.</w:t>
      </w:r>
    </w:p>
    <w:p w14:paraId="68AFDF35" w14:textId="77777777" w:rsidR="00F72DDA" w:rsidRDefault="00F72DDA"/>
    <w:sectPr w:rsidR="00F72D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DA"/>
    <w:rsid w:val="00CF0355"/>
    <w:rsid w:val="00F7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3D4708"/>
  <w15:chartTrackingRefBased/>
  <w15:docId w15:val="{6F465DAD-CFC5-AF40-97C3-BD0E174D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D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D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D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D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D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D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D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D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D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D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DD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72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1759</Words>
  <Characters>11088</Characters>
  <Application>Microsoft Office Word</Application>
  <DocSecurity>0</DocSecurity>
  <Lines>92</Lines>
  <Paragraphs>25</Paragraphs>
  <ScaleCrop>false</ScaleCrop>
  <Company/>
  <LinksUpToDate>false</LinksUpToDate>
  <CharactersWithSpaces>12822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Martynek</dc:creator>
  <cp:keywords/>
  <dc:description/>
  <cp:lastModifiedBy>Justine Martynek</cp:lastModifiedBy>
  <cp:revision>2</cp:revision>
  <dcterms:created xsi:type="dcterms:W3CDTF">2026-07-05T07:42:00Z</dcterms:created>
  <dcterms:modified xsi:type="dcterms:W3CDTF">2026-07-05T07:42:00Z</dcterms:modified>
</cp:coreProperties>
</file>