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Wunsch zur Auswahl einer Hilfe</w:t>
      </w:r>
    </w:p>
    <w:p>
      <w:r>
        <w:rPr>
          <w:b w:val="0"/>
          <w:sz w:val="18"/>
        </w:rPr>
        <w:t>Vorlage 19 · § 5 SGB VIII · Antrag / Konkretisierung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Das Wunsch- und Wahlrecht ist kein unbeschränktes Bestellrecht. Bedarf, Eignung und unverhältnismäßige Mehrkosten bleiben zu prüfen; bestehende Hilfe nicht ohne Klärung eigenmächtig abbrechen.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Jugendamt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Wunsch zur Auswahl einer Hilfe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bei der Entscheidung über die Hilfe [Bezeichnung] möchte ich mein Wunsch- und Wahlrecht geltend machen und bitte um Prüfung des folgenden konkreten Vorschlags.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Gewünschter geeigneter Anbieter oder Gestaltung der Hilfe: [Angaben].</w:t>
      </w:r>
    </w:p>
    <w:p>
      <w:pPr>
        <w:ind w:left="187" w:hanging="187"/>
      </w:pPr>
      <w:r>
        <w:rPr>
          <w:b w:val="0"/>
        </w:rPr>
        <w:t>2. Gründe mit Bezug auf den individuellen Bedarf: [Angaben].</w:t>
      </w:r>
    </w:p>
    <w:p>
      <w:pPr>
        <w:ind w:left="187" w:hanging="187"/>
      </w:pPr>
      <w:r>
        <w:rPr>
          <w:b w:val="0"/>
        </w:rPr>
        <w:t>3. Bekannte Alternativen und gegebenenfalls Kostenunterschiede: [Angaben].</w:t>
      </w:r>
    </w:p>
    <w:p>
      <w:r>
        <w:rPr>
          <w:b w:val="0"/>
        </w:rPr>
        <w:t>Bitte bestätigen Sie den Eingang und teilen Sie mir mit, welche Unterlagen noch benötigt werden. Über den Leistungsantrag bitte ich um eine Entscheidung mit den gesetzlich erforderlichen Angaben.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8/" TargetMode="External"/><Relationship Id="rId10" Type="http://schemas.openxmlformats.org/officeDocument/2006/relationships/hyperlink" Target="https://systemfehlerfamilie.de/rechte-fuer-eltern/19-5-sgb-viii-wunsch-und-wahlrecht-bei-jugendhilfeleistungen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Wunsch zur Auswahl einer Hilfe</dc:title>
  <dc:subject>§ 5 SGB VIII – Antrag / Konkretisierung</dc:subject>
  <dc:creator>Systemfehler Familie</dc:creator>
  <cp:keywords>Elternrechte, Vorlage 19, § 5 SGB VIII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