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Mesures — Toiture du logis (Ferme du Temple)</w:t>
      </w:r>
    </w:p>
    <w:p>
      <w:r>
        <w:rPr>
          <w:i/>
        </w:rPr>
        <w:t>Annexe à la demande de prix — collectif Habitat partagé de la Ferme du Temple</w:t>
      </w:r>
    </w:p>
    <w:p>
      <w:r>
        <w:t>Voici nos relevés et comment on les a obtenus. Ce sont des estimations (scan 3D + estimatif de l'architecte + nos mesures) : des ordres de grandeur, à confirmer ensemble lors d'une visite. Le décompte final se ferait sur les mesures réelles.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  <w:shd w:val="clear" w:fill="5B7A9D"/>
          </w:tcPr>
          <w:p>
            <w:r>
              <w:rPr>
                <w:b/>
                <w:color w:val="FFFFFF"/>
              </w:rPr>
              <w:t>Mesure</w:t>
            </w:r>
          </w:p>
        </w:tc>
        <w:tc>
          <w:tcPr>
            <w:tcW w:type="dxa" w:w="2551"/>
            <w:shd w:val="clear" w:fill="5B7A9D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4252"/>
            <w:shd w:val="clear" w:fill="5B7A9D"/>
          </w:tcPr>
          <w:p>
            <w:r>
              <w:rPr>
                <w:b/>
                <w:color w:val="FFFFFF"/>
              </w:rPr>
              <w:t>Comment on l'a obtenue</w:t>
            </w:r>
          </w:p>
        </w:tc>
      </w:tr>
      <w:tr>
        <w:tc>
          <w:tcPr>
            <w:tcW w:type="dxa" w:w="3685"/>
          </w:tcPr>
          <w:p>
            <w:r>
              <w:t>Surface du toit (versants en ardoise)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237 m²</w:t>
            </w:r>
          </w:p>
        </w:tc>
        <w:tc>
          <w:tcPr>
            <w:tcW w:type="dxa" w:w="4252"/>
          </w:tcPr>
          <w:p>
            <w:r>
              <w:t>estimatif de l'architecte, recoupé avec le scan 3D</w:t>
            </w:r>
          </w:p>
        </w:tc>
      </w:tr>
      <w:tr>
        <w:tc>
          <w:tcPr>
            <w:tcW w:type="dxa" w:w="3685"/>
          </w:tcPr>
          <w:p>
            <w:r>
              <w:t>Emprise au sol du bâtiment</w:t>
            </w:r>
          </w:p>
        </w:tc>
        <w:tc>
          <w:tcPr>
            <w:tcW w:type="dxa" w:w="2551"/>
          </w:tcPr>
          <w:p>
            <w:r>
              <w:rPr>
                <w:b/>
              </w:rPr>
              <w:t>182 m²</w:t>
            </w:r>
          </w:p>
        </w:tc>
        <w:tc>
          <w:tcPr>
            <w:tcW w:type="dxa" w:w="4252"/>
          </w:tcPr>
          <w:p>
            <w:r>
              <w:t>scan 3D (NavVis / immovision)</w:t>
            </w:r>
          </w:p>
        </w:tc>
      </w:tr>
      <w:tr>
        <w:tc>
          <w:tcPr>
            <w:tcW w:type="dxa" w:w="3685"/>
          </w:tcPr>
          <w:p>
            <w:r>
              <w:t>Pourtour du bâtiment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58 m</w:t>
            </w:r>
          </w:p>
        </w:tc>
        <w:tc>
          <w:tcPr>
            <w:tcW w:type="dxa" w:w="4252"/>
          </w:tcPr>
          <w:p>
            <w:r>
              <w:t>scan 3D</w:t>
            </w:r>
          </w:p>
        </w:tc>
      </w:tr>
      <w:tr>
        <w:tc>
          <w:tcPr>
            <w:tcW w:type="dxa" w:w="3685"/>
          </w:tcPr>
          <w:p>
            <w:r>
              <w:t xml:space="preserve">  · dont corniche libre (gouttières)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34 m</w:t>
            </w:r>
          </w:p>
        </w:tc>
        <w:tc>
          <w:tcPr>
            <w:tcW w:type="dxa" w:w="4252"/>
          </w:tcPr>
          <w:p>
            <w:r>
              <w:t>côtés non mitoyens (les autres ~25 m sont contre l'aile ouest et l'atelier)</w:t>
            </w:r>
          </w:p>
        </w:tc>
      </w:tr>
      <w:tr>
        <w:tc>
          <w:tcPr>
            <w:tcW w:type="dxa" w:w="3685"/>
          </w:tcPr>
          <w:p>
            <w:r>
              <w:t>Hauteur de façade jusqu'à la corniche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10 m</w:t>
            </w:r>
          </w:p>
        </w:tc>
        <w:tc>
          <w:tcPr>
            <w:tcW w:type="dxa" w:w="4252"/>
          </w:tcPr>
          <w:p>
            <w:r>
              <w:t>relevé sur le scan 3D (utile pour l'échafaudage)</w:t>
            </w:r>
          </w:p>
        </w:tc>
      </w:tr>
      <w:tr>
        <w:tc>
          <w:tcPr>
            <w:tcW w:type="dxa" w:w="3685"/>
          </w:tcPr>
          <w:p>
            <w:r>
              <w:t>Zones d'ardoises à reprendre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50 m²</w:t>
            </w:r>
          </w:p>
        </w:tc>
        <w:tc>
          <w:tcPr>
            <w:tcW w:type="dxa" w:w="4252"/>
          </w:tcPr>
          <w:p>
            <w:r>
              <w:t>notre relevé : moins de la moitié du pan Nord + un tiers du pan Est</w:t>
            </w:r>
          </w:p>
        </w:tc>
      </w:tr>
      <w:tr>
        <w:tc>
          <w:tcPr>
            <w:tcW w:type="dxa" w:w="3685"/>
          </w:tcPr>
          <w:p>
            <w:r>
              <w:t>Petit toit plat (terrasson zinc)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20 m² (5 × 4 m)</w:t>
            </w:r>
          </w:p>
        </w:tc>
        <w:tc>
          <w:tcPr>
            <w:tcW w:type="dxa" w:w="4252"/>
          </w:tcPr>
          <w:p>
            <w:r>
              <w:t>mesure à la main sur le scan 3D (outil de mesure immovision)</w:t>
            </w:r>
          </w:p>
        </w:tc>
      </w:tr>
      <w:tr>
        <w:tc>
          <w:tcPr>
            <w:tcW w:type="dxa" w:w="3685"/>
          </w:tcPr>
          <w:p>
            <w:r>
              <w:t>Éléments en toiture</w:t>
            </w:r>
          </w:p>
        </w:tc>
        <w:tc>
          <w:tcPr>
            <w:tcW w:type="dxa" w:w="2551"/>
          </w:tcPr>
          <w:p>
            <w:r>
              <w:rPr>
                <w:b/>
              </w:rPr>
              <w:t>1 tourelle · 2 lucarnes + 1 œil-de-bœuf · ~3 cheminées</w:t>
            </w:r>
          </w:p>
        </w:tc>
        <w:tc>
          <w:tcPr>
            <w:tcW w:type="dxa" w:w="4252"/>
          </w:tcPr>
          <w:p>
            <w:r>
              <w:t>comptés sur les photos drone</w:t>
            </w:r>
          </w:p>
        </w:tc>
      </w:tr>
      <w:tr>
        <w:tc>
          <w:tcPr>
            <w:tcW w:type="dxa" w:w="3685"/>
          </w:tcPr>
          <w:p>
            <w:r>
              <w:t>Couverture actuelle</w:t>
            </w:r>
          </w:p>
        </w:tc>
        <w:tc>
          <w:tcPr>
            <w:tcW w:type="dxa" w:w="2551"/>
          </w:tcPr>
          <w:p>
            <w:r>
              <w:rPr>
                <w:b/>
              </w:rPr>
              <w:t>ardoise reconstituée</w:t>
            </w:r>
          </w:p>
        </w:tc>
        <w:tc>
          <w:tcPr>
            <w:tcW w:type="dxa" w:w="4252"/>
          </w:tcPr>
          <w:p>
            <w:r>
              <w:t>—</w:t>
            </w:r>
          </w:p>
        </w:tc>
      </w:tr>
      <w:tr>
        <w:tc>
          <w:tcPr>
            <w:tcW w:type="dxa" w:w="3685"/>
          </w:tcPr>
          <w:p>
            <w:r>
              <w:t>Pente du toit</w:t>
            </w:r>
          </w:p>
        </w:tc>
        <w:tc>
          <w:tcPr>
            <w:tcW w:type="dxa" w:w="2551"/>
          </w:tcPr>
          <w:p>
            <w:r>
              <w:rPr>
                <w:b/>
              </w:rPr>
              <w:t>≈ 40° (à confirmer)</w:t>
            </w:r>
          </w:p>
        </w:tc>
        <w:tc>
          <w:tcPr>
            <w:tcW w:type="dxa" w:w="4252"/>
          </w:tcPr>
          <w:p>
            <w:r>
              <w:t>déduite de la surface et de l'emprise</w:t>
            </w:r>
          </w:p>
        </w:tc>
      </w:tr>
    </w:tbl>
    <w:p/>
    <w:p>
      <w:pPr>
        <w:pStyle w:val="Heading2"/>
      </w:pPr>
      <w:r>
        <w:t>Comment on a mesuré</w:t>
      </w:r>
    </w:p>
    <w:p>
      <w:pPr>
        <w:pStyle w:val="ListBullet"/>
      </w:pPr>
      <w:r>
        <w:t>Le bâtiment a été scanné en 3D (NavVis / immovision) : l'emprise au sol, le pourtour et les hauteurs en sortent directement (mesures fiables).</w:t>
      </w:r>
    </w:p>
    <w:p>
      <w:pPr>
        <w:pStyle w:val="ListBullet"/>
      </w:pPr>
      <w:r>
        <w:t>Les surfaces de toiture viennent de l'estimatif de l'architecte, recoupées avec le scan (cohérentes pour une pente d'environ 40°).</w:t>
      </w:r>
    </w:p>
    <w:p>
      <w:pPr>
        <w:pStyle w:val="ListBullet"/>
      </w:pPr>
      <w:r>
        <w:t>Les zones à reprendre correspondent à notre observation des parties bâchées / abîmées (surtout les pans Nord et Est). À affiner une fois le toit ouvert.</w:t>
      </w:r>
    </w:p>
    <w:p>
      <w:pPr>
        <w:pStyle w:val="ListBullet"/>
      </w:pPr>
      <w:r>
        <w:t>Le terrasson (petit toit plat) a été mesuré à la main sur le scan 3D : environ 5 × 4 m.</w:t>
      </w:r>
    </w:p>
    <w:p>
      <w:pPr>
        <w:pStyle w:val="ListBullet"/>
      </w:pPr>
      <w:r>
        <w:t>Le nombre de lucarnes, la tourelle et les cheminées sont comptés sur les photos drone.</w:t>
      </w:r>
    </w:p>
    <w:p>
      <w:pPr>
        <w:pStyle w:val="ListBullet"/>
      </w:pPr>
      <w:r>
        <w:t>Tout est indicatif et à confirmer sur place (et avec le géomètre, dont les relevés précis suivront).</w:t>
      </w:r>
    </w:p>
    <w:p/>
    <w:p>
      <w:r>
        <w:rPr>
          <w:i/>
          <w:sz w:val="18"/>
        </w:rPr>
        <w:t>Scan 3D accessible en ligne (lien et accès dans notre message) — l'outil « mesure / cotes à la volée » permet de prendre vos propres cotes directement sur le modèle.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