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3BF341FC" w14:textId="77777777" w:rsidR="00281D5F" w:rsidRDefault="00281D5F" w:rsidP="00336B35">
      <w:pPr>
        <w:spacing w:before="480"/>
      </w:pPr>
    </w:p>
    <w:p w14:paraId="0A645C85" w14:textId="3D96568A" w:rsidR="00A9070C" w:rsidRPr="00B36D46" w:rsidRDefault="00A9070C" w:rsidP="00A9070C">
      <w:pPr>
        <w:pStyle w:val="CoverVersiontitle"/>
        <w:rPr>
          <w:sz w:val="28"/>
          <w:szCs w:val="16"/>
        </w:rPr>
      </w:pPr>
      <w:r w:rsidRPr="00A9070C">
        <w:rPr>
          <w:sz w:val="28"/>
          <w:szCs w:val="16"/>
        </w:rPr>
        <w:t>ICTICT451</w:t>
      </w:r>
      <w:r>
        <w:rPr>
          <w:sz w:val="28"/>
          <w:szCs w:val="16"/>
        </w:rPr>
        <w:t xml:space="preserve"> </w:t>
      </w:r>
      <w:r w:rsidRPr="00B36D46">
        <w:rPr>
          <w:sz w:val="28"/>
          <w:szCs w:val="16"/>
        </w:rPr>
        <w:tab/>
      </w:r>
      <w:r w:rsidRPr="00A9070C">
        <w:rPr>
          <w:sz w:val="28"/>
          <w:szCs w:val="16"/>
        </w:rPr>
        <w:t>Comply with IP, ethics and privacy policies in ICT environments</w:t>
      </w:r>
    </w:p>
    <w:p w14:paraId="473E1848" w14:textId="79C0F806" w:rsidR="00A9070C" w:rsidRDefault="00A9070C" w:rsidP="00A9070C">
      <w:pPr>
        <w:pStyle w:val="CoverVersiontitle"/>
        <w:rPr>
          <w:sz w:val="28"/>
          <w:szCs w:val="16"/>
        </w:rPr>
      </w:pPr>
      <w:r w:rsidRPr="00A9070C">
        <w:rPr>
          <w:sz w:val="28"/>
          <w:szCs w:val="16"/>
        </w:rPr>
        <w:t>ICTICT443</w:t>
      </w:r>
      <w:r>
        <w:rPr>
          <w:sz w:val="28"/>
          <w:szCs w:val="16"/>
        </w:rPr>
        <w:t xml:space="preserve"> </w:t>
      </w:r>
      <w:r w:rsidRPr="00B36D46">
        <w:rPr>
          <w:sz w:val="28"/>
          <w:szCs w:val="16"/>
        </w:rPr>
        <w:tab/>
      </w:r>
      <w:r w:rsidRPr="00A9070C">
        <w:rPr>
          <w:sz w:val="28"/>
          <w:szCs w:val="16"/>
        </w:rPr>
        <w:t>Work collaboratively in the ICT industry</w:t>
      </w:r>
    </w:p>
    <w:p w14:paraId="34366450" w14:textId="27FAD1DF" w:rsidR="00A9070C" w:rsidRPr="00D05A7D" w:rsidRDefault="00A9070C" w:rsidP="00A9070C">
      <w:pPr>
        <w:rPr>
          <w:rFonts w:eastAsia="VIC" w:cs="VIC"/>
          <w:b/>
          <w:bCs/>
          <w:color w:val="0099CC" w:themeColor="text2"/>
          <w:sz w:val="28"/>
          <w:szCs w:val="16"/>
          <w:lang w:val="en-GB"/>
        </w:rPr>
      </w:pPr>
      <w:r w:rsidRPr="00A9070C">
        <w:rPr>
          <w:rFonts w:eastAsia="VIC" w:cs="VIC"/>
          <w:b/>
          <w:bCs/>
          <w:color w:val="0099CC" w:themeColor="text2"/>
          <w:sz w:val="28"/>
          <w:szCs w:val="16"/>
          <w:lang w:val="en-GB"/>
        </w:rPr>
        <w:t>BSBXCS404</w:t>
      </w:r>
      <w:r w:rsidRPr="00D05A7D">
        <w:rPr>
          <w:rFonts w:eastAsia="VIC" w:cs="VIC"/>
          <w:b/>
          <w:bCs/>
          <w:color w:val="0099CC" w:themeColor="text2"/>
          <w:sz w:val="28"/>
          <w:szCs w:val="16"/>
          <w:lang w:val="en-GB"/>
        </w:rPr>
        <w:tab/>
      </w:r>
      <w:r w:rsidRPr="00A9070C">
        <w:rPr>
          <w:rFonts w:eastAsia="VIC" w:cs="VIC"/>
          <w:b/>
          <w:bCs/>
          <w:color w:val="0099CC" w:themeColor="text2"/>
          <w:sz w:val="28"/>
          <w:szCs w:val="16"/>
          <w:lang w:val="en-GB"/>
        </w:rPr>
        <w:t>Contribute to cyber security risk management</w:t>
      </w:r>
    </w:p>
    <w:p w14:paraId="2A44E280" w14:textId="77777777" w:rsidR="00AA411A" w:rsidRDefault="00AA411A" w:rsidP="00AA411A">
      <w:pPr>
        <w:pStyle w:val="CoverVersiontitle"/>
      </w:pPr>
    </w:p>
    <w:p w14:paraId="29FAC6AF" w14:textId="77777777" w:rsidR="00A9070C" w:rsidRPr="000C5E15" w:rsidRDefault="00A9070C" w:rsidP="00A9070C">
      <w:pPr>
        <w:pStyle w:val="CoverVersiontitle"/>
      </w:pPr>
      <w:r>
        <w:rPr>
          <w:color w:val="414042" w:themeColor="accent1"/>
        </w:rPr>
        <w:t>Learner</w:t>
      </w:r>
      <w:r w:rsidRPr="000C5E15">
        <w:rPr>
          <w:color w:val="414042" w:themeColor="accent1"/>
        </w:rPr>
        <w:t xml:space="preserve"> version</w:t>
      </w:r>
    </w:p>
    <w:p w14:paraId="14A4EE3C" w14:textId="42B6B9DE" w:rsidR="00A9070C" w:rsidRPr="009954DA" w:rsidRDefault="00A9070C" w:rsidP="00A9070C">
      <w:pPr>
        <w:pStyle w:val="Heading1"/>
        <w:rPr>
          <w:color w:val="0099CC" w:themeColor="text2"/>
        </w:rPr>
      </w:pPr>
      <w:r>
        <w:rPr>
          <w:color w:val="0099CC" w:themeColor="text2"/>
        </w:rPr>
        <w:t>Working In ICT</w:t>
      </w:r>
      <w:r w:rsidRPr="4EE78099">
        <w:rPr>
          <w:color w:val="0099CC" w:themeColor="text2"/>
        </w:rPr>
        <w:t xml:space="preserve"> Assessment </w:t>
      </w:r>
      <w:r>
        <w:rPr>
          <w:color w:val="0099CC" w:themeColor="text2"/>
        </w:rPr>
        <w:t>2</w:t>
      </w:r>
    </w:p>
    <w:p w14:paraId="1654324A" w14:textId="77777777" w:rsidR="00A9070C" w:rsidRDefault="00A9070C" w:rsidP="00A9070C">
      <w:pPr>
        <w:rPr>
          <w:rFonts w:cs="Arial"/>
          <w:bCs/>
          <w:sz w:val="36"/>
          <w:szCs w:val="36"/>
        </w:rPr>
      </w:pPr>
      <w:r>
        <w:rPr>
          <w:rFonts w:cs="Arial"/>
          <w:bCs/>
          <w:sz w:val="36"/>
          <w:szCs w:val="36"/>
        </w:rPr>
        <w:t>Portfolio</w:t>
      </w:r>
    </w:p>
    <w:p w14:paraId="371A0717" w14:textId="77777777" w:rsidR="00A9070C" w:rsidRDefault="00A9070C" w:rsidP="00A9070C">
      <w:pPr>
        <w:rPr>
          <w:lang w:val="en-GB"/>
        </w:rPr>
      </w:pPr>
    </w:p>
    <w:p w14:paraId="7C8EDEC2" w14:textId="77777777" w:rsidR="00A9070C" w:rsidRDefault="00A9070C" w:rsidP="00A9070C">
      <w:pPr>
        <w:pStyle w:val="Disclaimer"/>
        <w:shd w:val="clear" w:color="auto" w:fill="D2EAF3" w:themeFill="background2"/>
        <w:spacing w:after="80"/>
      </w:pPr>
      <w:r w:rsidRPr="00793FB6">
        <w:rPr>
          <w:rStyle w:val="Strong"/>
        </w:rPr>
        <w:t>Disclaimer:</w:t>
      </w:r>
      <w:r w:rsidRPr="00793FB6">
        <w:t xml:space="preserve"> This</w:t>
      </w:r>
      <w:r>
        <w:t xml:space="preserve"> resource was developed by Holmesglen Institute of TAFE in 2024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1004BDC7" w14:textId="77777777" w:rsidR="00A9070C" w:rsidRPr="00793FB6" w:rsidRDefault="00A9070C" w:rsidP="00A9070C">
      <w:pPr>
        <w:pStyle w:val="Disclaimer"/>
        <w:shd w:val="clear" w:color="auto" w:fill="D2EAF3" w:themeFill="background2"/>
        <w:spacing w:after="40"/>
      </w:pPr>
      <w:r w:rsidRPr="00E72A31">
        <w:rPr>
          <w:rStyle w:val="Strong"/>
        </w:rPr>
        <w:t>The license does not apply to:</w:t>
      </w:r>
      <w:r>
        <w:t xml:space="preserve"> Trademarks or branding, including the Victorian Government logo and any unattributed content supplied by third parties</w:t>
      </w:r>
    </w:p>
    <w:p w14:paraId="20F1342A" w14:textId="77777777" w:rsidR="00A9070C" w:rsidRDefault="00A9070C" w:rsidP="00A9070C">
      <w:pPr>
        <w:rPr>
          <w:lang w:val="en-GB"/>
        </w:rPr>
      </w:pPr>
    </w:p>
    <w:p w14:paraId="606B03ED" w14:textId="77777777" w:rsidR="00A9070C" w:rsidRDefault="00A9070C" w:rsidP="00A9070C">
      <w:pPr>
        <w:rPr>
          <w:lang w:val="en-GB"/>
        </w:rPr>
      </w:pPr>
    </w:p>
    <w:p w14:paraId="18AF4765" w14:textId="77777777" w:rsidR="00001FEB" w:rsidRPr="00A9070C" w:rsidRDefault="00001FEB" w:rsidP="00180AB7">
      <w:pPr>
        <w:rPr>
          <w:lang w:val="en-GB"/>
        </w:rPr>
        <w:sectPr w:rsidR="00001FEB" w:rsidRPr="00A9070C"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7982AC7D" w14:textId="77777777" w:rsidR="00A9070C" w:rsidRPr="000C5E15" w:rsidRDefault="00A9070C" w:rsidP="00A9070C">
      <w:pPr>
        <w:pStyle w:val="CoverVersiontitle"/>
      </w:pPr>
      <w:r>
        <w:rPr>
          <w:color w:val="414042" w:themeColor="accent1"/>
        </w:rPr>
        <w:t>Learner</w:t>
      </w:r>
      <w:r w:rsidRPr="000C5E15">
        <w:rPr>
          <w:color w:val="414042" w:themeColor="accent1"/>
        </w:rPr>
        <w:t xml:space="preserve"> version</w:t>
      </w:r>
    </w:p>
    <w:p w14:paraId="25202B54" w14:textId="77777777" w:rsidR="00A9070C" w:rsidRPr="009954DA" w:rsidRDefault="00A9070C" w:rsidP="00A9070C">
      <w:pPr>
        <w:pStyle w:val="Heading1"/>
        <w:rPr>
          <w:color w:val="0099CC" w:themeColor="text2"/>
        </w:rPr>
      </w:pPr>
      <w:r>
        <w:rPr>
          <w:color w:val="0099CC" w:themeColor="text2"/>
        </w:rPr>
        <w:t>Working In ICT</w:t>
      </w:r>
      <w:r w:rsidRPr="4EE78099">
        <w:rPr>
          <w:color w:val="0099CC" w:themeColor="text2"/>
        </w:rPr>
        <w:t xml:space="preserve"> Assessment </w:t>
      </w:r>
      <w:r>
        <w:rPr>
          <w:color w:val="0099CC" w:themeColor="text2"/>
        </w:rPr>
        <w:t>2</w:t>
      </w:r>
    </w:p>
    <w:p w14:paraId="5E2AE8FD" w14:textId="77777777" w:rsidR="00A9070C" w:rsidRDefault="00A9070C" w:rsidP="00A9070C">
      <w:pPr>
        <w:rPr>
          <w:rFonts w:cs="Arial"/>
          <w:bCs/>
          <w:sz w:val="36"/>
          <w:szCs w:val="36"/>
        </w:rPr>
      </w:pPr>
      <w:r>
        <w:rPr>
          <w:rFonts w:cs="Arial"/>
          <w:bCs/>
          <w:sz w:val="36"/>
          <w:szCs w:val="36"/>
        </w:rPr>
        <w:t>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934908">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934908">
            <w:pPr>
              <w:pStyle w:val="Heading3"/>
              <w:outlineLvl w:val="2"/>
            </w:pPr>
            <w:r w:rsidRPr="005436A7">
              <w:t>Learner</w:t>
            </w:r>
            <w:r w:rsidRPr="00F3200F">
              <w:t xml:space="preserve"> information</w:t>
            </w:r>
          </w:p>
        </w:tc>
      </w:tr>
      <w:tr w:rsidR="00BD4442" w14:paraId="4DF6904B" w14:textId="77777777" w:rsidTr="006018D4">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shd w:val="clear" w:color="auto" w:fill="FFFF00"/>
            <w:tcMar>
              <w:top w:w="57" w:type="dxa"/>
              <w:bottom w:w="57" w:type="dxa"/>
            </w:tcMar>
            <w:vAlign w:val="center"/>
          </w:tcPr>
          <w:p w14:paraId="44A54A51" w14:textId="3AFB9977" w:rsidR="00BD4442" w:rsidRDefault="00BD4442" w:rsidP="00934908">
            <w:r w:rsidRPr="00971B7E">
              <w:rPr>
                <w:rStyle w:val="Strong"/>
              </w:rPr>
              <w:t>Learner name:</w:t>
            </w:r>
            <w:r>
              <w:rPr>
                <w:rStyle w:val="Strong"/>
              </w:rPr>
              <w:t xml:space="preserve"> </w:t>
            </w:r>
            <w:r w:rsidR="00870296">
              <w:rPr>
                <w:rFonts w:cs="Arial"/>
              </w:rPr>
              <w:t>Van Minh Le</w:t>
            </w:r>
          </w:p>
        </w:tc>
        <w:tc>
          <w:tcPr>
            <w:tcW w:w="3653" w:type="dxa"/>
            <w:tcBorders>
              <w:bottom w:val="nil"/>
            </w:tcBorders>
            <w:shd w:val="clear" w:color="auto" w:fill="FFFF00"/>
            <w:tcMar>
              <w:top w:w="57" w:type="dxa"/>
              <w:bottom w:w="57" w:type="dxa"/>
            </w:tcMar>
            <w:vAlign w:val="center"/>
          </w:tcPr>
          <w:p w14:paraId="1420EB7B" w14:textId="102785FC" w:rsidR="00BD4442" w:rsidRDefault="00BD4442" w:rsidP="00934908">
            <w:r w:rsidRPr="00971B7E">
              <w:rPr>
                <w:rStyle w:val="Strong"/>
              </w:rPr>
              <w:t>Learner ID:</w:t>
            </w:r>
            <w:r>
              <w:rPr>
                <w:rStyle w:val="Strong"/>
              </w:rPr>
              <w:t xml:space="preserve"> </w:t>
            </w:r>
            <w:r w:rsidR="00870296">
              <w:rPr>
                <w:rFonts w:cs="Arial"/>
              </w:rPr>
              <w:t>100693330</w:t>
            </w:r>
          </w:p>
        </w:tc>
      </w:tr>
      <w:tr w:rsidR="00BD4442" w14:paraId="37E1C8FB" w14:textId="77777777" w:rsidTr="00934908">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934908"/>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934908">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934908">
            <w:pPr>
              <w:pStyle w:val="Heading3"/>
              <w:outlineLvl w:val="2"/>
            </w:pPr>
            <w:r>
              <w:t xml:space="preserve">Section A – </w:t>
            </w:r>
            <w:r w:rsidRPr="00471769">
              <w:t>Program/</w:t>
            </w:r>
            <w:r>
              <w:t>c</w:t>
            </w:r>
            <w:r w:rsidRPr="00471769">
              <w:t>ourse details</w:t>
            </w:r>
          </w:p>
        </w:tc>
      </w:tr>
      <w:tr w:rsidR="00BD4442" w14:paraId="0DE73AA7" w14:textId="77777777" w:rsidTr="00934908">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934908">
            <w:r w:rsidRPr="00470F9D">
              <w:rPr>
                <w:rStyle w:val="Strong"/>
              </w:rPr>
              <w:t>Qualification code:</w:t>
            </w:r>
            <w:r>
              <w:rPr>
                <w:rStyle w:val="Strong"/>
              </w:rPr>
              <w:t xml:space="preserve"> </w:t>
            </w:r>
            <w:r w:rsidR="00671C31" w:rsidRPr="00AA411A">
              <w:rPr>
                <w:rFonts w:cs="Arial"/>
              </w:rPr>
              <w:t>ICT40120</w:t>
            </w:r>
          </w:p>
        </w:tc>
        <w:tc>
          <w:tcPr>
            <w:tcW w:w="6920" w:type="dxa"/>
            <w:tcMar>
              <w:top w:w="57" w:type="dxa"/>
              <w:bottom w:w="57" w:type="dxa"/>
            </w:tcMar>
            <w:vAlign w:val="center"/>
          </w:tcPr>
          <w:p w14:paraId="2A94FC61" w14:textId="77777777" w:rsidR="00BD4442" w:rsidRDefault="00BD4442" w:rsidP="00934908">
            <w:pPr>
              <w:rPr>
                <w:rFonts w:cs="Arial"/>
              </w:rPr>
            </w:pPr>
            <w:r w:rsidRPr="00336E9E">
              <w:rPr>
                <w:rStyle w:val="Strong"/>
              </w:rPr>
              <w:t>Qualification title:</w:t>
            </w:r>
            <w:r>
              <w:t xml:space="preserve"> </w:t>
            </w:r>
          </w:p>
          <w:p w14:paraId="0B06E6AA" w14:textId="77777777" w:rsidR="00671C31" w:rsidRDefault="00671C31" w:rsidP="00AA411A">
            <w:pPr>
              <w:rPr>
                <w:rFonts w:cs="Arial"/>
              </w:rPr>
            </w:pPr>
            <w:r>
              <w:rPr>
                <w:rFonts w:cs="Arial"/>
              </w:rPr>
              <w:t>Certificate IV in Information Technology (Web Development)</w:t>
            </w:r>
          </w:p>
          <w:p w14:paraId="22CBBB29" w14:textId="77777777" w:rsidR="00671C31" w:rsidRDefault="00671C31" w:rsidP="00AA411A">
            <w:pPr>
              <w:rPr>
                <w:rFonts w:cs="Arial"/>
              </w:rPr>
            </w:pPr>
            <w:r>
              <w:rPr>
                <w:rFonts w:cs="Arial"/>
              </w:rPr>
              <w:t>Certificate IV in Information Technology (Programming)</w:t>
            </w:r>
          </w:p>
          <w:p w14:paraId="57EDA234" w14:textId="24044902" w:rsidR="00B72E43" w:rsidRDefault="00B72E43" w:rsidP="00AA411A">
            <w:pPr>
              <w:rPr>
                <w:rFonts w:cs="Arial"/>
              </w:rPr>
            </w:pPr>
            <w:r>
              <w:rPr>
                <w:rFonts w:cs="Arial"/>
              </w:rPr>
              <w:t>Certificate IV in Information Technology (Gaming Development)</w:t>
            </w:r>
          </w:p>
          <w:p w14:paraId="1F294921" w14:textId="23592BA3" w:rsidR="00671C31" w:rsidRDefault="00671C31" w:rsidP="00934908"/>
        </w:tc>
      </w:tr>
      <w:tr w:rsidR="00AA411A" w14:paraId="1156B3CD" w14:textId="77777777" w:rsidTr="00A9070C">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7EFFFF" w:themeFill="background1" w:themeFillShade="BF"/>
            <w:tcMar>
              <w:top w:w="113" w:type="dxa"/>
              <w:bottom w:w="57" w:type="dxa"/>
            </w:tcMar>
            <w:vAlign w:val="center"/>
          </w:tcPr>
          <w:p w14:paraId="37244B36" w14:textId="77777777" w:rsidR="00AA411A" w:rsidRPr="00E500C0" w:rsidRDefault="00AA411A" w:rsidP="00AA411A">
            <w:pPr>
              <w:rPr>
                <w:rFonts w:cs="Arial"/>
              </w:rPr>
            </w:pPr>
            <w:r w:rsidRPr="00E500C0">
              <w:rPr>
                <w:rStyle w:val="Strong"/>
              </w:rPr>
              <w:t xml:space="preserve">Unit code: </w:t>
            </w:r>
          </w:p>
          <w:p w14:paraId="06661D34" w14:textId="77777777" w:rsidR="00AA411A" w:rsidRPr="00E500C0" w:rsidRDefault="00AA411A" w:rsidP="00AA411A">
            <w:pPr>
              <w:rPr>
                <w:rFonts w:cs="Arial"/>
              </w:rPr>
            </w:pPr>
          </w:p>
          <w:p w14:paraId="167B0B6A" w14:textId="00B1444C" w:rsidR="00AA411A" w:rsidRPr="00E500C0" w:rsidRDefault="00AA411A" w:rsidP="00AA411A">
            <w:pPr>
              <w:rPr>
                <w:rStyle w:val="Strong"/>
              </w:rPr>
            </w:pPr>
            <w:r w:rsidRPr="00E500C0">
              <w:rPr>
                <w:rStyle w:val="Strong"/>
              </w:rPr>
              <w:t>Working in ICT</w:t>
            </w:r>
          </w:p>
          <w:p w14:paraId="0971ABD7" w14:textId="77777777" w:rsidR="00AA411A" w:rsidRPr="00E500C0" w:rsidRDefault="00AA411A" w:rsidP="00AA411A">
            <w:pPr>
              <w:rPr>
                <w:rStyle w:val="Strong"/>
              </w:rPr>
            </w:pPr>
          </w:p>
          <w:p w14:paraId="68DA11C6" w14:textId="77777777" w:rsidR="00AA411A" w:rsidRPr="00E500C0" w:rsidRDefault="00AA411A" w:rsidP="00AA411A">
            <w:pPr>
              <w:rPr>
                <w:rFonts w:cs="Arial"/>
              </w:rPr>
            </w:pPr>
            <w:r w:rsidRPr="00E500C0">
              <w:rPr>
                <w:rFonts w:cs="Arial"/>
              </w:rPr>
              <w:t>ICTICT451</w:t>
            </w:r>
          </w:p>
          <w:p w14:paraId="10E8BB63" w14:textId="77777777" w:rsidR="00AA411A" w:rsidRPr="00E500C0" w:rsidRDefault="00AA411A" w:rsidP="00AA411A">
            <w:pPr>
              <w:rPr>
                <w:rFonts w:cs="Arial"/>
              </w:rPr>
            </w:pPr>
            <w:r w:rsidRPr="00E500C0">
              <w:rPr>
                <w:rFonts w:cs="Arial"/>
              </w:rPr>
              <w:t>ICTICT443</w:t>
            </w:r>
          </w:p>
          <w:p w14:paraId="7AC1CCF7" w14:textId="4B69925E" w:rsidR="00AA411A" w:rsidRDefault="00AA411A" w:rsidP="00AA411A">
            <w:r w:rsidRPr="00E500C0">
              <w:rPr>
                <w:rFonts w:cs="Arial"/>
              </w:rPr>
              <w:t>BSBXCS404</w:t>
            </w:r>
          </w:p>
        </w:tc>
        <w:tc>
          <w:tcPr>
            <w:tcW w:w="6920" w:type="dxa"/>
            <w:shd w:val="clear" w:color="auto" w:fill="7EFFFF" w:themeFill="background1" w:themeFillShade="BF"/>
            <w:tcMar>
              <w:top w:w="113" w:type="dxa"/>
              <w:bottom w:w="57" w:type="dxa"/>
            </w:tcMar>
            <w:vAlign w:val="center"/>
          </w:tcPr>
          <w:p w14:paraId="0609A8C5" w14:textId="77777777" w:rsidR="00AA411A" w:rsidRPr="00E500C0" w:rsidRDefault="00AA411A" w:rsidP="00AA411A">
            <w:pPr>
              <w:rPr>
                <w:rStyle w:val="Strong"/>
              </w:rPr>
            </w:pPr>
            <w:r w:rsidRPr="00E500C0">
              <w:rPr>
                <w:rStyle w:val="Strong"/>
              </w:rPr>
              <w:t xml:space="preserve">Unit title: </w:t>
            </w:r>
          </w:p>
          <w:p w14:paraId="3B9C43F7" w14:textId="77777777" w:rsidR="00AA411A" w:rsidRPr="00E500C0" w:rsidRDefault="00AA411A" w:rsidP="00AA411A">
            <w:pPr>
              <w:rPr>
                <w:rFonts w:cs="Arial"/>
              </w:rPr>
            </w:pPr>
          </w:p>
          <w:p w14:paraId="74E82F9F" w14:textId="77777777" w:rsidR="00AA411A" w:rsidRPr="00E500C0" w:rsidRDefault="00AA411A" w:rsidP="00AA411A">
            <w:pPr>
              <w:rPr>
                <w:rFonts w:cs="Arial"/>
              </w:rPr>
            </w:pPr>
          </w:p>
          <w:p w14:paraId="0A77DF40" w14:textId="77777777" w:rsidR="00AA411A" w:rsidRPr="00E500C0" w:rsidRDefault="00AA411A" w:rsidP="00AA411A">
            <w:pPr>
              <w:rPr>
                <w:rFonts w:cs="Arial"/>
              </w:rPr>
            </w:pPr>
          </w:p>
          <w:p w14:paraId="33BC50B9" w14:textId="77777777" w:rsidR="00AA411A" w:rsidRPr="00E500C0" w:rsidRDefault="00AA411A" w:rsidP="00AA411A">
            <w:pPr>
              <w:rPr>
                <w:rFonts w:cs="Arial"/>
              </w:rPr>
            </w:pPr>
            <w:r w:rsidRPr="00E500C0">
              <w:rPr>
                <w:rFonts w:cs="Arial"/>
              </w:rPr>
              <w:t>Comply with IP, ethics and privacy policies in ICT environments</w:t>
            </w:r>
          </w:p>
          <w:p w14:paraId="5A71A511" w14:textId="77777777" w:rsidR="00AA411A" w:rsidRPr="00E500C0" w:rsidRDefault="00AA411A" w:rsidP="00AA411A">
            <w:pPr>
              <w:rPr>
                <w:rFonts w:cs="Arial"/>
              </w:rPr>
            </w:pPr>
            <w:r w:rsidRPr="00E500C0">
              <w:rPr>
                <w:rFonts w:cs="Arial"/>
              </w:rPr>
              <w:t>Work collaboratively in the ICT industry</w:t>
            </w:r>
          </w:p>
          <w:p w14:paraId="77E117B0" w14:textId="54D6718A" w:rsidR="00AA411A" w:rsidRDefault="00AA411A" w:rsidP="00AA411A">
            <w:r w:rsidRPr="00E500C0">
              <w:rPr>
                <w:rFonts w:cs="Arial"/>
              </w:rPr>
              <w:t>Contribute to cyber security risk management</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934908">
            <w:r w:rsidRPr="00470F9D">
              <w:rPr>
                <w:rStyle w:val="Strong"/>
              </w:rPr>
              <w:t>Pre/co-requisites:</w:t>
            </w:r>
            <w:r>
              <w:rPr>
                <w:rStyle w:val="Strong"/>
              </w:rPr>
              <w:t xml:space="preserve"> </w:t>
            </w:r>
            <w:r w:rsidR="00671C31" w:rsidRPr="00AA411A">
              <w:rPr>
                <w:rFonts w:cs="Arial"/>
              </w:rPr>
              <w:t>N/A</w:t>
            </w:r>
          </w:p>
        </w:tc>
      </w:tr>
      <w:tr w:rsidR="00BD4442" w14:paraId="7DA87120" w14:textId="77777777" w:rsidTr="00934908">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934908"/>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934908">
            <w:pPr>
              <w:pStyle w:val="Heading3"/>
              <w:outlineLvl w:val="2"/>
            </w:pPr>
            <w:r w:rsidRPr="00F02861">
              <w:t>Section B – Assessment task details</w:t>
            </w:r>
          </w:p>
        </w:tc>
      </w:tr>
      <w:tr w:rsidR="00BD4442" w14:paraId="5F054673" w14:textId="77777777" w:rsidTr="00934908">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934908">
            <w:r w:rsidRPr="00470F9D">
              <w:rPr>
                <w:rStyle w:val="Strong"/>
              </w:rPr>
              <w:t>Assessment number:</w:t>
            </w:r>
            <w:r>
              <w:rPr>
                <w:rStyle w:val="Strong"/>
              </w:rPr>
              <w:t xml:space="preserve"> </w:t>
            </w:r>
            <w:r w:rsidR="00100920" w:rsidRPr="00AA411A">
              <w:rPr>
                <w:rStyle w:val="Strong"/>
                <w:b w:val="0"/>
                <w:bCs w:val="0"/>
              </w:rPr>
              <w:t>2</w:t>
            </w:r>
            <w:r w:rsidRPr="00AA411A">
              <w:rPr>
                <w:b/>
                <w:bCs/>
                <w:szCs w:val="20"/>
              </w:rPr>
              <w:t xml:space="preserve"> </w:t>
            </w:r>
            <w:r w:rsidRPr="003E6C16">
              <w:rPr>
                <w:szCs w:val="20"/>
              </w:rPr>
              <w:t xml:space="preserve">of </w:t>
            </w:r>
            <w:r w:rsidR="00100920">
              <w:rPr>
                <w:szCs w:val="20"/>
              </w:rPr>
              <w:t>2</w:t>
            </w:r>
          </w:p>
        </w:tc>
        <w:tc>
          <w:tcPr>
            <w:tcW w:w="4143" w:type="dxa"/>
            <w:gridSpan w:val="2"/>
            <w:tcMar>
              <w:top w:w="57" w:type="dxa"/>
              <w:bottom w:w="28" w:type="dxa"/>
            </w:tcMar>
            <w:vAlign w:val="center"/>
          </w:tcPr>
          <w:p w14:paraId="6FA604A9" w14:textId="35ED7521" w:rsidR="00BD4442" w:rsidRDefault="00BD4442" w:rsidP="00934908">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7D5BB324" w:rsidR="00BD4442" w:rsidRDefault="00BD4442" w:rsidP="00934908">
            <w:r w:rsidRPr="00470F9D">
              <w:rPr>
                <w:rStyle w:val="Strong"/>
              </w:rPr>
              <w:t>Due date:</w:t>
            </w:r>
            <w:r>
              <w:t xml:space="preserve"> </w:t>
            </w:r>
            <w:sdt>
              <w:sdtPr>
                <w:rPr>
                  <w:rFonts w:cs="Arial"/>
                  <w:szCs w:val="20"/>
                </w:rPr>
                <w:id w:val="-1249269788"/>
                <w:placeholder>
                  <w:docPart w:val="9FCAF8BA89D64C7B97AB3C571758D813"/>
                </w:placeholder>
                <w:date>
                  <w:dateFormat w:val="d/MM/yyyy"/>
                  <w:lid w:val="en-AU"/>
                  <w:storeMappedDataAs w:val="dateTime"/>
                  <w:calendar w:val="gregorian"/>
                </w:date>
              </w:sdtPr>
              <w:sdtContent>
                <w:r w:rsidR="00B72E43">
                  <w:rPr>
                    <w:rFonts w:cs="Arial"/>
                    <w:szCs w:val="20"/>
                  </w:rPr>
                  <w:t>Session 1</w:t>
                </w:r>
                <w:r w:rsidR="00D4231E">
                  <w:rPr>
                    <w:rFonts w:cs="Arial"/>
                    <w:szCs w:val="20"/>
                  </w:rPr>
                  <w:t>5</w:t>
                </w:r>
              </w:sdtContent>
            </w:sdt>
          </w:p>
        </w:tc>
      </w:tr>
      <w:tr w:rsidR="00BD4442" w14:paraId="314CC836" w14:textId="77777777" w:rsidTr="00934908">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68B17F53" w:rsidR="00BD4442" w:rsidRDefault="00BD4442" w:rsidP="00934908">
            <w:r w:rsidRPr="00470F9D">
              <w:rPr>
                <w:rStyle w:val="Strong"/>
              </w:rPr>
              <w:t>Duration of assessment:</w:t>
            </w:r>
            <w:r>
              <w:rPr>
                <w:rStyle w:val="Strong"/>
              </w:rPr>
              <w:t xml:space="preserve"> </w:t>
            </w:r>
            <w:r w:rsidR="0066611E">
              <w:rPr>
                <w:rFonts w:cs="Arial"/>
                <w:szCs w:val="20"/>
              </w:rPr>
              <w:t>6 sessions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934908">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934908" w:rsidP="00934908">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934908">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934908"/>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outlineLvl w:val="2"/>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2914B6C1" w14:textId="0FC2BDEE" w:rsidR="00C0714C" w:rsidRDefault="00D47AEE" w:rsidP="00C0714C">
            <w:pPr>
              <w:pStyle w:val="BodyContentH1"/>
            </w:pPr>
            <w:r w:rsidRPr="00AD1569">
              <w:t>Assessment task description:</w:t>
            </w:r>
          </w:p>
          <w:p w14:paraId="70B51C70" w14:textId="7E480897" w:rsidR="000C32A9" w:rsidRPr="000C32A9" w:rsidRDefault="000C32A9" w:rsidP="000C32A9">
            <w:pPr>
              <w:pStyle w:val="paragraph"/>
              <w:spacing w:before="0" w:beforeAutospacing="0" w:after="0" w:afterAutospacing="0" w:line="259" w:lineRule="auto"/>
              <w:rPr>
                <w:b/>
                <w:bCs/>
                <w:color w:val="000000" w:themeColor="text1"/>
                <w:sz w:val="32"/>
                <w:szCs w:val="32"/>
                <w:lang w:val="en-AU"/>
              </w:rPr>
            </w:pPr>
            <w:r>
              <w:rPr>
                <w:rStyle w:val="normaltextrun"/>
                <w:rFonts w:ascii="Arial" w:hAnsi="Arial" w:cs="Arial"/>
                <w:b/>
                <w:bCs/>
                <w:color w:val="000000" w:themeColor="text1"/>
                <w:lang w:val="en-AU"/>
              </w:rPr>
              <w:t>P</w:t>
            </w:r>
            <w:r>
              <w:rPr>
                <w:rStyle w:val="normaltextrun"/>
                <w:rFonts w:ascii="Arial" w:hAnsi="Arial" w:cs="Arial"/>
                <w:b/>
                <w:bCs/>
                <w:color w:val="000000" w:themeColor="text1"/>
              </w:rPr>
              <w:t>art 1 – Knowledge Questions</w:t>
            </w:r>
          </w:p>
          <w:p w14:paraId="51D1B353" w14:textId="2C7E8FF4" w:rsidR="000C32A9" w:rsidRDefault="00C0714C" w:rsidP="00C0714C">
            <w:pPr>
              <w:pStyle w:val="BodyContentH1"/>
              <w:rPr>
                <w:b w:val="0"/>
                <w:bCs w:val="0"/>
              </w:rPr>
            </w:pPr>
            <w:r w:rsidRPr="00C0714C">
              <w:rPr>
                <w:b w:val="0"/>
                <w:bCs w:val="0"/>
              </w:rPr>
              <w:t>This assessment requires learners to answer a range of knowledge questions related to this subject. Some of these questions are more technical and ask learners to discuss or explain terminologies while other questions are more holistic or bigger picture focused.</w:t>
            </w:r>
          </w:p>
          <w:p w14:paraId="5EE02A76" w14:textId="77777777" w:rsidR="000C32A9" w:rsidRPr="000C32A9" w:rsidRDefault="000C32A9" w:rsidP="000C32A9">
            <w:pPr>
              <w:pStyle w:val="BodyContent"/>
            </w:pPr>
          </w:p>
          <w:p w14:paraId="5D5BD7FD" w14:textId="558F8757" w:rsidR="00D47AEE" w:rsidRPr="000C32A9" w:rsidRDefault="000C32A9" w:rsidP="000C32A9">
            <w:pPr>
              <w:pStyle w:val="paragraph"/>
              <w:spacing w:before="0" w:beforeAutospacing="0" w:after="0" w:afterAutospacing="0" w:line="259" w:lineRule="auto"/>
              <w:rPr>
                <w:b/>
                <w:bCs/>
                <w:color w:val="000000" w:themeColor="text1"/>
                <w:sz w:val="32"/>
                <w:szCs w:val="32"/>
                <w:lang w:val="en-AU"/>
              </w:rPr>
            </w:pPr>
            <w:r>
              <w:rPr>
                <w:rStyle w:val="normaltextrun"/>
                <w:rFonts w:ascii="Arial" w:hAnsi="Arial" w:cs="Arial"/>
                <w:b/>
                <w:bCs/>
                <w:color w:val="000000" w:themeColor="text1"/>
                <w:lang w:val="en-AU"/>
              </w:rPr>
              <w:t>P</w:t>
            </w:r>
            <w:r>
              <w:rPr>
                <w:rStyle w:val="normaltextrun"/>
                <w:rFonts w:ascii="Arial" w:hAnsi="Arial" w:cs="Arial"/>
                <w:b/>
                <w:bCs/>
                <w:color w:val="000000" w:themeColor="text1"/>
              </w:rPr>
              <w:t>art 2 – Portfolio</w:t>
            </w:r>
          </w:p>
          <w:p w14:paraId="1F8897FE" w14:textId="77777777" w:rsidR="00CC3BCB" w:rsidRDefault="00CC3BCB" w:rsidP="00CC3BCB">
            <w:pPr>
              <w:pStyle w:val="ListParagraph"/>
              <w:rPr>
                <w:rFonts w:cs="Arial"/>
                <w:noProof/>
                <w:color w:val="000000" w:themeColor="text1"/>
                <w:szCs w:val="20"/>
                <w:lang w:val="en-GB" w:eastAsia="en-AU"/>
              </w:rPr>
            </w:pPr>
            <w:r w:rsidRPr="00821981">
              <w:rPr>
                <w:rStyle w:val="normaltextrun"/>
                <w:rFonts w:cs="Arial"/>
                <w:color w:val="000000"/>
                <w:szCs w:val="20"/>
              </w:rPr>
              <w:t xml:space="preserve">For this assessment task you will be required to plan and develop a </w:t>
            </w:r>
            <w:r>
              <w:rPr>
                <w:rStyle w:val="normaltextrun"/>
                <w:rFonts w:cs="Arial"/>
                <w:color w:val="000000"/>
                <w:szCs w:val="20"/>
              </w:rPr>
              <w:t xml:space="preserve">risk management report </w:t>
            </w:r>
            <w:r w:rsidRPr="00821981">
              <w:rPr>
                <w:rStyle w:val="normaltextrun"/>
                <w:rFonts w:cs="Arial"/>
                <w:color w:val="000000"/>
                <w:szCs w:val="20"/>
              </w:rPr>
              <w:t xml:space="preserve">for a </w:t>
            </w:r>
            <w:r>
              <w:rPr>
                <w:rStyle w:val="normaltextrun"/>
                <w:rFonts w:cs="Arial"/>
                <w:color w:val="000000"/>
                <w:szCs w:val="20"/>
              </w:rPr>
              <w:t>mock</w:t>
            </w:r>
            <w:r w:rsidRPr="00821981">
              <w:rPr>
                <w:rStyle w:val="normaltextrun"/>
                <w:rFonts w:cs="Arial"/>
                <w:color w:val="000000"/>
                <w:szCs w:val="20"/>
              </w:rPr>
              <w:t> organization as part of a team.</w:t>
            </w:r>
            <w:r>
              <w:rPr>
                <w:rStyle w:val="normaltextrun"/>
                <w:rFonts w:cs="Arial"/>
                <w:color w:val="000000"/>
                <w:szCs w:val="20"/>
              </w:rPr>
              <w:t xml:space="preserve">  Your risk management report must address the problems noted in the scenario and issues.</w:t>
            </w:r>
            <w:r>
              <w:rPr>
                <w:rFonts w:cs="Arial"/>
                <w:noProof/>
                <w:color w:val="000000" w:themeColor="text1"/>
                <w:szCs w:val="20"/>
                <w:lang w:val="en-GB" w:eastAsia="en-AU"/>
              </w:rPr>
              <w:br/>
              <w:t>Learner is indvidually required to create a risk management report in relation to their research, risk analysis and feedback.</w:t>
            </w:r>
          </w:p>
          <w:p w14:paraId="563BB0BB" w14:textId="77777777" w:rsidR="00CC3BCB" w:rsidRPr="00CC3BCB" w:rsidRDefault="00CC3BCB" w:rsidP="00CC3BCB">
            <w:pPr>
              <w:pStyle w:val="ListParagraph"/>
              <w:rPr>
                <w:rFonts w:cs="Arial"/>
                <w:noProof/>
                <w:color w:val="FF0000"/>
                <w:szCs w:val="20"/>
                <w:lang w:val="en-GB" w:eastAsia="en-AU"/>
              </w:rPr>
            </w:pPr>
          </w:p>
          <w:p w14:paraId="4AF7DE62" w14:textId="77777777" w:rsidR="00CC3BCB" w:rsidRPr="00C0714C" w:rsidRDefault="00CC3BCB" w:rsidP="00CC3BCB">
            <w:pPr>
              <w:pStyle w:val="ListParagraph"/>
              <w:rPr>
                <w:rFonts w:eastAsia="Times New Roman" w:cs="Arial"/>
                <w:szCs w:val="20"/>
                <w:lang w:val="en-US"/>
              </w:rPr>
            </w:pPr>
            <w:r w:rsidRPr="00C0714C">
              <w:rPr>
                <w:rFonts w:eastAsia="Times New Roman" w:cs="Arial"/>
                <w:szCs w:val="20"/>
                <w:lang w:val="en-US"/>
              </w:rPr>
              <w:t>This assessment task is comprised of the following parts:</w:t>
            </w:r>
          </w:p>
          <w:p w14:paraId="221B3763" w14:textId="41DF4E7D" w:rsidR="00CC3BCB" w:rsidRPr="00C0714C" w:rsidRDefault="00CC3BCB" w:rsidP="00CC3BCB">
            <w:pPr>
              <w:pStyle w:val="paragraph"/>
              <w:spacing w:before="0" w:beforeAutospacing="0" w:after="0" w:afterAutospacing="0"/>
              <w:textAlignment w:val="baseline"/>
              <w:rPr>
                <w:rStyle w:val="normaltextrun"/>
                <w:rFonts w:ascii="Arial" w:hAnsi="Arial" w:cs="Arial"/>
                <w:sz w:val="20"/>
                <w:szCs w:val="20"/>
                <w:lang w:val="en-AU"/>
              </w:rPr>
            </w:pPr>
            <w:r w:rsidRPr="00C0714C">
              <w:rPr>
                <w:rStyle w:val="normaltextrun"/>
                <w:rFonts w:ascii="Arial" w:hAnsi="Arial" w:cs="Arial"/>
                <w:sz w:val="20"/>
                <w:szCs w:val="20"/>
                <w:lang w:val="en-AU"/>
              </w:rPr>
              <w:t xml:space="preserve">1. Part A – Group Discussion, Findings &amp; Protocols  </w:t>
            </w:r>
            <w:r w:rsidRPr="00C0714C">
              <w:rPr>
                <w:rStyle w:val="normaltextrun"/>
                <w:rFonts w:ascii="Arial" w:hAnsi="Arial" w:cs="Arial"/>
                <w:sz w:val="20"/>
                <w:szCs w:val="20"/>
                <w:lang w:val="en-AU"/>
              </w:rPr>
              <w:br/>
              <w:t>As a group you will discuss and research the scenario</w:t>
            </w:r>
          </w:p>
          <w:p w14:paraId="09288605" w14:textId="1F5B7879" w:rsidR="00CC3BCB" w:rsidRPr="00C0714C" w:rsidRDefault="00CC3BCB" w:rsidP="00CC3BCB">
            <w:pPr>
              <w:pStyle w:val="paragraph"/>
              <w:spacing w:before="0" w:beforeAutospacing="0" w:after="0" w:afterAutospacing="0"/>
              <w:textAlignment w:val="baseline"/>
              <w:rPr>
                <w:rStyle w:val="normaltextrun"/>
                <w:rFonts w:ascii="Arial" w:hAnsi="Arial" w:cs="Arial"/>
                <w:sz w:val="20"/>
                <w:szCs w:val="20"/>
                <w:lang w:val="en-AU"/>
              </w:rPr>
            </w:pPr>
            <w:r w:rsidRPr="00C0714C">
              <w:rPr>
                <w:rStyle w:val="normaltextrun"/>
                <w:rFonts w:ascii="Arial" w:hAnsi="Arial" w:cs="Arial"/>
                <w:sz w:val="20"/>
                <w:szCs w:val="20"/>
                <w:lang w:val="en-AU"/>
              </w:rPr>
              <w:t xml:space="preserve">2. Part B – Risk Management Report </w:t>
            </w:r>
            <w:r w:rsidRPr="00C0714C">
              <w:rPr>
                <w:rStyle w:val="normaltextrun"/>
                <w:rFonts w:ascii="Arial" w:hAnsi="Arial" w:cs="Arial"/>
                <w:sz w:val="20"/>
                <w:szCs w:val="20"/>
                <w:lang w:val="en-AU"/>
              </w:rPr>
              <w:br/>
              <w:t>Individually you will need to develop a Risk Management Report</w:t>
            </w:r>
            <w:r w:rsidRPr="00C0714C">
              <w:rPr>
                <w:rStyle w:val="normaltextrun"/>
                <w:rFonts w:ascii="Arial" w:hAnsi="Arial" w:cs="Arial"/>
                <w:sz w:val="20"/>
                <w:szCs w:val="20"/>
                <w:lang w:val="en-AU"/>
              </w:rPr>
              <w:br/>
              <w:t>3. Part C – Evaluation a Feedback</w:t>
            </w:r>
            <w:r w:rsidRPr="00C0714C">
              <w:rPr>
                <w:rStyle w:val="normaltextrun"/>
                <w:rFonts w:ascii="Arial" w:hAnsi="Arial" w:cs="Arial"/>
                <w:sz w:val="20"/>
                <w:szCs w:val="20"/>
                <w:lang w:val="en-AU"/>
              </w:rPr>
              <w:br/>
              <w:t xml:space="preserve">You will organise a time to have your teacher evaluate and provided feedback on your report. </w:t>
            </w:r>
          </w:p>
          <w:p w14:paraId="72AA1201" w14:textId="1329784D" w:rsidR="00CC3BCB" w:rsidRPr="00814F7D" w:rsidRDefault="00CC3BCB" w:rsidP="00CC3BCB">
            <w:pPr>
              <w:pStyle w:val="paragraph"/>
              <w:spacing w:before="0" w:beforeAutospacing="0" w:after="0" w:afterAutospacing="0"/>
              <w:textAlignment w:val="baseline"/>
              <w:rPr>
                <w:rStyle w:val="normaltextrun"/>
                <w:rFonts w:cs="Arial"/>
                <w:color w:val="000000"/>
                <w:sz w:val="20"/>
                <w:szCs w:val="20"/>
                <w:lang w:val="en-AU"/>
              </w:rPr>
            </w:pPr>
            <w:r w:rsidRPr="00C0714C">
              <w:rPr>
                <w:rStyle w:val="normaltextrun"/>
                <w:rFonts w:ascii="Arial" w:hAnsi="Arial" w:cs="Arial"/>
                <w:sz w:val="20"/>
                <w:szCs w:val="20"/>
                <w:lang w:val="en-AU"/>
              </w:rPr>
              <w:t xml:space="preserve">4. Part D – Review </w:t>
            </w:r>
            <w:r w:rsidRPr="00C0714C">
              <w:rPr>
                <w:rStyle w:val="normaltextrun"/>
                <w:rFonts w:ascii="Arial" w:hAnsi="Arial" w:cs="Arial"/>
                <w:sz w:val="20"/>
                <w:szCs w:val="20"/>
                <w:lang w:val="en-AU"/>
              </w:rPr>
              <w:br/>
              <w:t>As part of the review you will need to implement the feedback from your teacher</w:t>
            </w:r>
            <w:r w:rsidRPr="00C0714C">
              <w:rPr>
                <w:rStyle w:val="normaltextrun"/>
                <w:rFonts w:ascii="Arial" w:hAnsi="Arial" w:cs="Arial"/>
                <w:sz w:val="20"/>
                <w:szCs w:val="20"/>
                <w:lang w:val="en-AU"/>
              </w:rPr>
              <w:br/>
            </w:r>
            <w:r w:rsidRPr="00C0714C">
              <w:rPr>
                <w:rStyle w:val="normaltextrun"/>
                <w:rFonts w:ascii="Arial" w:hAnsi="Arial" w:cs="Arial"/>
                <w:sz w:val="20"/>
                <w:szCs w:val="20"/>
                <w:lang w:val="en-AU"/>
              </w:rPr>
              <w:br/>
              <w:t>Your risk management report must address the problems noted in the scenario and issues below.</w:t>
            </w:r>
            <w:r w:rsidRPr="00C0714C">
              <w:rPr>
                <w:rStyle w:val="scxw226128862"/>
                <w:rFonts w:cs="Arial"/>
                <w:sz w:val="20"/>
                <w:szCs w:val="20"/>
                <w:lang w:val="en-AU"/>
              </w:rPr>
              <w:t xml:space="preserve"> </w:t>
            </w:r>
            <w:r w:rsidRPr="00814F7D">
              <w:rPr>
                <w:rStyle w:val="normaltextrun"/>
                <w:rFonts w:ascii="Arial" w:hAnsi="Arial" w:cs="Arial"/>
                <w:b/>
                <w:bCs/>
                <w:i/>
                <w:iCs/>
                <w:color w:val="000000" w:themeColor="text1"/>
                <w:sz w:val="20"/>
                <w:szCs w:val="20"/>
                <w:lang w:val="en-AU"/>
              </w:rPr>
              <w:br/>
            </w:r>
          </w:p>
          <w:p w14:paraId="0181A64E" w14:textId="77777777" w:rsidR="00CC3BCB" w:rsidRPr="00814F7D" w:rsidRDefault="00CC3BCB">
            <w:pPr>
              <w:pStyle w:val="paragraph"/>
              <w:numPr>
                <w:ilvl w:val="0"/>
                <w:numId w:val="23"/>
              </w:numPr>
              <w:spacing w:before="0" w:beforeAutospacing="0" w:after="0" w:afterAutospacing="0" w:line="259" w:lineRule="auto"/>
              <w:rPr>
                <w:rStyle w:val="normaltextrun"/>
                <w:rFonts w:ascii="Arial" w:hAnsi="Arial" w:cs="Arial"/>
                <w:b/>
                <w:bCs/>
                <w:i/>
                <w:iCs/>
                <w:color w:val="000000" w:themeColor="text1"/>
                <w:sz w:val="20"/>
                <w:szCs w:val="20"/>
                <w:lang w:val="en-AU"/>
              </w:rPr>
            </w:pPr>
            <w:r w:rsidRPr="00814F7D">
              <w:rPr>
                <w:rStyle w:val="normaltextrun"/>
                <w:rFonts w:ascii="Arial" w:hAnsi="Arial" w:cs="Arial"/>
                <w:color w:val="000000" w:themeColor="text1"/>
                <w:sz w:val="20"/>
                <w:szCs w:val="20"/>
                <w:lang w:val="en-AU"/>
              </w:rPr>
              <w:t>This assessment task does not focus on your technical skills.</w:t>
            </w:r>
          </w:p>
          <w:p w14:paraId="65D5AE37" w14:textId="77777777" w:rsidR="00CC3BCB" w:rsidRPr="00814F7D" w:rsidRDefault="00CC3BCB">
            <w:pPr>
              <w:pStyle w:val="paragraph"/>
              <w:numPr>
                <w:ilvl w:val="0"/>
                <w:numId w:val="19"/>
              </w:numPr>
              <w:spacing w:before="0" w:beforeAutospacing="0" w:after="0" w:afterAutospacing="0" w:line="259" w:lineRule="auto"/>
              <w:rPr>
                <w:rStyle w:val="normaltextrun"/>
                <w:rFonts w:ascii="Arial" w:hAnsi="Arial" w:cs="Arial"/>
                <w:b/>
                <w:bCs/>
                <w:i/>
                <w:iCs/>
                <w:color w:val="000000" w:themeColor="text1"/>
                <w:sz w:val="20"/>
                <w:szCs w:val="20"/>
                <w:lang w:val="en-AU"/>
              </w:rPr>
            </w:pPr>
            <w:r w:rsidRPr="00814F7D">
              <w:rPr>
                <w:rStyle w:val="normaltextrun"/>
                <w:rFonts w:ascii="Arial" w:hAnsi="Arial" w:cs="Arial"/>
                <w:b/>
                <w:bCs/>
                <w:i/>
                <w:iCs/>
                <w:color w:val="000000" w:themeColor="text1"/>
                <w:sz w:val="20"/>
                <w:szCs w:val="20"/>
                <w:lang w:val="en-AU"/>
              </w:rPr>
              <w:t>Read the instructions and scenario facts very carefully.</w:t>
            </w:r>
          </w:p>
          <w:p w14:paraId="51895071" w14:textId="77777777" w:rsidR="00CC3BCB" w:rsidRDefault="00CC3BCB" w:rsidP="00CC3BCB">
            <w:pPr>
              <w:pStyle w:val="ListParagraph"/>
              <w:rPr>
                <w:rFonts w:eastAsia="Times New Roman" w:cs="Arial"/>
                <w:szCs w:val="20"/>
                <w:lang w:val="en-US"/>
              </w:rPr>
            </w:pPr>
          </w:p>
          <w:p w14:paraId="1BDFE9E7" w14:textId="77777777" w:rsidR="00CC3BCB" w:rsidRDefault="00CC3BCB" w:rsidP="00CC3BCB">
            <w:pPr>
              <w:pStyle w:val="ListParagraph"/>
              <w:rPr>
                <w:rFonts w:eastAsia="Times New Roman" w:cs="Arial"/>
                <w:szCs w:val="20"/>
                <w:lang w:val="en-US"/>
              </w:rPr>
            </w:pPr>
          </w:p>
          <w:p w14:paraId="781CF724" w14:textId="77777777" w:rsidR="00CC3BCB" w:rsidRDefault="00CC3BCB" w:rsidP="00CC3BCB">
            <w:pPr>
              <w:pStyle w:val="ListParagraph"/>
              <w:rPr>
                <w:rFonts w:eastAsia="Times New Roman" w:cs="Arial"/>
                <w:szCs w:val="20"/>
                <w:lang w:val="en-US"/>
              </w:rPr>
            </w:pPr>
          </w:p>
          <w:p w14:paraId="2395B615" w14:textId="77E472C0" w:rsidR="00CC3BCB" w:rsidRPr="00887D97" w:rsidRDefault="00CC3BCB" w:rsidP="00CC3BCB">
            <w:pPr>
              <w:spacing w:before="60" w:after="60"/>
              <w:rPr>
                <w:rFonts w:eastAsia="Times New Roman" w:cs="Arial"/>
                <w:b/>
                <w:bCs/>
                <w:szCs w:val="20"/>
                <w:lang w:val="en-US"/>
              </w:rPr>
            </w:pPr>
            <w:r w:rsidRPr="00887D97">
              <w:rPr>
                <w:rStyle w:val="normaltextrun"/>
                <w:rFonts w:cs="Arial"/>
                <w:b/>
                <w:bCs/>
                <w:color w:val="000000"/>
                <w:szCs w:val="20"/>
              </w:rPr>
              <w:t xml:space="preserve">Part A – Group Discussion, Findings &amp; Protocols </w:t>
            </w:r>
            <w:r w:rsidRPr="00887D97">
              <w:rPr>
                <w:rFonts w:eastAsia="Times New Roman" w:cs="Arial"/>
                <w:b/>
                <w:bCs/>
                <w:szCs w:val="20"/>
                <w:lang w:val="en-US"/>
              </w:rPr>
              <w:t xml:space="preserve"> </w:t>
            </w:r>
          </w:p>
          <w:p w14:paraId="4177159A" w14:textId="77777777" w:rsidR="00CC3BCB" w:rsidRDefault="00CC3BCB" w:rsidP="00CC3BCB">
            <w:pPr>
              <w:spacing w:before="60" w:after="60"/>
              <w:rPr>
                <w:rFonts w:eastAsia="Times New Roman" w:cs="Arial"/>
                <w:szCs w:val="20"/>
                <w:lang w:val="en-US"/>
              </w:rPr>
            </w:pPr>
            <w:r w:rsidRPr="005403A7">
              <w:rPr>
                <w:rFonts w:eastAsia="Times New Roman" w:cs="Arial"/>
                <w:szCs w:val="20"/>
                <w:lang w:val="en-US"/>
              </w:rPr>
              <w:t xml:space="preserve">To complete this task, you will need to form a </w:t>
            </w:r>
            <w:r w:rsidRPr="005403A7">
              <w:rPr>
                <w:rFonts w:eastAsia="Times New Roman" w:cs="Arial"/>
                <w:szCs w:val="20"/>
                <w:u w:val="single"/>
                <w:lang w:val="en-US"/>
              </w:rPr>
              <w:t xml:space="preserve">group consisting of </w:t>
            </w:r>
            <w:r>
              <w:rPr>
                <w:rFonts w:eastAsia="Times New Roman" w:cs="Arial"/>
                <w:szCs w:val="20"/>
                <w:u w:val="single"/>
                <w:lang w:val="en-US"/>
              </w:rPr>
              <w:t>two</w:t>
            </w:r>
            <w:r w:rsidRPr="005403A7">
              <w:rPr>
                <w:rFonts w:eastAsia="Times New Roman" w:cs="Arial"/>
                <w:szCs w:val="20"/>
                <w:u w:val="single"/>
                <w:lang w:val="en-US"/>
              </w:rPr>
              <w:t xml:space="preserve"> </w:t>
            </w:r>
            <w:r>
              <w:rPr>
                <w:rFonts w:eastAsia="Times New Roman" w:cs="Arial"/>
                <w:szCs w:val="20"/>
                <w:u w:val="single"/>
                <w:lang w:val="en-US"/>
              </w:rPr>
              <w:t>to</w:t>
            </w:r>
            <w:r w:rsidRPr="005403A7">
              <w:rPr>
                <w:rFonts w:eastAsia="Times New Roman" w:cs="Arial"/>
                <w:szCs w:val="20"/>
                <w:u w:val="single"/>
                <w:lang w:val="en-US"/>
              </w:rPr>
              <w:t xml:space="preserve"> four members</w:t>
            </w:r>
            <w:r w:rsidRPr="005403A7">
              <w:rPr>
                <w:rFonts w:eastAsia="Times New Roman" w:cs="Arial"/>
                <w:szCs w:val="20"/>
                <w:lang w:val="en-US"/>
              </w:rPr>
              <w:t xml:space="preserve"> </w:t>
            </w:r>
            <w:r>
              <w:rPr>
                <w:rFonts w:eastAsia="Times New Roman" w:cs="Arial"/>
                <w:szCs w:val="20"/>
                <w:lang w:val="en-US"/>
              </w:rPr>
              <w:t xml:space="preserve">and conduct </w:t>
            </w:r>
            <w:r w:rsidRPr="005403A7">
              <w:rPr>
                <w:rFonts w:eastAsia="Times New Roman" w:cs="Arial"/>
                <w:szCs w:val="20"/>
                <w:lang w:val="en-US"/>
              </w:rPr>
              <w:t>group discussion</w:t>
            </w:r>
            <w:r>
              <w:rPr>
                <w:rFonts w:eastAsia="Times New Roman" w:cs="Arial"/>
                <w:szCs w:val="20"/>
                <w:lang w:val="en-US"/>
              </w:rPr>
              <w:t xml:space="preserve"> on </w:t>
            </w:r>
            <w:r w:rsidRPr="00FD3DCF">
              <w:rPr>
                <w:rFonts w:eastAsia="Times New Roman" w:cs="Arial"/>
                <w:szCs w:val="20"/>
                <w:lang w:val="en-US"/>
              </w:rPr>
              <w:t xml:space="preserve">the various aspects </w:t>
            </w:r>
            <w:r>
              <w:rPr>
                <w:rFonts w:eastAsia="Times New Roman" w:cs="Arial"/>
                <w:szCs w:val="20"/>
                <w:lang w:val="en-US"/>
              </w:rPr>
              <w:t xml:space="preserve">of the scenario and risk management. You will also need to develop two communication and cybersecurity protocols for your teams. </w:t>
            </w:r>
            <w:r w:rsidRPr="0018755E">
              <w:rPr>
                <w:rFonts w:eastAsia="Times New Roman" w:cs="Arial"/>
                <w:szCs w:val="20"/>
                <w:lang w:val="en-US"/>
              </w:rPr>
              <w:t>The protocols should be recorded in a document and made available to all team members.</w:t>
            </w:r>
          </w:p>
          <w:p w14:paraId="108483D9" w14:textId="77777777" w:rsidR="00CC3BCB" w:rsidRDefault="00CC3BCB" w:rsidP="00CC3BCB">
            <w:pPr>
              <w:spacing w:before="60" w:after="60"/>
              <w:rPr>
                <w:rFonts w:eastAsia="Times New Roman" w:cs="Arial"/>
                <w:szCs w:val="20"/>
                <w:lang w:val="en-US"/>
              </w:rPr>
            </w:pPr>
          </w:p>
          <w:p w14:paraId="46C2D993" w14:textId="77777777" w:rsidR="00CC3BCB" w:rsidRPr="005403A7" w:rsidRDefault="00CC3BCB" w:rsidP="00CC3BCB">
            <w:pPr>
              <w:spacing w:before="60" w:after="60"/>
              <w:rPr>
                <w:rFonts w:eastAsia="Times New Roman" w:cs="Arial"/>
                <w:szCs w:val="20"/>
                <w:lang w:val="en-US"/>
              </w:rPr>
            </w:pPr>
            <w:r w:rsidRPr="005403A7">
              <w:rPr>
                <w:rFonts w:eastAsia="Times New Roman" w:cs="Arial"/>
                <w:szCs w:val="20"/>
                <w:lang w:val="en-US"/>
              </w:rPr>
              <w:t xml:space="preserve">You will then coordinate with your assessor to schedule a time for a direct observation session. The observation must take place in a classroom or hybrid setting. If some team members are participating via WebEx, ensure that the team provides a WebEx meeting link to all members, including the assessor. It is essential that everyone has their webcam </w:t>
            </w:r>
            <w:r>
              <w:rPr>
                <w:rFonts w:eastAsia="Times New Roman" w:cs="Arial"/>
                <w:szCs w:val="20"/>
                <w:lang w:val="en-US"/>
              </w:rPr>
              <w:t>switched</w:t>
            </w:r>
            <w:r w:rsidRPr="005403A7">
              <w:rPr>
                <w:rFonts w:eastAsia="Times New Roman" w:cs="Arial"/>
                <w:szCs w:val="20"/>
                <w:lang w:val="en-US"/>
              </w:rPr>
              <w:t xml:space="preserve"> on and clearly identifies themselves by showing their Student ID card or Driver's License.</w:t>
            </w:r>
          </w:p>
          <w:p w14:paraId="3C21A9A7" w14:textId="77777777" w:rsidR="00CC3BCB" w:rsidRPr="005403A7" w:rsidRDefault="00CC3BCB" w:rsidP="00CC3BCB">
            <w:pPr>
              <w:spacing w:before="60" w:after="60"/>
              <w:rPr>
                <w:rFonts w:eastAsia="Times New Roman" w:cs="Arial"/>
                <w:szCs w:val="20"/>
                <w:lang w:val="en-US"/>
              </w:rPr>
            </w:pPr>
            <w:r w:rsidRPr="005403A7">
              <w:rPr>
                <w:rFonts w:eastAsia="Times New Roman" w:cs="Arial"/>
                <w:szCs w:val="20"/>
                <w:lang w:val="en-US"/>
              </w:rPr>
              <w:t>During the observation, the assessor may ask individual group members to elaborate on their answers or provide additional information. The assessor will provide real-time constructive feedback, highlighting effective elements and offering suggestions or recommendations to enhance their responses on the discussed topics.</w:t>
            </w:r>
          </w:p>
          <w:p w14:paraId="72764FEB" w14:textId="77777777" w:rsidR="00CC3BCB" w:rsidRDefault="00CC3BCB" w:rsidP="00CC3BCB">
            <w:pPr>
              <w:pStyle w:val="ListParagraph"/>
              <w:rPr>
                <w:rFonts w:eastAsia="Times New Roman" w:cs="Arial"/>
                <w:szCs w:val="20"/>
                <w:lang w:val="en-US"/>
              </w:rPr>
            </w:pPr>
          </w:p>
          <w:p w14:paraId="3FE4EBEC" w14:textId="77777777" w:rsidR="00CC3BCB" w:rsidRPr="00FD580B" w:rsidRDefault="00CC3BCB" w:rsidP="00CC3BCB">
            <w:pPr>
              <w:spacing w:before="60" w:after="60"/>
              <w:rPr>
                <w:rFonts w:eastAsia="Times New Roman" w:cs="Arial"/>
                <w:b/>
                <w:bCs/>
                <w:szCs w:val="20"/>
                <w:lang w:val="en-US"/>
              </w:rPr>
            </w:pPr>
            <w:r w:rsidRPr="00FD580B">
              <w:rPr>
                <w:rFonts w:eastAsia="Times New Roman" w:cs="Arial"/>
                <w:b/>
                <w:bCs/>
                <w:szCs w:val="20"/>
                <w:lang w:val="en-GB"/>
              </w:rPr>
              <w:t>In preparation for the group discussion prior, you will need to complete the following:</w:t>
            </w:r>
          </w:p>
          <w:p w14:paraId="4C3B98D2" w14:textId="77777777" w:rsidR="00CC3BCB" w:rsidRPr="00FD580B" w:rsidRDefault="00CC3BCB" w:rsidP="00CC3BCB">
            <w:pPr>
              <w:spacing w:before="60" w:after="60"/>
              <w:rPr>
                <w:rFonts w:eastAsia="Times New Roman" w:cs="Arial"/>
                <w:b/>
                <w:bCs/>
                <w:szCs w:val="20"/>
                <w:lang w:val="en-GB"/>
              </w:rPr>
            </w:pPr>
          </w:p>
          <w:p w14:paraId="25629332" w14:textId="77777777" w:rsidR="00CC3BCB" w:rsidRPr="00FD580B" w:rsidRDefault="00CC3BCB">
            <w:pPr>
              <w:pStyle w:val="ListParagraph"/>
              <w:numPr>
                <w:ilvl w:val="0"/>
                <w:numId w:val="24"/>
              </w:numPr>
              <w:spacing w:before="60" w:after="60"/>
              <w:rPr>
                <w:rFonts w:eastAsia="Times New Roman" w:cs="Arial"/>
                <w:b/>
                <w:bCs/>
                <w:szCs w:val="20"/>
                <w:lang w:val="en-GB"/>
              </w:rPr>
            </w:pPr>
            <w:r w:rsidRPr="00FD580B">
              <w:rPr>
                <w:rFonts w:eastAsia="Times New Roman" w:cs="Arial"/>
                <w:b/>
                <w:bCs/>
                <w:szCs w:val="20"/>
                <w:lang w:val="en-GB"/>
              </w:rPr>
              <w:t xml:space="preserve">EACH member must choose a Risk Register in Section 3 of the Template Report (Sections 3.1 to 3.4). </w:t>
            </w:r>
          </w:p>
          <w:p w14:paraId="51B5B603" w14:textId="77777777" w:rsidR="00CC3BCB" w:rsidRPr="00FD580B" w:rsidRDefault="00CC3BCB">
            <w:pPr>
              <w:pStyle w:val="ListParagraph"/>
              <w:numPr>
                <w:ilvl w:val="0"/>
                <w:numId w:val="24"/>
              </w:numPr>
              <w:spacing w:before="60" w:after="60"/>
              <w:rPr>
                <w:rFonts w:eastAsia="Times New Roman" w:cs="Arial"/>
                <w:b/>
                <w:bCs/>
                <w:szCs w:val="20"/>
                <w:lang w:val="en-GB"/>
              </w:rPr>
            </w:pPr>
            <w:r w:rsidRPr="00FD580B">
              <w:rPr>
                <w:rFonts w:eastAsia="Times New Roman" w:cs="Arial"/>
                <w:b/>
                <w:bCs/>
                <w:szCs w:val="20"/>
                <w:lang w:val="en-GB"/>
              </w:rPr>
              <w:t>EACH member must make preliminary determinations on what WALLETX risks might be relevant to their risk register, and solutions to control these risks.</w:t>
            </w:r>
          </w:p>
          <w:p w14:paraId="43146A8E" w14:textId="77777777" w:rsidR="00CC3BCB" w:rsidRPr="00FD580B" w:rsidRDefault="00CC3BCB">
            <w:pPr>
              <w:pStyle w:val="ListParagraph"/>
              <w:numPr>
                <w:ilvl w:val="0"/>
                <w:numId w:val="24"/>
              </w:numPr>
              <w:spacing w:before="60" w:after="60"/>
              <w:rPr>
                <w:rFonts w:eastAsia="Times New Roman" w:cs="Arial"/>
                <w:b/>
                <w:bCs/>
                <w:szCs w:val="20"/>
                <w:lang w:val="en-US"/>
              </w:rPr>
            </w:pPr>
            <w:r w:rsidRPr="00FD580B">
              <w:rPr>
                <w:rFonts w:eastAsia="Times New Roman" w:cs="Arial"/>
                <w:b/>
                <w:bCs/>
                <w:szCs w:val="20"/>
                <w:lang w:val="en-GB"/>
              </w:rPr>
              <w:t>On holding the group discussion, each member must present their findings and collaborate on how best to allot the different risk types.</w:t>
            </w:r>
          </w:p>
          <w:p w14:paraId="01489EC9" w14:textId="77777777" w:rsidR="00CC3BCB" w:rsidRPr="00FD580B" w:rsidRDefault="00CC3BCB" w:rsidP="00CC3BCB">
            <w:pPr>
              <w:pStyle w:val="ListParagraph"/>
              <w:rPr>
                <w:rFonts w:eastAsia="Times New Roman" w:cs="Arial"/>
                <w:szCs w:val="20"/>
                <w:lang w:val="en-US"/>
              </w:rPr>
            </w:pPr>
          </w:p>
          <w:p w14:paraId="5A002649" w14:textId="77777777" w:rsidR="00CC3BCB" w:rsidRPr="00816B20" w:rsidRDefault="00CC3BCB" w:rsidP="00CC3BCB">
            <w:pPr>
              <w:spacing w:before="60" w:after="60"/>
              <w:rPr>
                <w:rFonts w:eastAsia="Times New Roman" w:cs="Arial"/>
                <w:szCs w:val="20"/>
                <w:lang w:val="en-US"/>
              </w:rPr>
            </w:pPr>
            <w:r w:rsidRPr="00FD580B">
              <w:rPr>
                <w:rFonts w:eastAsia="Times New Roman" w:cs="Arial"/>
                <w:szCs w:val="20"/>
                <w:lang w:val="en-US"/>
              </w:rPr>
              <w:t xml:space="preserve">To prepare for the meeting each team member must complete </w:t>
            </w:r>
            <w:r w:rsidRPr="00FD580B">
              <w:rPr>
                <w:rFonts w:eastAsia="Times New Roman" w:cs="Arial"/>
                <w:b/>
                <w:bCs/>
                <w:szCs w:val="20"/>
                <w:lang w:val="en-US"/>
              </w:rPr>
              <w:t>Group Discussion section below as a team.</w:t>
            </w:r>
          </w:p>
          <w:p w14:paraId="52C9B13C" w14:textId="77777777" w:rsidR="00CC3BCB" w:rsidRDefault="00CC3BCB" w:rsidP="00CC3BCB">
            <w:pPr>
              <w:pStyle w:val="ListParagraph"/>
              <w:rPr>
                <w:rFonts w:eastAsia="Times New Roman" w:cs="Arial"/>
                <w:szCs w:val="20"/>
                <w:lang w:val="en-US"/>
              </w:rPr>
            </w:pPr>
          </w:p>
          <w:p w14:paraId="1EA133A0" w14:textId="77777777" w:rsidR="00CC3BCB" w:rsidRDefault="00CC3BCB" w:rsidP="00CC3BCB">
            <w:pPr>
              <w:pStyle w:val="ListParagraph"/>
              <w:rPr>
                <w:rFonts w:eastAsia="Times New Roman" w:cs="Arial"/>
                <w:szCs w:val="20"/>
                <w:lang w:val="en-US"/>
              </w:rPr>
            </w:pPr>
          </w:p>
          <w:p w14:paraId="29463906" w14:textId="77777777" w:rsidR="00CC3BCB" w:rsidRPr="00856F5C" w:rsidRDefault="00CC3BCB" w:rsidP="00CC3BCB">
            <w:pPr>
              <w:pStyle w:val="paragraph"/>
              <w:spacing w:before="0" w:beforeAutospacing="0" w:after="0" w:afterAutospacing="0" w:line="259" w:lineRule="auto"/>
              <w:rPr>
                <w:rStyle w:val="normaltextrun"/>
                <w:b/>
                <w:bCs/>
                <w:color w:val="000000" w:themeColor="text1"/>
                <w:sz w:val="32"/>
                <w:szCs w:val="32"/>
                <w:lang w:val="en-AU"/>
              </w:rPr>
            </w:pPr>
            <w:r w:rsidRPr="00856F5C">
              <w:rPr>
                <w:rStyle w:val="normaltextrun"/>
                <w:rFonts w:ascii="Arial" w:hAnsi="Arial" w:cs="Arial"/>
                <w:b/>
                <w:bCs/>
                <w:color w:val="000000" w:themeColor="text1"/>
                <w:lang w:val="en-AU"/>
              </w:rPr>
              <w:lastRenderedPageBreak/>
              <w:t>Scenario</w:t>
            </w:r>
          </w:p>
          <w:p w14:paraId="060661FE"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Based in Melbourne, WALLETX is a successful and growing online Australian cryptocurrency exchange company, allowing Australian digital consumers to buy and sell any cryptocurrency listed on its’ website.  Founded in 2014, just after many of the large US crypto exchanges, it has grown extremely quickly into a company of 40+ employees, a customer base of over 300,000 people, who have over their history traded billions of dollars in cryptocurrencies including Bitcoin and Ethereum.</w:t>
            </w:r>
          </w:p>
          <w:p w14:paraId="3DE9F356"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53290E92"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You have recently been hired by the Chief Executive Officer (CEO), Ellen Husk, to head up the new mixed operations team of </w:t>
            </w:r>
            <w:r w:rsidRPr="00566363">
              <w:rPr>
                <w:rStyle w:val="normaltextrun"/>
                <w:rFonts w:ascii="Arial" w:hAnsi="Arial" w:cs="Arial"/>
                <w:b/>
                <w:bCs/>
                <w:color w:val="000000" w:themeColor="text1"/>
                <w:sz w:val="20"/>
                <w:szCs w:val="20"/>
                <w:lang w:val="en-AU"/>
              </w:rPr>
              <w:t>“Risk &amp; Technologies”</w:t>
            </w:r>
            <w:r>
              <w:rPr>
                <w:rStyle w:val="normaltextrun"/>
                <w:rFonts w:ascii="Arial" w:hAnsi="Arial" w:cs="Arial"/>
                <w:color w:val="000000" w:themeColor="text1"/>
                <w:sz w:val="20"/>
                <w:szCs w:val="20"/>
                <w:lang w:val="en-AU"/>
              </w:rPr>
              <w:t xml:space="preserve">.  </w:t>
            </w:r>
            <w:r w:rsidRPr="005739E4">
              <w:rPr>
                <w:rStyle w:val="normaltextrun"/>
                <w:rFonts w:ascii="Arial" w:hAnsi="Arial" w:cs="Arial"/>
                <w:color w:val="000000" w:themeColor="text1"/>
                <w:sz w:val="20"/>
                <w:szCs w:val="20"/>
                <w:u w:val="single"/>
                <w:lang w:val="en-AU"/>
              </w:rPr>
              <w:t xml:space="preserve">This team was determined as </w:t>
            </w:r>
            <w:r w:rsidRPr="005739E4">
              <w:rPr>
                <w:rStyle w:val="normaltextrun"/>
                <w:rFonts w:ascii="Arial" w:hAnsi="Arial" w:cs="Arial"/>
                <w:b/>
                <w:bCs/>
                <w:i/>
                <w:iCs/>
                <w:color w:val="000000" w:themeColor="text1"/>
                <w:sz w:val="20"/>
                <w:szCs w:val="20"/>
                <w:u w:val="single"/>
                <w:lang w:val="en-AU"/>
              </w:rPr>
              <w:t>ESSENTIAL</w:t>
            </w:r>
            <w:r w:rsidRPr="005739E4">
              <w:rPr>
                <w:rStyle w:val="normaltextrun"/>
                <w:rFonts w:ascii="Arial" w:hAnsi="Arial" w:cs="Arial"/>
                <w:color w:val="000000" w:themeColor="text1"/>
                <w:sz w:val="20"/>
                <w:szCs w:val="20"/>
                <w:u w:val="single"/>
                <w:lang w:val="en-AU"/>
              </w:rPr>
              <w:t xml:space="preserve"> by the Board owing to a recent audit conducted by ASIC, which found WALLETX in breach of several compliance requirements: a symptom of wider issues</w:t>
            </w:r>
            <w:r>
              <w:rPr>
                <w:rStyle w:val="normaltextrun"/>
                <w:rFonts w:ascii="Arial" w:hAnsi="Arial" w:cs="Arial"/>
                <w:color w:val="000000" w:themeColor="text1"/>
                <w:sz w:val="20"/>
                <w:szCs w:val="20"/>
                <w:u w:val="single"/>
                <w:lang w:val="en-AU"/>
              </w:rPr>
              <w:t xml:space="preserve"> in WALLETX</w:t>
            </w:r>
            <w:r w:rsidRPr="005739E4">
              <w:rPr>
                <w:rStyle w:val="normaltextrun"/>
                <w:rFonts w:ascii="Arial" w:hAnsi="Arial" w:cs="Arial"/>
                <w:color w:val="000000" w:themeColor="text1"/>
                <w:sz w:val="20"/>
                <w:szCs w:val="20"/>
                <w:u w:val="single"/>
                <w:lang w:val="en-AU"/>
              </w:rPr>
              <w:t>.</w:t>
            </w:r>
          </w:p>
          <w:p w14:paraId="6920D931"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2C392B0E"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Your role will be to work as a team with your fellow peers and develop a comprehensive risk management report to deal with the recent issues that have befallen WALLETX as found by ASIC and described below in “</w:t>
            </w:r>
            <w:r w:rsidRPr="005739E4">
              <w:rPr>
                <w:rStyle w:val="normaltextrun"/>
                <w:rFonts w:ascii="Arial" w:hAnsi="Arial" w:cs="Arial"/>
                <w:b/>
                <w:bCs/>
                <w:color w:val="000000" w:themeColor="text1"/>
                <w:sz w:val="20"/>
                <w:szCs w:val="20"/>
                <w:lang w:val="en-AU"/>
              </w:rPr>
              <w:t>Issues</w:t>
            </w:r>
            <w:r>
              <w:rPr>
                <w:rStyle w:val="normaltextrun"/>
                <w:rFonts w:ascii="Arial" w:hAnsi="Arial" w:cs="Arial"/>
                <w:color w:val="000000" w:themeColor="text1"/>
                <w:sz w:val="20"/>
                <w:szCs w:val="20"/>
                <w:lang w:val="en-AU"/>
              </w:rPr>
              <w:t>”.</w:t>
            </w:r>
          </w:p>
          <w:p w14:paraId="28359466"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2A8ADE81" w14:textId="77777777" w:rsidR="00CC3BCB" w:rsidRDefault="00CC3BCB" w:rsidP="00CC3BCB">
            <w:pPr>
              <w:pStyle w:val="paragraph"/>
              <w:spacing w:before="0" w:beforeAutospacing="0" w:after="0" w:afterAutospacing="0" w:line="259" w:lineRule="auto"/>
              <w:rPr>
                <w:rStyle w:val="normaltextrun"/>
                <w:rFonts w:ascii="Arial" w:hAnsi="Arial" w:cs="Arial"/>
                <w:b/>
                <w:bCs/>
                <w:color w:val="000000" w:themeColor="text1"/>
                <w:lang w:val="en-AU"/>
              </w:rPr>
            </w:pPr>
            <w:r>
              <w:rPr>
                <w:rStyle w:val="normaltextrun"/>
                <w:rFonts w:ascii="Arial" w:hAnsi="Arial" w:cs="Arial"/>
                <w:b/>
                <w:bCs/>
                <w:color w:val="000000" w:themeColor="text1"/>
                <w:lang w:val="en-AU"/>
              </w:rPr>
              <w:t>Objectives</w:t>
            </w:r>
          </w:p>
          <w:p w14:paraId="2C86BF59" w14:textId="77777777" w:rsidR="00CC3BCB" w:rsidRPr="00366F02" w:rsidRDefault="00CC3BCB" w:rsidP="00CC3BCB">
            <w:pPr>
              <w:pStyle w:val="paragraph"/>
              <w:spacing w:before="0" w:beforeAutospacing="0" w:after="0" w:afterAutospacing="0" w:line="259" w:lineRule="auto"/>
              <w:rPr>
                <w:rStyle w:val="normaltextrun"/>
                <w:rFonts w:ascii="Arial" w:hAnsi="Arial" w:cs="Arial"/>
                <w:b/>
                <w:bCs/>
                <w:color w:val="000000" w:themeColor="text1"/>
                <w:lang w:val="en-AU"/>
              </w:rPr>
            </w:pPr>
          </w:p>
          <w:p w14:paraId="486793EC" w14:textId="77777777" w:rsidR="00CC3BCB" w:rsidRDefault="00CC3BCB">
            <w:pPr>
              <w:pStyle w:val="paragraph"/>
              <w:numPr>
                <w:ilvl w:val="0"/>
                <w:numId w:val="20"/>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Create a new Risk &amp; Technologies operation team</w:t>
            </w:r>
          </w:p>
          <w:p w14:paraId="48A28F5D" w14:textId="77777777" w:rsidR="00CC3BCB" w:rsidRDefault="00CC3BCB">
            <w:pPr>
              <w:pStyle w:val="paragraph"/>
              <w:numPr>
                <w:ilvl w:val="0"/>
                <w:numId w:val="20"/>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Develop a comprehensive risk management report</w:t>
            </w:r>
          </w:p>
          <w:p w14:paraId="1F62B954" w14:textId="77777777" w:rsidR="00CC3BCB" w:rsidRPr="00366F02" w:rsidRDefault="00CC3BCB">
            <w:pPr>
              <w:pStyle w:val="paragraph"/>
              <w:numPr>
                <w:ilvl w:val="0"/>
                <w:numId w:val="20"/>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Identify issues in terms of compliance requirements</w:t>
            </w:r>
          </w:p>
          <w:p w14:paraId="296C9D7D"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46E2934F" w14:textId="77777777" w:rsidR="00CC3BCB" w:rsidRPr="007A6A85" w:rsidRDefault="00CC3BCB" w:rsidP="00CC3BCB">
            <w:pPr>
              <w:pStyle w:val="paragraph"/>
              <w:spacing w:before="0" w:beforeAutospacing="0" w:after="0" w:afterAutospacing="0" w:line="259" w:lineRule="auto"/>
              <w:rPr>
                <w:rStyle w:val="normaltextrun"/>
                <w:rFonts w:ascii="Arial" w:hAnsi="Arial" w:cs="Arial"/>
                <w:b/>
                <w:bCs/>
                <w:color w:val="000000" w:themeColor="text1"/>
                <w:lang w:val="en-AU"/>
              </w:rPr>
            </w:pPr>
            <w:r w:rsidRPr="007A6A85">
              <w:rPr>
                <w:rStyle w:val="normaltextrun"/>
                <w:rFonts w:ascii="Arial" w:hAnsi="Arial" w:cs="Arial"/>
                <w:b/>
                <w:bCs/>
                <w:color w:val="000000" w:themeColor="text1"/>
                <w:lang w:val="en-AU"/>
              </w:rPr>
              <w:t>Issues</w:t>
            </w:r>
          </w:p>
          <w:p w14:paraId="7D3A21CD"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A2FA916" w14:textId="77777777" w:rsidR="00CC3BCB" w:rsidRPr="00824CD3"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Pr>
                <w:rStyle w:val="normaltextrun"/>
                <w:rFonts w:ascii="Arial" w:hAnsi="Arial" w:cs="Arial"/>
                <w:color w:val="000000" w:themeColor="text1"/>
                <w:sz w:val="20"/>
                <w:szCs w:val="20"/>
                <w:u w:val="single"/>
                <w:lang w:val="en-AU"/>
              </w:rPr>
              <w:t xml:space="preserve">A.  </w:t>
            </w:r>
            <w:r w:rsidRPr="00824CD3">
              <w:rPr>
                <w:rStyle w:val="normaltextrun"/>
                <w:rFonts w:ascii="Arial" w:hAnsi="Arial" w:cs="Arial"/>
                <w:color w:val="000000" w:themeColor="text1"/>
                <w:sz w:val="20"/>
                <w:szCs w:val="20"/>
                <w:u w:val="single"/>
                <w:lang w:val="en-AU"/>
              </w:rPr>
              <w:t xml:space="preserve">Risk Management </w:t>
            </w:r>
            <w:r>
              <w:rPr>
                <w:rStyle w:val="normaltextrun"/>
                <w:rFonts w:ascii="Arial" w:hAnsi="Arial" w:cs="Arial"/>
                <w:color w:val="000000" w:themeColor="text1"/>
                <w:sz w:val="20"/>
                <w:szCs w:val="20"/>
                <w:u w:val="single"/>
                <w:lang w:val="en-AU"/>
              </w:rPr>
              <w:t>System</w:t>
            </w:r>
          </w:p>
          <w:p w14:paraId="51769552"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As described by Ms Husk, WALLETX have never had a formal risk management system, nor do they have they ever operated with a dedicated risk manager.  Commonly, to get around any Board requests on risks affecting WALLETX, they have made the Lead Accountant, Tony Beasley, copy a template risk register from the internet and partly populate it with the most obvious risks.  </w:t>
            </w:r>
          </w:p>
          <w:p w14:paraId="4D4B4CF2"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5CD3B7CE"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Ellen notes that on closer inspection, she commonly saw that the Lead Accountant often delegate all the risk management tasks to their accounting intern, fresh out of high school.  Concerningly, she never saw the accountant (or their intern) ever consult with any head of division like the Lead Developer, Cleve Hobs, or Head of Cyber Security, Miles </w:t>
            </w:r>
            <w:proofErr w:type="spellStart"/>
            <w:r>
              <w:rPr>
                <w:rStyle w:val="normaltextrun"/>
                <w:rFonts w:ascii="Arial" w:hAnsi="Arial" w:cs="Arial"/>
                <w:color w:val="000000" w:themeColor="text1"/>
                <w:sz w:val="20"/>
                <w:szCs w:val="20"/>
                <w:lang w:val="en-AU"/>
              </w:rPr>
              <w:t>Zeckerbern</w:t>
            </w:r>
            <w:proofErr w:type="spellEnd"/>
            <w:r>
              <w:rPr>
                <w:rStyle w:val="normaltextrun"/>
                <w:rFonts w:ascii="Arial" w:hAnsi="Arial" w:cs="Arial"/>
                <w:color w:val="000000" w:themeColor="text1"/>
                <w:sz w:val="20"/>
                <w:szCs w:val="20"/>
                <w:lang w:val="en-AU"/>
              </w:rPr>
              <w:t>.</w:t>
            </w:r>
          </w:p>
          <w:p w14:paraId="413F3626"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10D2141" w14:textId="77777777" w:rsidR="00CC3BCB" w:rsidRPr="00824CD3"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sidRPr="00824CD3">
              <w:rPr>
                <w:rStyle w:val="normaltextrun"/>
                <w:rFonts w:ascii="Arial" w:hAnsi="Arial" w:cs="Arial"/>
                <w:color w:val="000000" w:themeColor="text1"/>
                <w:sz w:val="20"/>
                <w:szCs w:val="20"/>
                <w:u w:val="single"/>
                <w:lang w:val="en-AU"/>
              </w:rPr>
              <w:t>B.  Work Health Safety</w:t>
            </w:r>
          </w:p>
          <w:p w14:paraId="5FC17F19"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During your initial risk assessment, you have been provided with a guided tour of the office of WALLETX by Tony (Lead Accountant), which leases one level in a modern high-rise in Melbourne’s CBD.</w:t>
            </w:r>
          </w:p>
          <w:p w14:paraId="1D35BCAC"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193DD1D"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At the start of the tour, at the ground level, you walk through the lobby and find it relatively easy to make it to the lifts, as commented by Tony, “no stress about passes, the security guard here is always off to find the next best coffee place – he’s a laugh!”  You briefly note as you make your way to the lifts, that there is a lack of “EXIT” signs and that the fire escape plan is nearly falling off the wall.  Finally, you ask Tony why there is security tape &amp; barriers across the emergency stairwell.  He replies “oh some of the lower floors recently had some things stolen by perps breaking into their level via the stairwell.  Apparently, the lock is pretty flimsy.  No stress though – I seriously doubt a crook is so fit as to get up 20 flights of stairs and pinch one of our computers!”</w:t>
            </w:r>
          </w:p>
          <w:p w14:paraId="10967815"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7789693C"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Up on Level 20, Tony gives you a detailed tour of the WALLETX office, with 75% of the floorspace dedicated to open-plan workspaces.  Additionally, there are four meeting rooms, a communal kitchen area and a storage space.  During the open-plan workspace walkthrough, one of your colleagues nearly trip over a power cord, where you note that most workspaces seem to “overflow” onto the footpath with wires, folders and “stuff”.  The kitchen is kept </w:t>
            </w:r>
            <w:r>
              <w:rPr>
                <w:rStyle w:val="normaltextrun"/>
                <w:rFonts w:ascii="Arial" w:hAnsi="Arial" w:cs="Arial"/>
                <w:color w:val="000000" w:themeColor="text1"/>
                <w:sz w:val="20"/>
                <w:szCs w:val="20"/>
                <w:lang w:val="en-AU"/>
              </w:rPr>
              <w:lastRenderedPageBreak/>
              <w:t xml:space="preserve">very tidy, although the power points all seem to be located directly above the sink.  The storage space is a mess, with a clear leak in one of the exposed pipes and a lack of any lighting making it near impossible to see anything in the room. </w:t>
            </w:r>
          </w:p>
          <w:p w14:paraId="6D97180F"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5882DBA1"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You finish your tour in the main meeting room and have a seat on the very lush and expensive board chairs.  Tony, on seeing your nod of approval, comments “they’re nice right! Luckily, I ended the tour in the main board room, the chairs in Meeting Room 4 are awful.  I think one of our </w:t>
            </w:r>
            <w:proofErr w:type="spellStart"/>
            <w:r>
              <w:rPr>
                <w:rStyle w:val="normaltextrun"/>
                <w:rFonts w:ascii="Arial" w:hAnsi="Arial" w:cs="Arial"/>
                <w:color w:val="000000" w:themeColor="text1"/>
                <w:sz w:val="20"/>
                <w:szCs w:val="20"/>
                <w:lang w:val="en-AU"/>
              </w:rPr>
              <w:t>devs</w:t>
            </w:r>
            <w:proofErr w:type="spellEnd"/>
            <w:r>
              <w:rPr>
                <w:rStyle w:val="normaltextrun"/>
                <w:rFonts w:ascii="Arial" w:hAnsi="Arial" w:cs="Arial"/>
                <w:color w:val="000000" w:themeColor="text1"/>
                <w:sz w:val="20"/>
                <w:szCs w:val="20"/>
                <w:lang w:val="en-AU"/>
              </w:rPr>
              <w:t>, Lucy Sharp, actually fell off one the other say.”  On noting your look of alarm, he pacifies “oh don’t worry, she’s a real trooper.  She’s had a couple of falls in this place over the last few weeks but bounces back like nothing happened … not sure where she is today though.”</w:t>
            </w:r>
          </w:p>
          <w:p w14:paraId="2F3083C9"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733C76C1"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sidRPr="00824CD3">
              <w:rPr>
                <w:rStyle w:val="normaltextrun"/>
                <w:rFonts w:ascii="Arial" w:hAnsi="Arial" w:cs="Arial"/>
                <w:color w:val="000000" w:themeColor="text1"/>
                <w:sz w:val="20"/>
                <w:szCs w:val="20"/>
                <w:u w:val="single"/>
                <w:lang w:val="en-AU"/>
              </w:rPr>
              <w:t xml:space="preserve">C.  </w:t>
            </w:r>
            <w:r>
              <w:rPr>
                <w:rStyle w:val="normaltextrun"/>
                <w:rFonts w:ascii="Arial" w:hAnsi="Arial" w:cs="Arial"/>
                <w:color w:val="000000" w:themeColor="text1"/>
                <w:sz w:val="20"/>
                <w:szCs w:val="20"/>
                <w:u w:val="single"/>
                <w:lang w:val="en-AU"/>
              </w:rPr>
              <w:t>Regulatory &amp; Compliance</w:t>
            </w:r>
          </w:p>
          <w:p w14:paraId="71A4C7EA"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Whilst in the meeting room, you have a chat to Tony about the current state of WALLETX. On completion of your tour, you also asked to have a chat with the Lead Developer, Cleve, and Head of Cyber Security, Miles, about their teams and any issues. They noted the following:</w:t>
            </w:r>
          </w:p>
          <w:p w14:paraId="59965B4F"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7839D6EA" w14:textId="77777777" w:rsidR="00CC3BCB" w:rsidRDefault="00CC3BCB">
            <w:pPr>
              <w:pStyle w:val="paragraph"/>
              <w:numPr>
                <w:ilvl w:val="0"/>
                <w:numId w:val="22"/>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Security g</w:t>
            </w:r>
            <w:r w:rsidRPr="00034921">
              <w:rPr>
                <w:rStyle w:val="normaltextrun"/>
                <w:rFonts w:ascii="Arial" w:hAnsi="Arial" w:cs="Arial"/>
                <w:color w:val="000000" w:themeColor="text1"/>
                <w:sz w:val="20"/>
                <w:szCs w:val="20"/>
                <w:lang w:val="en-AU"/>
              </w:rPr>
              <w:t xml:space="preserve">uard is not versed in </w:t>
            </w:r>
            <w:r>
              <w:rPr>
                <w:rStyle w:val="normaltextrun"/>
                <w:rFonts w:ascii="Arial" w:hAnsi="Arial" w:cs="Arial"/>
                <w:color w:val="000000" w:themeColor="text1"/>
                <w:sz w:val="20"/>
                <w:szCs w:val="20"/>
                <w:lang w:val="en-AU"/>
              </w:rPr>
              <w:t>C</w:t>
            </w:r>
            <w:r w:rsidRPr="00034921">
              <w:rPr>
                <w:rStyle w:val="normaltextrun"/>
                <w:rFonts w:ascii="Arial" w:hAnsi="Arial" w:cs="Arial"/>
                <w:color w:val="000000" w:themeColor="text1"/>
                <w:sz w:val="20"/>
                <w:szCs w:val="20"/>
                <w:lang w:val="en-AU"/>
              </w:rPr>
              <w:t xml:space="preserve">rimes </w:t>
            </w:r>
            <w:r>
              <w:rPr>
                <w:rStyle w:val="normaltextrun"/>
                <w:rFonts w:ascii="Arial" w:hAnsi="Arial" w:cs="Arial"/>
                <w:color w:val="000000" w:themeColor="text1"/>
                <w:sz w:val="20"/>
                <w:szCs w:val="20"/>
                <w:lang w:val="en-AU"/>
              </w:rPr>
              <w:t>A</w:t>
            </w:r>
            <w:r w:rsidRPr="00034921">
              <w:rPr>
                <w:rStyle w:val="normaltextrun"/>
                <w:rFonts w:ascii="Arial" w:hAnsi="Arial" w:cs="Arial"/>
                <w:color w:val="000000" w:themeColor="text1"/>
                <w:sz w:val="20"/>
                <w:szCs w:val="20"/>
                <w:lang w:val="en-AU"/>
              </w:rPr>
              <w:t>ct 1958, as he is searching customers as they enter/leave the premises</w:t>
            </w:r>
          </w:p>
          <w:p w14:paraId="5DF6BA74" w14:textId="77777777" w:rsidR="00CC3BCB" w:rsidRPr="00722E49" w:rsidRDefault="00CC3BCB">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There is an internal network drive, known as "The Crypt", where terabytes of illegally downloaded music and media is stored for IT staff to use amongst themselves </w:t>
            </w:r>
          </w:p>
          <w:p w14:paraId="5D5BE043" w14:textId="77777777" w:rsidR="00CC3BCB" w:rsidRPr="00722E49" w:rsidRDefault="00CC3BCB">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​Several emails have been received by the IT support desk, complaining that they cannot delete their WALLETX accounts and/or remove their personal data from the system</w:t>
            </w:r>
          </w:p>
          <w:p w14:paraId="28B7484D" w14:textId="77777777" w:rsidR="00CC3BCB" w:rsidRPr="00722E49" w:rsidRDefault="00CC3BCB">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On viewing the website, the WALLETX logo on appearance, looks alarmingly similar to the "Meta" trademarked logo</w:t>
            </w:r>
          </w:p>
          <w:p w14:paraId="1A5D8346" w14:textId="77777777" w:rsidR="00CC3BCB" w:rsidRPr="00722E49" w:rsidRDefault="00CC3BCB">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Devices are running outdated patches creating vulnerabilities</w:t>
            </w:r>
          </w:p>
          <w:p w14:paraId="1081CAFB" w14:textId="77777777" w:rsidR="00CC3BCB" w:rsidRPr="00722E49" w:rsidRDefault="00CC3BCB">
            <w:pPr>
              <w:pStyle w:val="paragraph"/>
              <w:numPr>
                <w:ilvl w:val="0"/>
                <w:numId w:val="22"/>
              </w:numPr>
              <w:spacing w:before="0" w:beforeAutospacing="0" w:after="0" w:afterAutospacing="0"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​Many of the company computers are running "jailbroken" patented software to avoid paying proprietary licensing fees.  As put by Cleve, "it's an ingenious way of keeping our overheads down</w:t>
            </w:r>
            <w:r>
              <w:rPr>
                <w:rStyle w:val="normaltextrun"/>
                <w:rFonts w:ascii="Arial" w:hAnsi="Arial" w:cs="Arial"/>
                <w:color w:val="000000" w:themeColor="text1"/>
                <w:sz w:val="20"/>
                <w:szCs w:val="20"/>
                <w:lang w:val="en-AU"/>
              </w:rPr>
              <w:t>.</w:t>
            </w:r>
            <w:r>
              <w:rPr>
                <w:rStyle w:val="normaltextrun"/>
                <w:rFonts w:ascii="Arial" w:hAnsi="Arial" w:cs="Arial"/>
                <w:color w:val="000000" w:themeColor="text1"/>
                <w:sz w:val="20"/>
                <w:szCs w:val="20"/>
                <w:lang w:val="en-AU"/>
              </w:rPr>
              <w:br/>
            </w:r>
          </w:p>
          <w:p w14:paraId="5E54BBA6"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Pr>
                <w:rStyle w:val="normaltextrun"/>
                <w:rFonts w:ascii="Arial" w:hAnsi="Arial" w:cs="Arial"/>
                <w:color w:val="000000" w:themeColor="text1"/>
                <w:sz w:val="20"/>
                <w:szCs w:val="20"/>
                <w:u w:val="single"/>
                <w:lang w:val="en-AU"/>
              </w:rPr>
              <w:t>D</w:t>
            </w:r>
            <w:r w:rsidRPr="00824CD3">
              <w:rPr>
                <w:rStyle w:val="normaltextrun"/>
                <w:rFonts w:ascii="Arial" w:hAnsi="Arial" w:cs="Arial"/>
                <w:color w:val="000000" w:themeColor="text1"/>
                <w:sz w:val="20"/>
                <w:szCs w:val="20"/>
                <w:u w:val="single"/>
                <w:lang w:val="en-AU"/>
              </w:rPr>
              <w:t xml:space="preserve">.  </w:t>
            </w:r>
            <w:r>
              <w:rPr>
                <w:rStyle w:val="normaltextrun"/>
                <w:rFonts w:ascii="Arial" w:hAnsi="Arial" w:cs="Arial"/>
                <w:color w:val="000000" w:themeColor="text1"/>
                <w:sz w:val="20"/>
                <w:szCs w:val="20"/>
                <w:u w:val="single"/>
                <w:lang w:val="en-AU"/>
              </w:rPr>
              <w:t>IT &amp; Cyber Security</w:t>
            </w:r>
          </w:p>
          <w:p w14:paraId="73AFBF8B" w14:textId="77777777" w:rsidR="00CC3BCB" w:rsidRDefault="00CC3BCB" w:rsidP="00CC3BCB">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The Lead Developer, Cleve, and Head of Cyber Security, Miles, tell you they have</w:t>
            </w:r>
            <w:r w:rsidRPr="00DE7733">
              <w:rPr>
                <w:rStyle w:val="normaltextrun"/>
                <w:rFonts w:ascii="Arial" w:hAnsi="Arial" w:cs="Arial"/>
                <w:color w:val="000000" w:themeColor="text1"/>
                <w:sz w:val="20"/>
                <w:szCs w:val="20"/>
                <w:lang w:val="en-AU"/>
              </w:rPr>
              <w:t xml:space="preserve"> concerns with respect to their IT infrastructure security and adequate Cyber Hygiene at </w:t>
            </w:r>
            <w:r>
              <w:rPr>
                <w:rStyle w:val="normaltextrun"/>
                <w:rFonts w:ascii="Arial" w:hAnsi="Arial" w:cs="Arial"/>
                <w:color w:val="000000" w:themeColor="text1"/>
                <w:sz w:val="20"/>
                <w:szCs w:val="20"/>
                <w:lang w:val="en-AU"/>
              </w:rPr>
              <w:t>WALLETX</w:t>
            </w:r>
            <w:r w:rsidRPr="00DE7733">
              <w:rPr>
                <w:rStyle w:val="normaltextrun"/>
                <w:rFonts w:ascii="Arial" w:hAnsi="Arial" w:cs="Arial"/>
                <w:color w:val="000000" w:themeColor="text1"/>
                <w:sz w:val="20"/>
                <w:szCs w:val="20"/>
                <w:lang w:val="en-AU"/>
              </w:rPr>
              <w:t>.</w:t>
            </w:r>
            <w:r>
              <w:rPr>
                <w:rStyle w:val="normaltextrun"/>
                <w:rFonts w:ascii="Arial" w:hAnsi="Arial" w:cs="Arial"/>
                <w:color w:val="000000" w:themeColor="text1"/>
                <w:sz w:val="20"/>
                <w:szCs w:val="20"/>
                <w:lang w:val="en-AU"/>
              </w:rPr>
              <w:t xml:space="preserve"> Specifically, they mention the following which has been flagged to them previously as an IT &amp; Cybersecurity issue, amongst others.</w:t>
            </w:r>
          </w:p>
          <w:p w14:paraId="38543B72" w14:textId="77777777" w:rsidR="00CC3BCB" w:rsidRDefault="00CC3BCB">
            <w:pPr>
              <w:pStyle w:val="paragraph"/>
              <w:numPr>
                <w:ilvl w:val="0"/>
                <w:numId w:val="21"/>
              </w:numPr>
              <w:spacing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No </w:t>
            </w:r>
            <w:r w:rsidRPr="00DE7733">
              <w:rPr>
                <w:rStyle w:val="normaltextrun"/>
                <w:rFonts w:ascii="Arial" w:hAnsi="Arial" w:cs="Arial"/>
                <w:color w:val="000000" w:themeColor="text1"/>
                <w:sz w:val="20"/>
                <w:szCs w:val="20"/>
                <w:lang w:val="en-AU"/>
              </w:rPr>
              <w:t>firewall</w:t>
            </w:r>
            <w:r>
              <w:rPr>
                <w:rStyle w:val="normaltextrun"/>
                <w:rFonts w:ascii="Arial" w:hAnsi="Arial" w:cs="Arial"/>
                <w:color w:val="000000" w:themeColor="text1"/>
                <w:sz w:val="20"/>
                <w:szCs w:val="20"/>
                <w:lang w:val="en-AU"/>
              </w:rPr>
              <w:t xml:space="preserve"> software is being used on the company computers</w:t>
            </w:r>
          </w:p>
          <w:p w14:paraId="12795950" w14:textId="77777777" w:rsidR="00CC3BCB" w:rsidRDefault="00CC3BCB">
            <w:pPr>
              <w:pStyle w:val="paragraph"/>
              <w:numPr>
                <w:ilvl w:val="0"/>
                <w:numId w:val="21"/>
              </w:numPr>
              <w:spacing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Employees are sharing passwords with each other </w:t>
            </w:r>
          </w:p>
          <w:p w14:paraId="5463FDD2" w14:textId="77777777" w:rsidR="00CC3BCB" w:rsidRDefault="00CC3BCB">
            <w:pPr>
              <w:pStyle w:val="paragraph"/>
              <w:numPr>
                <w:ilvl w:val="0"/>
                <w:numId w:val="21"/>
              </w:numPr>
              <w:spacing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There is currently no</w:t>
            </w:r>
            <w:r w:rsidRPr="00DE7733">
              <w:rPr>
                <w:rStyle w:val="normaltextrun"/>
                <w:rFonts w:ascii="Arial" w:hAnsi="Arial" w:cs="Arial"/>
                <w:color w:val="000000" w:themeColor="text1"/>
                <w:sz w:val="20"/>
                <w:szCs w:val="20"/>
                <w:lang w:val="en-AU"/>
              </w:rPr>
              <w:t xml:space="preserve"> anti-malware software</w:t>
            </w:r>
            <w:r>
              <w:rPr>
                <w:rStyle w:val="normaltextrun"/>
                <w:rFonts w:ascii="Arial" w:hAnsi="Arial" w:cs="Arial"/>
                <w:color w:val="000000" w:themeColor="text1"/>
                <w:sz w:val="20"/>
                <w:szCs w:val="20"/>
                <w:lang w:val="en-AU"/>
              </w:rPr>
              <w:t xml:space="preserve"> being used in the company</w:t>
            </w:r>
          </w:p>
          <w:p w14:paraId="1B0D3E21" w14:textId="77777777" w:rsidR="00CC3BCB" w:rsidRPr="00034921" w:rsidRDefault="00CC3BCB">
            <w:pPr>
              <w:pStyle w:val="paragraph"/>
              <w:numPr>
                <w:ilvl w:val="0"/>
                <w:numId w:val="21"/>
              </w:numPr>
              <w:spacing w:line="259" w:lineRule="auto"/>
              <w:rPr>
                <w:rStyle w:val="normaltextrun"/>
                <w:rFonts w:ascii="Arial" w:hAnsi="Arial" w:cs="Arial"/>
                <w:color w:val="000000" w:themeColor="text1"/>
                <w:sz w:val="20"/>
                <w:szCs w:val="20"/>
                <w:lang w:val="en-AU"/>
              </w:rPr>
            </w:pPr>
            <w:r w:rsidRPr="00034921">
              <w:rPr>
                <w:rStyle w:val="normaltextrun"/>
                <w:rFonts w:ascii="Arial" w:hAnsi="Arial" w:cs="Arial"/>
                <w:color w:val="000000" w:themeColor="text1"/>
                <w:sz w:val="20"/>
                <w:szCs w:val="20"/>
                <w:lang w:val="en-AU"/>
              </w:rPr>
              <w:t>All servers and devices are running different and outdated operating systems</w:t>
            </w:r>
          </w:p>
          <w:p w14:paraId="66152D7C" w14:textId="77777777" w:rsidR="00CC3BCB" w:rsidRPr="003E3375" w:rsidRDefault="00CC3BCB" w:rsidP="00CC3BCB">
            <w:pPr>
              <w:pStyle w:val="paragraph"/>
              <w:spacing w:before="0" w:beforeAutospacing="0" w:after="0" w:afterAutospacing="0"/>
              <w:textAlignment w:val="baseline"/>
              <w:rPr>
                <w:rStyle w:val="eop"/>
                <w:rFonts w:ascii="Arial" w:hAnsi="Arial" w:cs="Arial"/>
                <w:sz w:val="20"/>
                <w:szCs w:val="20"/>
                <w:lang w:val="en-AU"/>
              </w:rPr>
            </w:pPr>
            <w:r>
              <w:rPr>
                <w:rStyle w:val="normaltextrun"/>
                <w:rFonts w:ascii="Arial" w:hAnsi="Arial" w:cs="Arial"/>
                <w:b/>
                <w:bCs/>
                <w:color w:val="000000"/>
                <w:sz w:val="20"/>
                <w:szCs w:val="20"/>
                <w:lang w:val="en-AU"/>
              </w:rPr>
              <w:t>Other</w:t>
            </w:r>
            <w:r w:rsidRPr="00821981">
              <w:rPr>
                <w:rStyle w:val="normaltextrun"/>
                <w:rFonts w:ascii="Arial" w:hAnsi="Arial" w:cs="Arial"/>
                <w:b/>
                <w:bCs/>
                <w:color w:val="000000"/>
                <w:sz w:val="20"/>
                <w:szCs w:val="20"/>
                <w:lang w:val="en-AU"/>
              </w:rPr>
              <w:t xml:space="preserve"> Details </w:t>
            </w:r>
            <w:r w:rsidRPr="00821981">
              <w:rPr>
                <w:rStyle w:val="eop"/>
                <w:rFonts w:ascii="Arial" w:hAnsi="Arial" w:cs="Arial"/>
                <w:color w:val="000000"/>
                <w:sz w:val="20"/>
                <w:szCs w:val="20"/>
                <w:lang w:val="en-AU"/>
              </w:rPr>
              <w:t> </w:t>
            </w:r>
          </w:p>
          <w:p w14:paraId="557EE269" w14:textId="77777777" w:rsidR="00CC3BCB" w:rsidRPr="008C1F66" w:rsidRDefault="00CC3BCB">
            <w:pPr>
              <w:pStyle w:val="paragraph"/>
              <w:numPr>
                <w:ilvl w:val="0"/>
                <w:numId w:val="19"/>
              </w:numPr>
              <w:spacing w:before="0" w:beforeAutospacing="0" w:after="0" w:afterAutospacing="0"/>
              <w:rPr>
                <w:rStyle w:val="normaltextrun"/>
                <w:rFonts w:ascii="Arial" w:eastAsia="Arial" w:hAnsi="Arial" w:cs="Arial"/>
                <w:color w:val="000000" w:themeColor="text1"/>
                <w:sz w:val="20"/>
                <w:szCs w:val="20"/>
                <w:lang w:val="en-AU"/>
              </w:rPr>
            </w:pPr>
            <w:r w:rsidRPr="00821981">
              <w:rPr>
                <w:rStyle w:val="normaltextrun"/>
                <w:rFonts w:ascii="Arial" w:hAnsi="Arial" w:cs="Arial"/>
                <w:color w:val="000000" w:themeColor="text1"/>
                <w:sz w:val="20"/>
                <w:szCs w:val="20"/>
                <w:lang w:val="en-AU"/>
              </w:rPr>
              <w:t xml:space="preserve">Once you are assigned a team it is an opportunity to figure out each other strengths and weaknesses. This will help you plan out responsibilities. </w:t>
            </w:r>
          </w:p>
          <w:p w14:paraId="7FC0B35A" w14:textId="77777777" w:rsidR="00CC3BCB" w:rsidRDefault="00CC3BCB">
            <w:pPr>
              <w:pStyle w:val="paragraph"/>
              <w:numPr>
                <w:ilvl w:val="0"/>
                <w:numId w:val="19"/>
              </w:numPr>
              <w:spacing w:before="0" w:beforeAutospacing="0" w:after="0" w:afterAutospacing="0"/>
              <w:textAlignment w:val="baseline"/>
              <w:rPr>
                <w:rStyle w:val="normaltextrun"/>
                <w:rFonts w:ascii="Arial" w:eastAsia="Arial" w:hAnsi="Arial" w:cs="Arial"/>
                <w:color w:val="000000" w:themeColor="text1"/>
                <w:sz w:val="20"/>
                <w:szCs w:val="20"/>
                <w:lang w:val="en-AU"/>
              </w:rPr>
            </w:pPr>
            <w:r>
              <w:rPr>
                <w:rStyle w:val="normaltextrun"/>
                <w:rFonts w:ascii="Arial" w:eastAsia="Arial" w:hAnsi="Arial" w:cs="Arial"/>
                <w:color w:val="000000" w:themeColor="text1"/>
                <w:sz w:val="20"/>
                <w:szCs w:val="20"/>
                <w:lang w:val="en-AU"/>
              </w:rPr>
              <w:t>You may ask for further information or clarity on aspects of the Scenario &amp; Issues from the teacher, to allow you to better fill out the Risk Management Report.</w:t>
            </w:r>
          </w:p>
          <w:p w14:paraId="1EAD8267" w14:textId="77777777" w:rsidR="00CC3BCB" w:rsidRPr="003E3375" w:rsidRDefault="00CC3BCB" w:rsidP="00CC3BCB">
            <w:pPr>
              <w:pStyle w:val="paragraph"/>
              <w:spacing w:before="0" w:beforeAutospacing="0" w:after="0" w:afterAutospacing="0"/>
              <w:ind w:left="720"/>
              <w:textAlignment w:val="baseline"/>
              <w:rPr>
                <w:rStyle w:val="normaltextrun"/>
                <w:rFonts w:ascii="Arial" w:eastAsia="Arial" w:hAnsi="Arial" w:cs="Arial"/>
                <w:color w:val="000000" w:themeColor="text1"/>
                <w:sz w:val="20"/>
                <w:szCs w:val="20"/>
                <w:lang w:val="en-AU"/>
              </w:rPr>
            </w:pPr>
          </w:p>
          <w:p w14:paraId="017062E4" w14:textId="77777777" w:rsidR="00CC3BCB" w:rsidRDefault="00CC3BCB" w:rsidP="00CC3BCB">
            <w:pPr>
              <w:contextualSpacing/>
              <w:rPr>
                <w:rStyle w:val="normaltextrun"/>
                <w:rFonts w:cs="Arial"/>
                <w:color w:val="000000" w:themeColor="text1"/>
                <w:szCs w:val="20"/>
              </w:rPr>
            </w:pPr>
            <w:r w:rsidRPr="00821981">
              <w:rPr>
                <w:rStyle w:val="normaltextrun"/>
                <w:rFonts w:cs="Arial"/>
                <w:color w:val="000000" w:themeColor="text1"/>
                <w:szCs w:val="20"/>
              </w:rPr>
              <w:t>As you are working in teams you will have opportunities to collaborate with others throughout the process. This would include collaboration with fellow team members, client, teachers, peers.</w:t>
            </w:r>
            <w:r>
              <w:rPr>
                <w:rStyle w:val="normaltextrun"/>
                <w:rFonts w:cs="Arial"/>
                <w:color w:val="000000" w:themeColor="text1"/>
                <w:szCs w:val="20"/>
              </w:rPr>
              <w:t xml:space="preserve"> </w:t>
            </w:r>
          </w:p>
          <w:p w14:paraId="4F8E8484" w14:textId="77777777" w:rsidR="00CC3BCB" w:rsidRDefault="00CC3BCB" w:rsidP="00CC3BCB">
            <w:pPr>
              <w:contextualSpacing/>
              <w:rPr>
                <w:rStyle w:val="normaltextrun"/>
                <w:rFonts w:cs="Arial"/>
                <w:color w:val="000000" w:themeColor="text1"/>
                <w:szCs w:val="20"/>
              </w:rPr>
            </w:pPr>
          </w:p>
          <w:p w14:paraId="297EA4EE" w14:textId="77777777" w:rsidR="00CC3BCB" w:rsidRDefault="00CC3BCB" w:rsidP="00CC3BCB">
            <w:pPr>
              <w:pStyle w:val="ListParagraph"/>
              <w:rPr>
                <w:rFonts w:eastAsia="Times New Roman" w:cs="Arial"/>
                <w:szCs w:val="20"/>
                <w:lang w:val="en-US"/>
              </w:rPr>
            </w:pPr>
            <w:r w:rsidRPr="009A729D">
              <w:rPr>
                <w:rStyle w:val="normaltextrun"/>
                <w:rFonts w:cs="Arial"/>
                <w:color w:val="000000" w:themeColor="text1"/>
                <w:szCs w:val="20"/>
              </w:rPr>
              <w:t>To build the report the team can use information gathered in the Cyber Hygiene and Risk Assessment Report (Provided in Brightspace) plus information gathered research conducted into risk policies and security frameworks (i.e. ISO 27001, NIST Framework):</w:t>
            </w:r>
          </w:p>
          <w:p w14:paraId="09353F7F" w14:textId="7F273E29" w:rsidR="00896E43" w:rsidRPr="00CC3BCB" w:rsidRDefault="00896E43" w:rsidP="00CC3BCB">
            <w:pPr>
              <w:pStyle w:val="BodyContent"/>
              <w:rPr>
                <w:lang w:val="en-US"/>
              </w:rPr>
            </w:pPr>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outlineLvl w:val="2"/>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77777777" w:rsidR="0034312C" w:rsidRPr="00DD6629" w:rsidRDefault="0034312C">
            <w:pPr>
              <w:pStyle w:val="ListParagraph"/>
              <w:numPr>
                <w:ilvl w:val="0"/>
                <w:numId w:val="18"/>
              </w:numPr>
              <w:rPr>
                <w:color w:val="000000" w:themeColor="text1"/>
              </w:rPr>
            </w:pPr>
            <w:r>
              <w:rPr>
                <w:color w:val="000000" w:themeColor="text1"/>
              </w:rPr>
              <w:t>This is an individual task</w:t>
            </w:r>
            <w:r w:rsidRPr="00693A8A">
              <w:rPr>
                <w:color w:val="000000" w:themeColor="text1"/>
              </w:rPr>
              <w:t>.</w:t>
            </w:r>
          </w:p>
          <w:p w14:paraId="42DA16B6" w14:textId="77777777" w:rsidR="0034312C" w:rsidRPr="001E0A09" w:rsidRDefault="0034312C">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3449C2DE" w14:textId="77777777" w:rsidR="00E37CB7" w:rsidRPr="00790D7B" w:rsidRDefault="00E37CB7" w:rsidP="00E37CB7">
            <w:pPr>
              <w:pStyle w:val="ListParagraph"/>
              <w:numPr>
                <w:ilvl w:val="0"/>
                <w:numId w:val="18"/>
              </w:numPr>
              <w:rPr>
                <w:color w:val="000000" w:themeColor="text1"/>
              </w:rPr>
            </w:pPr>
            <w:r w:rsidRPr="00790D7B">
              <w:t xml:space="preserve">You must submit all required working files, documentation, and any other assets that may be required in a zipped file, including the completed and signed coversheet, where necessary.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outlineLvl w:val="3"/>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outlineLvl w:val="3"/>
            </w:pPr>
            <w:r w:rsidRPr="00971B7E">
              <w:t>Equipment/resources to be provided by the RTO:</w:t>
            </w:r>
          </w:p>
        </w:tc>
      </w:tr>
      <w:tr w:rsidR="00264EE9" w14:paraId="32BE30F0" w14:textId="77777777" w:rsidTr="00934908">
        <w:trPr>
          <w:cnfStyle w:val="000000100000" w:firstRow="0" w:lastRow="0" w:firstColumn="0" w:lastColumn="0" w:oddVBand="0" w:evenVBand="0" w:oddHBand="1" w:evenHBand="0" w:firstRowFirstColumn="0" w:firstRowLastColumn="0" w:lastRowFirstColumn="0" w:lastRowLastColumn="0"/>
          <w:trHeight w:val="86"/>
        </w:trPr>
        <w:tc>
          <w:tcPr>
            <w:tcW w:w="5045" w:type="dxa"/>
            <w:shd w:val="clear" w:color="auto" w:fill="auto"/>
          </w:tcPr>
          <w:p w14:paraId="767D7A43" w14:textId="77777777" w:rsidR="00264EE9" w:rsidRPr="00CC3BCB" w:rsidRDefault="00264EE9" w:rsidP="00CC3BCB">
            <w:pPr>
              <w:rPr>
                <w:b/>
                <w:bCs/>
                <w:color w:val="000000" w:themeColor="text1"/>
              </w:rPr>
            </w:pPr>
            <w:r w:rsidRPr="00CC3BCB">
              <w:rPr>
                <w:b/>
                <w:bCs/>
                <w:color w:val="000000" w:themeColor="text1"/>
              </w:rPr>
              <w:t>Learners opting to BYOD laptop or intending to learn remotely will require access to:</w:t>
            </w:r>
          </w:p>
          <w:p w14:paraId="46C8416B"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br/>
              <w:t xml:space="preserve">Holmesglen Computer Classroom: </w:t>
            </w:r>
          </w:p>
          <w:p w14:paraId="0B828110"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data projector, whiteboard, computer with double screens, mobile Cisco Spark Board, Conference camera</w:t>
            </w:r>
          </w:p>
          <w:p w14:paraId="289DF877"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HP Z1 Entry Tower G5</w:t>
            </w:r>
          </w:p>
          <w:p w14:paraId="4F51A2CE"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Dual Displays 24” HP Monitor</w:t>
            </w:r>
          </w:p>
          <w:p w14:paraId="09DF8DCF"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CPU: Intel Core i7-9700K @ 4GHz</w:t>
            </w:r>
          </w:p>
          <w:p w14:paraId="604FF0ED"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Motherboard: 8591</w:t>
            </w:r>
          </w:p>
          <w:p w14:paraId="75DA8CCF"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RAM 32GB</w:t>
            </w:r>
          </w:p>
          <w:p w14:paraId="5C58E3CC"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1TB SSD</w:t>
            </w:r>
          </w:p>
          <w:p w14:paraId="5927FA06"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       OS: Windows 10 </w:t>
            </w:r>
          </w:p>
          <w:p w14:paraId="6DAFAE1D"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This will vary as CAIT upgrades computer rooms.</w:t>
            </w:r>
          </w:p>
          <w:p w14:paraId="07B78AFF" w14:textId="77777777" w:rsidR="00264EE9" w:rsidRPr="00E500C0" w:rsidRDefault="00264EE9" w:rsidP="00CC3BCB">
            <w:pPr>
              <w:pStyle w:val="BodyContentIndent1"/>
              <w:numPr>
                <w:ilvl w:val="0"/>
                <w:numId w:val="0"/>
              </w:numPr>
              <w:rPr>
                <w:rFonts w:eastAsia="Times New Roman" w:cstheme="minorBidi"/>
              </w:rPr>
            </w:pPr>
          </w:p>
          <w:p w14:paraId="275C00E0"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Internet connection</w:t>
            </w:r>
          </w:p>
          <w:p w14:paraId="0F9A599C"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Applications available at ZENworks and Holmesglen </w:t>
            </w:r>
            <w:proofErr w:type="spellStart"/>
            <w:r w:rsidRPr="00E500C0">
              <w:rPr>
                <w:rFonts w:eastAsia="Times New Roman" w:cstheme="minorBidi"/>
              </w:rPr>
              <w:t>MyHorizon</w:t>
            </w:r>
            <w:proofErr w:type="spellEnd"/>
            <w:r w:rsidRPr="00E500C0">
              <w:rPr>
                <w:rFonts w:eastAsia="Times New Roman" w:cstheme="minorBidi"/>
              </w:rPr>
              <w:t xml:space="preserve"> and also free to download via </w:t>
            </w:r>
            <w:proofErr w:type="spellStart"/>
            <w:r w:rsidRPr="00E500C0">
              <w:rPr>
                <w:rFonts w:eastAsia="Times New Roman" w:cstheme="minorBidi"/>
              </w:rPr>
              <w:t>url</w:t>
            </w:r>
            <w:proofErr w:type="spellEnd"/>
            <w:r w:rsidRPr="00E500C0">
              <w:rPr>
                <w:rFonts w:eastAsia="Times New Roman" w:cstheme="minorBidi"/>
              </w:rPr>
              <w:t xml:space="preserve"> below:</w:t>
            </w:r>
          </w:p>
          <w:p w14:paraId="2F6C6D0C"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lastRenderedPageBreak/>
              <w:t>•      Brightspace (Learning Management System) access - https://holmesglen.brightspace.com/</w:t>
            </w:r>
          </w:p>
          <w:p w14:paraId="6DA021C0"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      365 Microsoft office suite also can be downloaded via https://portal.office.com </w:t>
            </w:r>
            <w:proofErr w:type="gramStart"/>
            <w:r w:rsidRPr="00E500C0">
              <w:rPr>
                <w:rFonts w:eastAsia="Times New Roman" w:cstheme="minorBidi"/>
              </w:rPr>
              <w:t>-  free</w:t>
            </w:r>
            <w:proofErr w:type="gramEnd"/>
            <w:r w:rsidRPr="00E500C0">
              <w:rPr>
                <w:rFonts w:eastAsia="Times New Roman" w:cstheme="minorBidi"/>
              </w:rPr>
              <w:t xml:space="preserve"> to Holmesglen students</w:t>
            </w:r>
          </w:p>
          <w:p w14:paraId="333BAC06"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LinkedIn Learning – https://www.linkedin.com/learning/</w:t>
            </w:r>
          </w:p>
          <w:p w14:paraId="134343F7"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      WebEx - https://holmesglen.webex.com/ </w:t>
            </w:r>
          </w:p>
          <w:p w14:paraId="16930FC8"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7Zip or an equivalent compression utility - https://www.7-zip.org/download.html</w:t>
            </w:r>
          </w:p>
          <w:p w14:paraId="22D13636"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Google Chrome – recommended web browser</w:t>
            </w:r>
          </w:p>
          <w:p w14:paraId="4F198531"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OneDrive - https://www.microsoft.com/en-ww/microsoft-365/onedrive/online-cloud-storage - free to download</w:t>
            </w:r>
          </w:p>
          <w:p w14:paraId="2ECDE8F5" w14:textId="21177EE5" w:rsidR="00264EE9" w:rsidRDefault="00264EE9" w:rsidP="00CC3BCB">
            <w:pPr>
              <w:pStyle w:val="BodyContentIndent1"/>
              <w:numPr>
                <w:ilvl w:val="0"/>
                <w:numId w:val="0"/>
              </w:numPr>
            </w:pPr>
            <w:r w:rsidRPr="00E500C0">
              <w:rPr>
                <w:rFonts w:eastAsia="Times New Roman" w:cstheme="minorBidi"/>
              </w:rPr>
              <w:t>•     The relevant legislation/regulation and using policies, procedures, processes available in Brightspace course offering - Resources</w:t>
            </w:r>
          </w:p>
        </w:tc>
        <w:tc>
          <w:tcPr>
            <w:tcW w:w="5397" w:type="dxa"/>
            <w:shd w:val="clear" w:color="auto" w:fill="auto"/>
          </w:tcPr>
          <w:p w14:paraId="4F58851B" w14:textId="77777777" w:rsidR="00264EE9" w:rsidRPr="00E500C0" w:rsidRDefault="00264EE9" w:rsidP="00264EE9">
            <w:pPr>
              <w:rPr>
                <w:b/>
                <w:bCs/>
                <w:color w:val="000000"/>
                <w:szCs w:val="20"/>
              </w:rPr>
            </w:pPr>
            <w:r w:rsidRPr="00E500C0">
              <w:rPr>
                <w:b/>
                <w:bCs/>
                <w:color w:val="000000"/>
                <w:szCs w:val="20"/>
              </w:rPr>
              <w:lastRenderedPageBreak/>
              <w:t>This is a blended learning course and as such a remote learner will access their own computer equipment as per the specification provided. The Institute will provide the following:</w:t>
            </w:r>
          </w:p>
          <w:p w14:paraId="11F73EAB" w14:textId="77777777" w:rsidR="00264EE9" w:rsidRPr="00E500C0" w:rsidRDefault="00264EE9" w:rsidP="00264EE9">
            <w:pPr>
              <w:spacing w:line="276" w:lineRule="auto"/>
              <w:ind w:left="340" w:hanging="340"/>
              <w:rPr>
                <w:rFonts w:eastAsia="Times New Roman" w:cstheme="minorBidi"/>
              </w:rPr>
            </w:pPr>
          </w:p>
          <w:p w14:paraId="552BE223"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Learners opting to BYOD laptop or intending to learn remotely will require access to:</w:t>
            </w:r>
          </w:p>
          <w:p w14:paraId="0F8F458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A MAC or PC/laptop with the following minimum specification:</w:t>
            </w:r>
          </w:p>
          <w:p w14:paraId="066A828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Quad Core CPU</w:t>
            </w:r>
          </w:p>
          <w:p w14:paraId="3F1EBAB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CPU with minimum 4GHz processor or faster</w:t>
            </w:r>
          </w:p>
          <w:p w14:paraId="18ED6BAD"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RAM 16GB</w:t>
            </w:r>
          </w:p>
          <w:p w14:paraId="67488EF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200GB of storage</w:t>
            </w:r>
          </w:p>
          <w:p w14:paraId="65A229C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Windows 10 OS, or virtual machine installed with Windows 10 OS (available free from https://developer.microsoft.com/en-us/windows/downloads/virtual-machines/ or https://www.microsoft.com/en-us/evalcenter/evaluate-windows-10-enterprise)</w:t>
            </w:r>
          </w:p>
          <w:p w14:paraId="192A3F31"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lastRenderedPageBreak/>
              <w:t>•      Monitor 24" (PC only, dual monitor optional but preferred)</w:t>
            </w:r>
          </w:p>
          <w:p w14:paraId="04C70A9A"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Headset with microphone (webcam optional but preferred)</w:t>
            </w:r>
          </w:p>
          <w:p w14:paraId="62EE7A9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Access to reliable internet connection (ADSL or cable connection desirable)</w:t>
            </w:r>
          </w:p>
          <w:p w14:paraId="71E1684A" w14:textId="77777777" w:rsidR="00264EE9" w:rsidRPr="00E500C0" w:rsidRDefault="00264EE9" w:rsidP="00264EE9">
            <w:pPr>
              <w:spacing w:line="276" w:lineRule="auto"/>
              <w:ind w:left="340" w:hanging="340"/>
              <w:rPr>
                <w:rFonts w:eastAsia="Times New Roman" w:cstheme="minorBidi"/>
              </w:rPr>
            </w:pPr>
          </w:p>
          <w:p w14:paraId="6F6AC7A1"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xml:space="preserve">Applications are available at Holmesglen </w:t>
            </w:r>
            <w:proofErr w:type="spellStart"/>
            <w:r w:rsidRPr="00E500C0">
              <w:rPr>
                <w:rFonts w:eastAsia="Times New Roman" w:cstheme="minorBidi"/>
              </w:rPr>
              <w:t>MyHorizon</w:t>
            </w:r>
            <w:proofErr w:type="spellEnd"/>
            <w:r w:rsidRPr="00E500C0">
              <w:rPr>
                <w:rFonts w:eastAsia="Times New Roman" w:cstheme="minorBidi"/>
              </w:rPr>
              <w:t xml:space="preserve"> and also free to download via </w:t>
            </w:r>
            <w:proofErr w:type="spellStart"/>
            <w:r w:rsidRPr="00E500C0">
              <w:rPr>
                <w:rFonts w:eastAsia="Times New Roman" w:cstheme="minorBidi"/>
              </w:rPr>
              <w:t>url</w:t>
            </w:r>
            <w:proofErr w:type="spellEnd"/>
            <w:r w:rsidRPr="00E500C0">
              <w:rPr>
                <w:rFonts w:eastAsia="Times New Roman" w:cstheme="minorBidi"/>
              </w:rPr>
              <w:t xml:space="preserve"> below:</w:t>
            </w:r>
          </w:p>
          <w:p w14:paraId="6E79694A"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Brightspace (Learning Management System) access - https://holmesglen.brightspace.com/</w:t>
            </w:r>
          </w:p>
          <w:p w14:paraId="42C93B30"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xml:space="preserve">•      </w:t>
            </w:r>
            <w:proofErr w:type="spellStart"/>
            <w:r w:rsidRPr="00E500C0">
              <w:rPr>
                <w:rFonts w:eastAsia="Times New Roman" w:cstheme="minorBidi"/>
              </w:rPr>
              <w:t>MyHorizon</w:t>
            </w:r>
            <w:proofErr w:type="spellEnd"/>
            <w:r w:rsidRPr="00E500C0">
              <w:rPr>
                <w:rFonts w:eastAsia="Times New Roman" w:cstheme="minorBidi"/>
              </w:rPr>
              <w:t xml:space="preserve"> - https://myHorizon.holmesglen.edu.au - free to download</w:t>
            </w:r>
          </w:p>
          <w:p w14:paraId="3CF06B4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365 Microsoft office suite also can be downloaded via https://portal.office.com - free for all Holmesglen students</w:t>
            </w:r>
          </w:p>
          <w:p w14:paraId="6E50E15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LinkedIn Learning – https://www.linkedin.com/learning/</w:t>
            </w:r>
          </w:p>
          <w:p w14:paraId="2FE13F7D"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xml:space="preserve">•      WebEx - https://holmesglen.webex.com/ </w:t>
            </w:r>
          </w:p>
          <w:p w14:paraId="6F4D6E82"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7Zip or an equivalent compression utility - https://www.7-zip.org/download.html</w:t>
            </w:r>
          </w:p>
          <w:p w14:paraId="089551BD"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Google Chrome – recommended web browser https://www.google.com/</w:t>
            </w:r>
          </w:p>
          <w:p w14:paraId="636D7156"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OneDrive - https://www.microsoft.com/en-ww/microsoft-365/onedrive/online-cloud-storage - free to download</w:t>
            </w:r>
          </w:p>
          <w:p w14:paraId="2C6ED3C0" w14:textId="78A1DA7D" w:rsidR="00264EE9" w:rsidRPr="0019608F" w:rsidRDefault="00264EE9" w:rsidP="00264EE9">
            <w:pPr>
              <w:pStyle w:val="BodyContentIndent1"/>
            </w:pPr>
            <w:r w:rsidRPr="00E500C0">
              <w:rPr>
                <w:rFonts w:eastAsia="Times New Roman" w:cstheme="minorBidi"/>
              </w:rPr>
              <w:t>•     The relevant legislation/regulation and using policies, procedures, processes available in Brightspace course offering - Resource</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6887"/>
      </w:tblGrid>
      <w:tr w:rsidR="00EE17EB" w14:paraId="045909F4" w14:textId="77777777" w:rsidTr="00934908">
        <w:trPr>
          <w:cnfStyle w:val="100000000000" w:firstRow="1" w:lastRow="0" w:firstColumn="0" w:lastColumn="0" w:oddVBand="0" w:evenVBand="0" w:oddHBand="0" w:evenHBand="0" w:firstRowFirstColumn="0" w:firstRowLastColumn="0" w:lastRowFirstColumn="0" w:lastRowLastColumn="0"/>
        </w:trPr>
        <w:tc>
          <w:tcPr>
            <w:tcW w:w="10369" w:type="dxa"/>
            <w:gridSpan w:val="3"/>
          </w:tcPr>
          <w:p w14:paraId="4782EA08" w14:textId="77777777" w:rsidR="00EE17EB" w:rsidRDefault="00EE17EB" w:rsidP="00934908">
            <w:pPr>
              <w:pStyle w:val="Heading3"/>
              <w:outlineLvl w:val="2"/>
            </w:pPr>
            <w:r>
              <w:t>Section E</w:t>
            </w:r>
            <w:r w:rsidRPr="00FC730C">
              <w:t xml:space="preserve"> </w:t>
            </w:r>
            <w:r>
              <w:t>–</w:t>
            </w:r>
            <w:r w:rsidRPr="00FC730C">
              <w:t xml:space="preserve"> </w:t>
            </w:r>
            <w:r w:rsidRPr="00B35FC1">
              <w:t>Assessment questions/criteria</w:t>
            </w:r>
          </w:p>
        </w:tc>
      </w:tr>
      <w:tr w:rsidR="00EE17EB" w14:paraId="47C8B05A"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3E0E8545" w:rsidR="00EE17EB" w:rsidRDefault="00EE17EB" w:rsidP="00934908">
            <w:r w:rsidRPr="00971B7E">
              <w:rPr>
                <w:rStyle w:val="Strong"/>
              </w:rPr>
              <w:t>Assessment number:</w:t>
            </w:r>
            <w:r>
              <w:rPr>
                <w:rStyle w:val="Strong"/>
              </w:rPr>
              <w:t xml:space="preserve"> </w:t>
            </w:r>
            <w:r w:rsidR="00CC3BCB">
              <w:rPr>
                <w:rFonts w:cs="Arial"/>
              </w:rPr>
              <w:t>2</w:t>
            </w:r>
          </w:p>
        </w:tc>
        <w:tc>
          <w:tcPr>
            <w:tcW w:w="6887" w:type="dxa"/>
            <w:tcMar>
              <w:top w:w="85" w:type="dxa"/>
              <w:bottom w:w="57" w:type="dxa"/>
            </w:tcMar>
            <w:vAlign w:val="center"/>
          </w:tcPr>
          <w:p w14:paraId="298AAAD7" w14:textId="277E1E2E" w:rsidR="00EE17EB" w:rsidRDefault="00EE17EB" w:rsidP="00934908">
            <w:r w:rsidRPr="00971B7E">
              <w:rPr>
                <w:rStyle w:val="Strong"/>
              </w:rPr>
              <w:t>Assessment title:</w:t>
            </w:r>
            <w:r>
              <w:rPr>
                <w:rStyle w:val="Strong"/>
              </w:rPr>
              <w:t xml:space="preserve"> </w:t>
            </w:r>
            <w:r w:rsidR="00CC3BCB">
              <w:rPr>
                <w:rFonts w:cs="Arial"/>
              </w:rPr>
              <w:t>Portfolio</w:t>
            </w:r>
          </w:p>
        </w:tc>
      </w:tr>
      <w:tr w:rsidR="00AA411A" w14:paraId="767671EA" w14:textId="77777777" w:rsidTr="00934908">
        <w:trPr>
          <w:cnfStyle w:val="000000010000" w:firstRow="0" w:lastRow="0" w:firstColumn="0" w:lastColumn="0" w:oddVBand="0" w:evenVBand="0" w:oddHBand="0" w:evenHBand="1" w:firstRowFirstColumn="0" w:firstRowLastColumn="0" w:lastRowFirstColumn="0" w:lastRowLastColumn="0"/>
          <w:trHeight w:val="340"/>
        </w:trPr>
        <w:tc>
          <w:tcPr>
            <w:tcW w:w="2908" w:type="dxa"/>
            <w:shd w:val="clear" w:color="auto" w:fill="auto"/>
            <w:tcMar>
              <w:top w:w="85" w:type="dxa"/>
              <w:bottom w:w="45" w:type="dxa"/>
            </w:tcMar>
            <w:vAlign w:val="center"/>
          </w:tcPr>
          <w:p w14:paraId="69D36719" w14:textId="77777777" w:rsidR="00AA411A" w:rsidRPr="00E500C0" w:rsidRDefault="00AA411A" w:rsidP="00AA411A">
            <w:pPr>
              <w:rPr>
                <w:rFonts w:cs="Arial"/>
              </w:rPr>
            </w:pPr>
            <w:r w:rsidRPr="00E500C0">
              <w:rPr>
                <w:rStyle w:val="Strong"/>
              </w:rPr>
              <w:t xml:space="preserve">Unit code: </w:t>
            </w:r>
          </w:p>
          <w:p w14:paraId="6E271A52" w14:textId="77777777" w:rsidR="00AA411A" w:rsidRPr="00E500C0" w:rsidRDefault="00AA411A" w:rsidP="00AA411A">
            <w:pPr>
              <w:rPr>
                <w:rFonts w:cs="Arial"/>
              </w:rPr>
            </w:pPr>
          </w:p>
          <w:p w14:paraId="6D29BFBC" w14:textId="77777777" w:rsidR="00AA411A" w:rsidRPr="00E500C0" w:rsidRDefault="00AA411A" w:rsidP="00AA411A">
            <w:pPr>
              <w:rPr>
                <w:rStyle w:val="Strong"/>
              </w:rPr>
            </w:pPr>
            <w:r w:rsidRPr="00E500C0">
              <w:rPr>
                <w:rStyle w:val="Strong"/>
              </w:rPr>
              <w:t>CWEB4 - Working in ICT</w:t>
            </w:r>
          </w:p>
          <w:p w14:paraId="75AD8A8D" w14:textId="77777777" w:rsidR="00AA411A" w:rsidRPr="00E500C0" w:rsidRDefault="00AA411A" w:rsidP="00AA411A">
            <w:pPr>
              <w:rPr>
                <w:rStyle w:val="Strong"/>
              </w:rPr>
            </w:pPr>
          </w:p>
          <w:p w14:paraId="1DA93BC9" w14:textId="77777777" w:rsidR="00AA411A" w:rsidRPr="00E500C0" w:rsidRDefault="00AA411A" w:rsidP="00AA411A">
            <w:pPr>
              <w:rPr>
                <w:rFonts w:cs="Arial"/>
              </w:rPr>
            </w:pPr>
            <w:r w:rsidRPr="00E500C0">
              <w:rPr>
                <w:rFonts w:cs="Arial"/>
              </w:rPr>
              <w:t>ICTICT451</w:t>
            </w:r>
          </w:p>
          <w:p w14:paraId="00674B8A" w14:textId="77777777" w:rsidR="00AA411A" w:rsidRPr="00E500C0" w:rsidRDefault="00AA411A" w:rsidP="00AA411A">
            <w:pPr>
              <w:rPr>
                <w:rFonts w:cs="Arial"/>
              </w:rPr>
            </w:pPr>
            <w:r w:rsidRPr="00E500C0">
              <w:rPr>
                <w:rFonts w:cs="Arial"/>
              </w:rPr>
              <w:t>ICTICT443</w:t>
            </w:r>
          </w:p>
          <w:p w14:paraId="6365D8BC" w14:textId="15C9A57B" w:rsidR="00AA411A" w:rsidRDefault="00AA411A" w:rsidP="00AA411A">
            <w:r w:rsidRPr="00E500C0">
              <w:rPr>
                <w:rFonts w:cs="Arial"/>
              </w:rPr>
              <w:t>BSBXCS404</w:t>
            </w:r>
          </w:p>
        </w:tc>
        <w:tc>
          <w:tcPr>
            <w:tcW w:w="7461" w:type="dxa"/>
            <w:gridSpan w:val="2"/>
            <w:shd w:val="clear" w:color="auto" w:fill="auto"/>
            <w:tcMar>
              <w:top w:w="85" w:type="dxa"/>
              <w:bottom w:w="45" w:type="dxa"/>
            </w:tcMar>
            <w:vAlign w:val="center"/>
          </w:tcPr>
          <w:p w14:paraId="2CFBC49F" w14:textId="77777777" w:rsidR="00AA411A" w:rsidRPr="00E500C0" w:rsidRDefault="00AA411A" w:rsidP="00AA411A">
            <w:pPr>
              <w:rPr>
                <w:rStyle w:val="Strong"/>
              </w:rPr>
            </w:pPr>
            <w:r w:rsidRPr="00E500C0">
              <w:rPr>
                <w:rStyle w:val="Strong"/>
              </w:rPr>
              <w:t xml:space="preserve">Unit title: </w:t>
            </w:r>
          </w:p>
          <w:p w14:paraId="51B2CB1F" w14:textId="77777777" w:rsidR="00AA411A" w:rsidRPr="00E500C0" w:rsidRDefault="00AA411A" w:rsidP="00AA411A">
            <w:pPr>
              <w:rPr>
                <w:rFonts w:cs="Arial"/>
              </w:rPr>
            </w:pPr>
          </w:p>
          <w:p w14:paraId="5327496A" w14:textId="77777777" w:rsidR="00AA411A" w:rsidRPr="00E500C0" w:rsidRDefault="00AA411A" w:rsidP="00AA411A">
            <w:pPr>
              <w:rPr>
                <w:rFonts w:cs="Arial"/>
              </w:rPr>
            </w:pPr>
          </w:p>
          <w:p w14:paraId="25384997" w14:textId="77777777" w:rsidR="00AA411A" w:rsidRPr="00E500C0" w:rsidRDefault="00AA411A" w:rsidP="00AA411A">
            <w:pPr>
              <w:rPr>
                <w:rFonts w:cs="Arial"/>
              </w:rPr>
            </w:pPr>
          </w:p>
          <w:p w14:paraId="7B6BF6C6" w14:textId="77777777" w:rsidR="00AA411A" w:rsidRPr="00E500C0" w:rsidRDefault="00AA411A" w:rsidP="00AA411A">
            <w:pPr>
              <w:rPr>
                <w:rFonts w:cs="Arial"/>
              </w:rPr>
            </w:pPr>
            <w:r w:rsidRPr="00E500C0">
              <w:rPr>
                <w:rFonts w:cs="Arial"/>
              </w:rPr>
              <w:t>Comply with IP, ethics and privacy policies in ICT environments</w:t>
            </w:r>
          </w:p>
          <w:p w14:paraId="77E710B9" w14:textId="77777777" w:rsidR="00AA411A" w:rsidRPr="00E500C0" w:rsidRDefault="00AA411A" w:rsidP="00AA411A">
            <w:pPr>
              <w:rPr>
                <w:rFonts w:cs="Arial"/>
              </w:rPr>
            </w:pPr>
            <w:r w:rsidRPr="00E500C0">
              <w:rPr>
                <w:rFonts w:cs="Arial"/>
              </w:rPr>
              <w:t>Work collaboratively in the ICT industry</w:t>
            </w:r>
          </w:p>
          <w:p w14:paraId="55389344" w14:textId="767980B7" w:rsidR="00AA411A" w:rsidRDefault="00AA411A" w:rsidP="00AA411A">
            <w:r w:rsidRPr="00E500C0">
              <w:rPr>
                <w:rFonts w:cs="Arial"/>
              </w:rPr>
              <w:t>Contribute to cyber security risk management</w:t>
            </w:r>
          </w:p>
        </w:tc>
      </w:tr>
      <w:tr w:rsidR="00EE17EB" w14:paraId="692AC56C" w14:textId="77777777" w:rsidTr="00934908">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3"/>
            <w:vAlign w:val="center"/>
          </w:tcPr>
          <w:p w14:paraId="0D008CEB" w14:textId="77777777" w:rsidR="00EE17EB" w:rsidRDefault="00EE17EB" w:rsidP="00934908"/>
        </w:tc>
      </w:tr>
    </w:tbl>
    <w:p w14:paraId="28E4A6F6" w14:textId="77777777" w:rsidR="001F35EC" w:rsidRDefault="001F35EC" w:rsidP="001F35EC"/>
    <w:p w14:paraId="2AA741B1" w14:textId="228A041B" w:rsidR="0034312C" w:rsidRPr="00301A9B" w:rsidRDefault="0034312C" w:rsidP="0034312C">
      <w:pPr>
        <w:rPr>
          <w:rFonts w:cs="Arial"/>
          <w:b/>
          <w:bCs/>
          <w:sz w:val="22"/>
        </w:rPr>
      </w:pPr>
      <w:r>
        <w:rPr>
          <w:rFonts w:cs="Arial"/>
          <w:b/>
          <w:bCs/>
          <w:sz w:val="22"/>
        </w:rPr>
        <w:t xml:space="preserve">PART </w:t>
      </w:r>
      <w:r w:rsidR="009E70E4">
        <w:rPr>
          <w:rFonts w:cs="Arial"/>
          <w:b/>
          <w:bCs/>
          <w:sz w:val="22"/>
        </w:rPr>
        <w:t>1</w:t>
      </w:r>
      <w:r>
        <w:rPr>
          <w:rFonts w:cs="Arial"/>
          <w:b/>
          <w:bCs/>
          <w:sz w:val="22"/>
        </w:rPr>
        <w:t xml:space="preserve"> - </w:t>
      </w:r>
      <w:r w:rsidRPr="00301A9B">
        <w:rPr>
          <w:rFonts w:cs="Arial"/>
          <w:b/>
          <w:bCs/>
          <w:sz w:val="22"/>
        </w:rPr>
        <w:t>KNOWLEDGE QUESTIONS</w:t>
      </w:r>
      <w:r>
        <w:rPr>
          <w:rFonts w:cs="Arial"/>
          <w:b/>
          <w:bCs/>
          <w:sz w:val="22"/>
        </w:rPr>
        <w:t xml:space="preserve"> (Written Response)</w:t>
      </w:r>
    </w:p>
    <w:p w14:paraId="6D8FE89B" w14:textId="77777777" w:rsidR="0034312C" w:rsidRPr="00FE0686" w:rsidRDefault="0034312C" w:rsidP="0034312C">
      <w:pPr>
        <w:rPr>
          <w:rFonts w:cs="Arial"/>
          <w:b/>
          <w:bCs/>
          <w:szCs w:val="20"/>
          <w:highlight w:val="yellow"/>
        </w:rPr>
      </w:pPr>
      <w:r w:rsidRPr="00BD1C99">
        <w:rPr>
          <w:rFonts w:cs="Arial"/>
          <w:b/>
          <w:bCs/>
          <w:color w:val="000000"/>
          <w:szCs w:val="20"/>
        </w:rPr>
        <w:t>Provide your responses in the boxes below each question.</w:t>
      </w:r>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34312C" w:rsidRPr="00C54930" w14:paraId="44BF75BF"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44DB832F" w14:textId="44F35D4A" w:rsidR="0034312C" w:rsidRPr="00F20778" w:rsidRDefault="0034312C" w:rsidP="00934908">
            <w:pPr>
              <w:pStyle w:val="QuestionNumbering"/>
            </w:pPr>
            <w:r w:rsidRPr="003640E4">
              <w:rPr>
                <w:color w:val="FEFFFF" w:themeColor="background1"/>
              </w:rPr>
              <w:lastRenderedPageBreak/>
              <w:t xml:space="preserve">Question </w:t>
            </w:r>
            <w:r w:rsidR="00CC3BCB">
              <w:rPr>
                <w:color w:val="FEFFFF" w:themeColor="background1"/>
              </w:rPr>
              <w:t>1.</w:t>
            </w:r>
          </w:p>
        </w:tc>
        <w:tc>
          <w:tcPr>
            <w:tcW w:w="2394" w:type="dxa"/>
          </w:tcPr>
          <w:p w14:paraId="34448C19" w14:textId="77777777" w:rsidR="0034312C" w:rsidRPr="00A91647" w:rsidRDefault="0034312C" w:rsidP="00934908">
            <w:pPr>
              <w:pStyle w:val="QuestionH1"/>
            </w:pPr>
            <w:r w:rsidRPr="00A91647">
              <w:t>Satisfactory response</w:t>
            </w:r>
          </w:p>
        </w:tc>
      </w:tr>
      <w:tr w:rsidR="0034312C" w14:paraId="540E5671"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D416D8D" w14:textId="77777777" w:rsidR="000C17D1" w:rsidRPr="000C17D1" w:rsidRDefault="000C17D1" w:rsidP="000C17D1">
            <w:pPr>
              <w:pStyle w:val="Question"/>
              <w:rPr>
                <w:b w:val="0"/>
                <w:bCs/>
              </w:rPr>
            </w:pPr>
            <w:r w:rsidRPr="000C17D1">
              <w:rPr>
                <w:b w:val="0"/>
                <w:bCs/>
              </w:rPr>
              <w:t xml:space="preserve">You are required to </w:t>
            </w:r>
            <w:r w:rsidRPr="000C17D1">
              <w:t>contribute to the code of ethics</w:t>
            </w:r>
            <w:r w:rsidRPr="000C17D1">
              <w:rPr>
                <w:b w:val="0"/>
                <w:bCs/>
              </w:rPr>
              <w:t xml:space="preserve">. </w:t>
            </w:r>
          </w:p>
          <w:p w14:paraId="5214BD92" w14:textId="77777777" w:rsidR="000C17D1" w:rsidRPr="000C17D1" w:rsidRDefault="000C17D1" w:rsidP="000C17D1">
            <w:pPr>
              <w:pStyle w:val="Question"/>
              <w:rPr>
                <w:b w:val="0"/>
                <w:bCs/>
              </w:rPr>
            </w:pPr>
            <w:r w:rsidRPr="000C17D1">
              <w:rPr>
                <w:b w:val="0"/>
                <w:bCs/>
              </w:rPr>
              <w:t xml:space="preserve">Please refer to the Supporting documents section of this document. You are required to contribute by filling in the missing statement points under each heading. Please write you answer in </w:t>
            </w:r>
            <w:r w:rsidRPr="000C17D1">
              <w:rPr>
                <w:color w:val="E32119" w:themeColor="accent6"/>
              </w:rPr>
              <w:t>red</w:t>
            </w:r>
            <w:r w:rsidRPr="000C17D1">
              <w:rPr>
                <w:b w:val="0"/>
                <w:bCs/>
              </w:rPr>
              <w:t>.</w:t>
            </w:r>
          </w:p>
          <w:p w14:paraId="00B973EB" w14:textId="77777777" w:rsidR="000C17D1" w:rsidRPr="000C17D1" w:rsidRDefault="000C17D1" w:rsidP="000C17D1">
            <w:pPr>
              <w:pStyle w:val="Question"/>
              <w:rPr>
                <w:b w:val="0"/>
                <w:bCs/>
              </w:rPr>
            </w:pPr>
          </w:p>
          <w:p w14:paraId="65A0A4BB" w14:textId="77777777" w:rsidR="000C17D1" w:rsidRPr="000C17D1" w:rsidRDefault="000C17D1" w:rsidP="000C17D1">
            <w:pPr>
              <w:pStyle w:val="Question"/>
              <w:rPr>
                <w:b w:val="0"/>
                <w:bCs/>
              </w:rPr>
            </w:pPr>
            <w:r w:rsidRPr="000C17D1">
              <w:rPr>
                <w:b w:val="0"/>
                <w:bCs/>
              </w:rPr>
              <w:t>This policy must include the following topics with at least three (3) points per category:</w:t>
            </w:r>
          </w:p>
          <w:p w14:paraId="5EDC9A23" w14:textId="77777777" w:rsidR="000C17D1" w:rsidRPr="000C17D1" w:rsidRDefault="000C17D1" w:rsidP="000C17D1">
            <w:pPr>
              <w:pStyle w:val="Question"/>
              <w:rPr>
                <w:b w:val="0"/>
                <w:bCs/>
              </w:rPr>
            </w:pPr>
            <w:r w:rsidRPr="000C17D1">
              <w:rPr>
                <w:b w:val="0"/>
                <w:bCs/>
              </w:rPr>
              <w:t>1.</w:t>
            </w:r>
            <w:r w:rsidRPr="000C17D1">
              <w:rPr>
                <w:b w:val="0"/>
                <w:bCs/>
              </w:rPr>
              <w:tab/>
              <w:t>Privacy and confidentiality (with Managers and also students)</w:t>
            </w:r>
          </w:p>
          <w:p w14:paraId="50120DDA" w14:textId="77777777" w:rsidR="000C17D1" w:rsidRPr="000C17D1" w:rsidRDefault="000C17D1" w:rsidP="000C17D1">
            <w:pPr>
              <w:pStyle w:val="Question"/>
              <w:rPr>
                <w:b w:val="0"/>
                <w:bCs/>
              </w:rPr>
            </w:pPr>
            <w:r w:rsidRPr="000C17D1">
              <w:rPr>
                <w:b w:val="0"/>
                <w:bCs/>
              </w:rPr>
              <w:t>2.</w:t>
            </w:r>
            <w:r w:rsidRPr="000C17D1">
              <w:rPr>
                <w:b w:val="0"/>
                <w:bCs/>
              </w:rPr>
              <w:tab/>
              <w:t>Copyright procedures for all assessments</w:t>
            </w:r>
          </w:p>
          <w:p w14:paraId="5FAA3591" w14:textId="77777777" w:rsidR="000C17D1" w:rsidRPr="000C17D1" w:rsidRDefault="000C17D1" w:rsidP="000C17D1">
            <w:pPr>
              <w:pStyle w:val="Question"/>
              <w:rPr>
                <w:b w:val="0"/>
                <w:bCs/>
              </w:rPr>
            </w:pPr>
            <w:r w:rsidRPr="000C17D1">
              <w:rPr>
                <w:b w:val="0"/>
                <w:bCs/>
              </w:rPr>
              <w:t>3.</w:t>
            </w:r>
            <w:r w:rsidRPr="000C17D1">
              <w:rPr>
                <w:b w:val="0"/>
                <w:bCs/>
              </w:rPr>
              <w:tab/>
              <w:t>Ethical behaviour as a designer in class</w:t>
            </w:r>
          </w:p>
          <w:p w14:paraId="1FD5DF8F" w14:textId="77777777" w:rsidR="000C17D1" w:rsidRPr="000C17D1" w:rsidRDefault="000C17D1" w:rsidP="000C17D1">
            <w:pPr>
              <w:pStyle w:val="Question"/>
              <w:rPr>
                <w:b w:val="0"/>
                <w:bCs/>
              </w:rPr>
            </w:pPr>
            <w:r w:rsidRPr="000C17D1">
              <w:rPr>
                <w:b w:val="0"/>
                <w:bCs/>
              </w:rPr>
              <w:t>4.</w:t>
            </w:r>
            <w:r w:rsidRPr="000C17D1">
              <w:rPr>
                <w:b w:val="0"/>
                <w:bCs/>
              </w:rPr>
              <w:tab/>
              <w:t>WHS procedure and issues</w:t>
            </w:r>
          </w:p>
          <w:p w14:paraId="0014F1FD" w14:textId="6AEE294B" w:rsidR="0034312C" w:rsidRPr="00A02216" w:rsidRDefault="000C17D1" w:rsidP="000C17D1">
            <w:pPr>
              <w:pStyle w:val="Question"/>
            </w:pPr>
            <w:r w:rsidRPr="000C17D1">
              <w:rPr>
                <w:b w:val="0"/>
                <w:bCs/>
              </w:rPr>
              <w:t>5.</w:t>
            </w:r>
            <w:r w:rsidRPr="000C17D1">
              <w:rPr>
                <w:b w:val="0"/>
                <w:bCs/>
              </w:rPr>
              <w:tab/>
              <w:t>Communication strategy and class behaviour</w:t>
            </w:r>
          </w:p>
        </w:tc>
        <w:tc>
          <w:tcPr>
            <w:tcW w:w="2394" w:type="dxa"/>
          </w:tcPr>
          <w:p w14:paraId="3E9422F8" w14:textId="77777777" w:rsidR="0034312C" w:rsidRPr="0004336E" w:rsidRDefault="0034312C" w:rsidP="00934908">
            <w:pPr>
              <w:pStyle w:val="Question"/>
              <w:jc w:val="center"/>
            </w:pPr>
            <w:r w:rsidRPr="005B28A6">
              <w:t xml:space="preserve">Yes </w:t>
            </w:r>
            <w:sdt>
              <w:sdtPr>
                <w:rPr>
                  <w:bCs/>
                </w:rPr>
                <w:alias w:val="Yes"/>
                <w:tag w:val="satisfactory_response"/>
                <w:id w:val="-17558291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7301528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34312C" w:rsidRPr="004C38A7" w14:paraId="317D69DB"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5170611" w14:textId="77777777" w:rsidR="0034312C" w:rsidRPr="00A02216" w:rsidRDefault="0034312C" w:rsidP="00934908">
            <w:pPr>
              <w:pStyle w:val="Answer"/>
            </w:pPr>
            <w:bookmarkStart w:id="0" w:name="_Hlk132462565"/>
            <w:r w:rsidRPr="00A02216">
              <w:t>Answer:</w:t>
            </w:r>
          </w:p>
          <w:p w14:paraId="2BF8846D" w14:textId="44634D55" w:rsidR="00870296" w:rsidRPr="00870296" w:rsidRDefault="000C17D1" w:rsidP="00870296">
            <w:pPr>
              <w:pStyle w:val="QuestionLearnerResponse"/>
              <w:rPr>
                <w:rFonts w:cs="Arial"/>
                <w:b/>
                <w:bCs/>
                <w:i/>
                <w:iCs/>
                <w:color w:val="FF0000"/>
                <w:szCs w:val="20"/>
                <w:lang w:eastAsia="en-GB"/>
              </w:rPr>
            </w:pPr>
            <w:r w:rsidRPr="005C3400">
              <w:rPr>
                <w:rFonts w:cs="Arial"/>
                <w:b/>
                <w:bCs/>
                <w:i/>
                <w:iCs/>
                <w:color w:val="FF0000"/>
                <w:szCs w:val="20"/>
                <w:lang w:eastAsia="en-GB"/>
              </w:rPr>
              <w:t>Please answer this question as per the supporting document - Classroom Code of Ethics</w:t>
            </w:r>
            <w:r>
              <w:rPr>
                <w:rFonts w:cs="Arial"/>
                <w:b/>
                <w:bCs/>
                <w:i/>
                <w:iCs/>
                <w:color w:val="FF0000"/>
                <w:szCs w:val="20"/>
                <w:lang w:eastAsia="en-GB"/>
              </w:rPr>
              <w:t>.</w:t>
            </w:r>
            <w:bookmarkEnd w:id="0"/>
            <w:r w:rsidR="00870296" w:rsidRPr="00870296">
              <w:rPr>
                <w:b/>
                <w:bCs/>
                <w:i/>
              </w:rPr>
              <w:br/>
            </w:r>
            <w:r w:rsidR="00870296" w:rsidRPr="00870296">
              <w:rPr>
                <w:b/>
                <w:bCs/>
              </w:rPr>
              <w:t>1. Privacy and confidentiality</w:t>
            </w:r>
            <w:r w:rsidR="006F482F">
              <w:rPr>
                <w:b/>
                <w:bCs/>
              </w:rPr>
              <w:t>.</w:t>
            </w:r>
          </w:p>
          <w:p w14:paraId="77FD0CF5" w14:textId="4F5695B8" w:rsidR="00870296" w:rsidRPr="00870296" w:rsidRDefault="00870296" w:rsidP="00870296">
            <w:pPr>
              <w:pStyle w:val="QuestionLearnerResponse"/>
            </w:pPr>
            <w:r w:rsidRPr="00870296">
              <w:t>- Don't take photos of other students</w:t>
            </w:r>
            <w:r>
              <w:t>, manager</w:t>
            </w:r>
            <w:r w:rsidRPr="00870296">
              <w:t xml:space="preserve"> or their work, without permission</w:t>
            </w:r>
            <w:r>
              <w:t>.</w:t>
            </w:r>
          </w:p>
          <w:p w14:paraId="41E6F828" w14:textId="5F8A2124" w:rsidR="00870296" w:rsidRPr="00870296" w:rsidRDefault="00870296" w:rsidP="00870296">
            <w:pPr>
              <w:pStyle w:val="QuestionLearnerResponse"/>
              <w:rPr>
                <w:lang w:val="en-US"/>
              </w:rPr>
            </w:pPr>
            <w:r w:rsidRPr="00870296">
              <w:t xml:space="preserve">- Don't share </w:t>
            </w:r>
            <w:r w:rsidR="009C2810" w:rsidRPr="00870296">
              <w:t>logins or</w:t>
            </w:r>
            <w:r w:rsidRPr="00870296">
              <w:t xml:space="preserve"> ask for others log in details</w:t>
            </w:r>
            <w:r w:rsidR="009C2810">
              <w:t xml:space="preserve"> in</w:t>
            </w:r>
            <w:r w:rsidR="009C2810">
              <w:rPr>
                <w:lang w:val="en-US"/>
              </w:rPr>
              <w:t>formation.</w:t>
            </w:r>
          </w:p>
          <w:p w14:paraId="54CAF8C3" w14:textId="25F18E5A" w:rsidR="00870296" w:rsidRPr="00870296" w:rsidRDefault="00870296" w:rsidP="00870296">
            <w:pPr>
              <w:pStyle w:val="QuestionLearnerResponse"/>
            </w:pPr>
            <w:r w:rsidRPr="00870296">
              <w:t>- Don't share any confidential or private information of other people on social media</w:t>
            </w:r>
            <w:r w:rsidR="007340F5">
              <w:t>.</w:t>
            </w:r>
          </w:p>
          <w:p w14:paraId="09B62FB4" w14:textId="34150870" w:rsidR="00870296" w:rsidRPr="00870296" w:rsidRDefault="00870296" w:rsidP="00870296">
            <w:pPr>
              <w:pStyle w:val="QuestionLearnerResponse"/>
            </w:pPr>
            <w:r w:rsidRPr="00870296">
              <w:t>- Don’t give out personal information of other students to others without their permission</w:t>
            </w:r>
            <w:r w:rsidR="007340F5">
              <w:t>.</w:t>
            </w:r>
          </w:p>
          <w:p w14:paraId="0D9E3C2B" w14:textId="0EBE42CA" w:rsidR="00870296" w:rsidRDefault="00870296" w:rsidP="00870296">
            <w:pPr>
              <w:pStyle w:val="QuestionLearnerResponse"/>
            </w:pPr>
            <w:r w:rsidRPr="00870296">
              <w:t xml:space="preserve">- Do not give names or documents without the other person’s </w:t>
            </w:r>
            <w:r w:rsidR="009C2810">
              <w:t>permission</w:t>
            </w:r>
            <w:r w:rsidR="007340F5">
              <w:t>.</w:t>
            </w:r>
          </w:p>
          <w:p w14:paraId="58618176" w14:textId="77777777" w:rsidR="00870296" w:rsidRPr="00870296" w:rsidRDefault="00870296" w:rsidP="00870296">
            <w:pPr>
              <w:pStyle w:val="QuestionLearnerResponse"/>
            </w:pPr>
          </w:p>
          <w:p w14:paraId="0A76FE96" w14:textId="49CF4A50" w:rsidR="00870296" w:rsidRPr="00870296" w:rsidRDefault="00870296" w:rsidP="00870296">
            <w:pPr>
              <w:pStyle w:val="QuestionLearnerResponse"/>
              <w:rPr>
                <w:b/>
                <w:bCs/>
              </w:rPr>
            </w:pPr>
            <w:r w:rsidRPr="00870296">
              <w:rPr>
                <w:b/>
                <w:bCs/>
              </w:rPr>
              <w:t>2. Copyright procedures for all assessments</w:t>
            </w:r>
            <w:r w:rsidR="006F482F">
              <w:rPr>
                <w:b/>
                <w:bCs/>
              </w:rPr>
              <w:t>.</w:t>
            </w:r>
          </w:p>
          <w:p w14:paraId="1211867A" w14:textId="621FA332" w:rsidR="00870296" w:rsidRPr="00870296" w:rsidRDefault="00870296" w:rsidP="00870296">
            <w:pPr>
              <w:pStyle w:val="QuestionLearnerResponse"/>
            </w:pPr>
            <w:r w:rsidRPr="00870296">
              <w:t>- Don't copy other students work</w:t>
            </w:r>
            <w:r w:rsidR="007340F5">
              <w:t xml:space="preserve"> or</w:t>
            </w:r>
            <w:r w:rsidR="009C2810">
              <w:t xml:space="preserve"> assessment.</w:t>
            </w:r>
          </w:p>
          <w:p w14:paraId="4560C2D2" w14:textId="0BEBE45D" w:rsidR="00870296" w:rsidRPr="00870296" w:rsidRDefault="00870296" w:rsidP="00870296">
            <w:pPr>
              <w:pStyle w:val="QuestionLearnerResponse"/>
              <w:rPr>
                <w:lang w:val="en-US"/>
              </w:rPr>
            </w:pPr>
            <w:r w:rsidRPr="00870296">
              <w:t>- If you're using another person's material, don't try to pass it off as your original work</w:t>
            </w:r>
            <w:r w:rsidR="007340F5">
              <w:t xml:space="preserve"> and </w:t>
            </w:r>
            <w:r w:rsidR="007340F5" w:rsidRPr="007340F5">
              <w:rPr>
                <w:lang w:val="en-US"/>
              </w:rPr>
              <w:t>make sure to add a reference</w:t>
            </w:r>
            <w:r w:rsidR="007340F5">
              <w:rPr>
                <w:lang w:val="en-US"/>
              </w:rPr>
              <w:t xml:space="preserve"> part</w:t>
            </w:r>
            <w:r w:rsidR="007340F5" w:rsidRPr="007340F5">
              <w:rPr>
                <w:lang w:val="en-US"/>
              </w:rPr>
              <w:t xml:space="preserve"> in your work that clearly states the sources.</w:t>
            </w:r>
          </w:p>
          <w:p w14:paraId="2C1EDD97" w14:textId="77F50B45" w:rsidR="00870296" w:rsidRPr="00870296" w:rsidRDefault="00870296" w:rsidP="00870296">
            <w:pPr>
              <w:pStyle w:val="QuestionLearnerResponse"/>
            </w:pPr>
            <w:r w:rsidRPr="00870296">
              <w:t>- Respect copyright owners e.g. use citations/credit content creators where necessary</w:t>
            </w:r>
            <w:r w:rsidR="007340F5">
              <w:t>.</w:t>
            </w:r>
          </w:p>
          <w:p w14:paraId="3727A187" w14:textId="79DB4251" w:rsidR="00870296" w:rsidRPr="00870296" w:rsidRDefault="00870296" w:rsidP="00870296">
            <w:pPr>
              <w:pStyle w:val="QuestionLearnerResponse"/>
            </w:pPr>
            <w:r w:rsidRPr="00870296">
              <w:t>- If applicable, apply fair use when using copyrighted materials</w:t>
            </w:r>
            <w:r w:rsidR="007340F5">
              <w:t>.</w:t>
            </w:r>
          </w:p>
          <w:p w14:paraId="066C9050" w14:textId="6B8C1456" w:rsidR="00870296" w:rsidRDefault="00870296" w:rsidP="00870296">
            <w:pPr>
              <w:pStyle w:val="QuestionLearnerResponse"/>
            </w:pPr>
            <w:r w:rsidRPr="00870296">
              <w:t>- Check the copyright information regarding materials if you plan to use i</w:t>
            </w:r>
            <w:r w:rsidR="009C2810">
              <w:t>t</w:t>
            </w:r>
            <w:r w:rsidR="007340F5">
              <w:t>.</w:t>
            </w:r>
          </w:p>
          <w:p w14:paraId="1D8DFEAD" w14:textId="77777777" w:rsidR="00870296" w:rsidRPr="00870296" w:rsidRDefault="00870296" w:rsidP="00870296">
            <w:pPr>
              <w:pStyle w:val="QuestionLearnerResponse"/>
            </w:pPr>
          </w:p>
          <w:p w14:paraId="0DE8FF7E" w14:textId="309A902B" w:rsidR="00870296" w:rsidRPr="00870296" w:rsidRDefault="00870296" w:rsidP="00870296">
            <w:pPr>
              <w:pStyle w:val="QuestionLearnerResponse"/>
              <w:rPr>
                <w:b/>
                <w:bCs/>
              </w:rPr>
            </w:pPr>
            <w:r w:rsidRPr="00870296">
              <w:rPr>
                <w:b/>
                <w:bCs/>
              </w:rPr>
              <w:t>3. Ethical behaviour as a designer in class</w:t>
            </w:r>
            <w:r w:rsidR="006F482F">
              <w:rPr>
                <w:b/>
                <w:bCs/>
              </w:rPr>
              <w:t>.</w:t>
            </w:r>
          </w:p>
          <w:p w14:paraId="3E9E419E" w14:textId="4469A66F" w:rsidR="00870296" w:rsidRPr="00870296" w:rsidRDefault="00870296" w:rsidP="00870296">
            <w:pPr>
              <w:pStyle w:val="QuestionLearnerResponse"/>
            </w:pPr>
            <w:r w:rsidRPr="00870296">
              <w:t>- Give respect to others</w:t>
            </w:r>
            <w:r w:rsidR="006F482F">
              <w:t>.</w:t>
            </w:r>
          </w:p>
          <w:p w14:paraId="584810C1" w14:textId="5DC6C99F" w:rsidR="00870296" w:rsidRPr="00870296" w:rsidRDefault="00870296" w:rsidP="00870296">
            <w:pPr>
              <w:pStyle w:val="QuestionLearnerResponse"/>
            </w:pPr>
            <w:r w:rsidRPr="00870296">
              <w:t>- Follow teacher's instructions</w:t>
            </w:r>
            <w:r w:rsidR="006F482F">
              <w:t>.</w:t>
            </w:r>
          </w:p>
          <w:p w14:paraId="5FB7AB75" w14:textId="2E31B7EC" w:rsidR="00870296" w:rsidRPr="00870296" w:rsidRDefault="00870296" w:rsidP="00870296">
            <w:pPr>
              <w:pStyle w:val="QuestionLearnerResponse"/>
            </w:pPr>
            <w:r w:rsidRPr="00870296">
              <w:t>- Don't answer phone calls in class – excuse yourself and go outside</w:t>
            </w:r>
            <w:r w:rsidR="006F482F">
              <w:t>.</w:t>
            </w:r>
          </w:p>
          <w:p w14:paraId="24397E33" w14:textId="31EBAB69" w:rsidR="00870296" w:rsidRPr="00870296" w:rsidRDefault="00870296" w:rsidP="00870296">
            <w:pPr>
              <w:pStyle w:val="QuestionLearnerResponse"/>
            </w:pPr>
            <w:r w:rsidRPr="00870296">
              <w:t>- Make reasonable efforts to punctual</w:t>
            </w:r>
            <w:r w:rsidR="006F482F">
              <w:t>.</w:t>
            </w:r>
          </w:p>
          <w:p w14:paraId="5C93B38F" w14:textId="7773CAC9" w:rsidR="00870296" w:rsidRDefault="00870296" w:rsidP="00870296">
            <w:pPr>
              <w:pStyle w:val="QuestionLearnerResponse"/>
            </w:pPr>
            <w:r w:rsidRPr="00870296">
              <w:t xml:space="preserve">- </w:t>
            </w:r>
            <w:r w:rsidR="007340F5" w:rsidRPr="007340F5">
              <w:t>Speak appropriately in class; avoid using curse words.</w:t>
            </w:r>
          </w:p>
          <w:p w14:paraId="2A75EE8D" w14:textId="77777777" w:rsidR="007340F5" w:rsidRPr="00870296" w:rsidRDefault="007340F5" w:rsidP="00870296">
            <w:pPr>
              <w:pStyle w:val="QuestionLearnerResponse"/>
            </w:pPr>
          </w:p>
          <w:p w14:paraId="295C59CE" w14:textId="30378A70" w:rsidR="00870296" w:rsidRPr="00870296" w:rsidRDefault="00870296" w:rsidP="00870296">
            <w:pPr>
              <w:pStyle w:val="QuestionLearnerResponse"/>
              <w:rPr>
                <w:b/>
                <w:bCs/>
              </w:rPr>
            </w:pPr>
            <w:r w:rsidRPr="00870296">
              <w:rPr>
                <w:b/>
                <w:bCs/>
              </w:rPr>
              <w:t>4. WHS procedure and issues</w:t>
            </w:r>
            <w:r w:rsidR="006F482F">
              <w:rPr>
                <w:b/>
                <w:bCs/>
              </w:rPr>
              <w:t>.</w:t>
            </w:r>
          </w:p>
          <w:p w14:paraId="56EDFA0B" w14:textId="2422D807" w:rsidR="00870296" w:rsidRPr="00870296" w:rsidRDefault="00870296" w:rsidP="00870296">
            <w:pPr>
              <w:pStyle w:val="QuestionLearnerResponse"/>
            </w:pPr>
            <w:r w:rsidRPr="00870296">
              <w:t xml:space="preserve">- Set up </w:t>
            </w:r>
            <w:r w:rsidR="007340F5" w:rsidRPr="00870296">
              <w:t>workstations</w:t>
            </w:r>
            <w:r w:rsidRPr="00870296">
              <w:t xml:space="preserve"> correctly – correct heights, lighting, chairs</w:t>
            </w:r>
            <w:r w:rsidR="006F482F">
              <w:t>.</w:t>
            </w:r>
          </w:p>
          <w:p w14:paraId="029E5968" w14:textId="67C64701" w:rsidR="00870296" w:rsidRPr="00870296" w:rsidRDefault="00870296" w:rsidP="00870296">
            <w:pPr>
              <w:pStyle w:val="QuestionLearnerResponse"/>
            </w:pPr>
            <w:r w:rsidRPr="00870296">
              <w:t>- Keep the classroom clean and tidy – place rubbish in bins</w:t>
            </w:r>
            <w:r w:rsidR="006F482F">
              <w:t>.</w:t>
            </w:r>
          </w:p>
          <w:p w14:paraId="0FD8A35B" w14:textId="3C9ECFA0" w:rsidR="00870296" w:rsidRPr="00870296" w:rsidRDefault="00870296" w:rsidP="00870296">
            <w:pPr>
              <w:pStyle w:val="QuestionLearnerResponse"/>
            </w:pPr>
            <w:r w:rsidRPr="00870296">
              <w:t>- Follow WHS signs</w:t>
            </w:r>
            <w:r w:rsidR="006F482F">
              <w:t>.</w:t>
            </w:r>
          </w:p>
          <w:p w14:paraId="5BB1C043" w14:textId="338FF3EF" w:rsidR="00870296" w:rsidRDefault="00870296" w:rsidP="00870296">
            <w:pPr>
              <w:pStyle w:val="QuestionLearnerResponse"/>
            </w:pPr>
            <w:r w:rsidRPr="00870296">
              <w:t>- Report any potential hazard</w:t>
            </w:r>
            <w:r w:rsidR="006F482F">
              <w:t>.</w:t>
            </w:r>
          </w:p>
          <w:p w14:paraId="47E962D5" w14:textId="77777777" w:rsidR="006F482F" w:rsidRPr="00870296" w:rsidRDefault="006F482F" w:rsidP="00870296">
            <w:pPr>
              <w:pStyle w:val="QuestionLearnerResponse"/>
            </w:pPr>
          </w:p>
          <w:p w14:paraId="7E888B6F" w14:textId="77777777" w:rsidR="006F482F" w:rsidRDefault="00870296" w:rsidP="006F482F">
            <w:pPr>
              <w:pStyle w:val="QuestionLearnerResponse"/>
              <w:rPr>
                <w:b/>
                <w:bCs/>
              </w:rPr>
            </w:pPr>
            <w:r w:rsidRPr="00870296">
              <w:rPr>
                <w:b/>
                <w:bCs/>
              </w:rPr>
              <w:t>5. Communication strategy and class behaviour</w:t>
            </w:r>
            <w:r w:rsidR="006F482F">
              <w:rPr>
                <w:b/>
                <w:bCs/>
              </w:rPr>
              <w:t>.</w:t>
            </w:r>
          </w:p>
          <w:p w14:paraId="1FA8E3FF" w14:textId="71F92836" w:rsidR="00870296" w:rsidRDefault="00870296" w:rsidP="006F482F">
            <w:pPr>
              <w:pStyle w:val="QuestionLearnerResponse"/>
            </w:pPr>
            <w:r w:rsidRPr="00870296">
              <w:lastRenderedPageBreak/>
              <w:br/>
              <w:t>- Email your teacher if you are absent</w:t>
            </w:r>
            <w:r w:rsidR="006F482F">
              <w:t>.</w:t>
            </w:r>
          </w:p>
          <w:p w14:paraId="39F87071" w14:textId="38673F82" w:rsidR="006F482F" w:rsidRPr="00870296" w:rsidRDefault="006F482F" w:rsidP="006F482F">
            <w:pPr>
              <w:pStyle w:val="QuestionLearnerResponse"/>
            </w:pPr>
            <w:r w:rsidRPr="006F482F">
              <w:t>- Respectfully communicate with each other.</w:t>
            </w:r>
          </w:p>
          <w:p w14:paraId="2D3F6D7A" w14:textId="7C3B696F" w:rsidR="00870296" w:rsidRDefault="00870296" w:rsidP="006F482F">
            <w:pPr>
              <w:pStyle w:val="QuestionLearnerResponse"/>
              <w:spacing w:before="0"/>
            </w:pPr>
            <w:r w:rsidRPr="00870296">
              <w:t>- Allow others to speak and do not talk over others</w:t>
            </w:r>
            <w:r w:rsidR="006F482F">
              <w:t>.</w:t>
            </w:r>
          </w:p>
          <w:p w14:paraId="6B38A713" w14:textId="18C3440A" w:rsidR="006F482F" w:rsidRPr="00870296" w:rsidRDefault="006F482F" w:rsidP="006F482F">
            <w:pPr>
              <w:pStyle w:val="QuestionLearnerResponse"/>
              <w:spacing w:before="0"/>
            </w:pPr>
            <w:r w:rsidRPr="006F482F">
              <w:t>- Don't send inappropriate texts or emails to each other.</w:t>
            </w:r>
          </w:p>
          <w:p w14:paraId="1F508BED" w14:textId="17D96647" w:rsidR="00870296" w:rsidRPr="00F918FB" w:rsidRDefault="00870296" w:rsidP="006F482F">
            <w:pPr>
              <w:pStyle w:val="QuestionLearnerResponse"/>
              <w:spacing w:before="0"/>
            </w:pPr>
            <w:r w:rsidRPr="00870296">
              <w:t>- Do not answer your phone in the middle of class</w:t>
            </w:r>
            <w:r w:rsidR="006F482F">
              <w:t>.</w:t>
            </w:r>
          </w:p>
        </w:tc>
        <w:tc>
          <w:tcPr>
            <w:tcW w:w="2394" w:type="dxa"/>
            <w:tcMar>
              <w:top w:w="0" w:type="dxa"/>
            </w:tcMar>
          </w:tcPr>
          <w:p w14:paraId="7014BD17" w14:textId="77777777" w:rsidR="0034312C" w:rsidRPr="00A02216" w:rsidRDefault="0034312C" w:rsidP="00934908">
            <w:pPr>
              <w:pStyle w:val="Answer"/>
            </w:pPr>
            <w:r w:rsidRPr="00A02216">
              <w:lastRenderedPageBreak/>
              <w:t>Comment:</w:t>
            </w:r>
          </w:p>
          <w:p w14:paraId="66A70BD2" w14:textId="77777777" w:rsidR="0034312C" w:rsidRPr="00946F3C" w:rsidRDefault="0034312C" w:rsidP="00934908">
            <w:pPr>
              <w:pStyle w:val="Comment"/>
            </w:pPr>
          </w:p>
        </w:tc>
      </w:tr>
    </w:tbl>
    <w:p w14:paraId="3352C5FC" w14:textId="77777777" w:rsidR="0034312C" w:rsidRDefault="0034312C"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34312C" w:rsidRPr="00C54930" w14:paraId="4B3D7168"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9821CB5" w14:textId="3ED2C6AF" w:rsidR="0034312C" w:rsidRPr="00F20778" w:rsidRDefault="0034312C" w:rsidP="00934908">
            <w:pPr>
              <w:pStyle w:val="QuestionNumbering"/>
            </w:pPr>
            <w:r w:rsidRPr="003640E4">
              <w:rPr>
                <w:color w:val="FEFFFF" w:themeColor="background1"/>
              </w:rPr>
              <w:t xml:space="preserve">Question </w:t>
            </w:r>
            <w:r w:rsidR="00CC3BCB">
              <w:rPr>
                <w:color w:val="FEFFFF" w:themeColor="background1"/>
              </w:rPr>
              <w:t>2.</w:t>
            </w:r>
          </w:p>
        </w:tc>
        <w:tc>
          <w:tcPr>
            <w:tcW w:w="2394" w:type="dxa"/>
          </w:tcPr>
          <w:p w14:paraId="5F93FC28" w14:textId="77777777" w:rsidR="0034312C" w:rsidRPr="00A91647" w:rsidRDefault="0034312C" w:rsidP="00934908">
            <w:pPr>
              <w:pStyle w:val="QuestionH1"/>
            </w:pPr>
            <w:r w:rsidRPr="00A91647">
              <w:t>Satisfactory response</w:t>
            </w:r>
          </w:p>
        </w:tc>
      </w:tr>
      <w:tr w:rsidR="0034312C" w14:paraId="30F5ECBD"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38921F8" w14:textId="77777777" w:rsidR="000C17D1" w:rsidRPr="000C17D1" w:rsidRDefault="000C17D1" w:rsidP="000C17D1">
            <w:pPr>
              <w:pStyle w:val="Question"/>
              <w:rPr>
                <w:b w:val="0"/>
                <w:bCs/>
              </w:rPr>
            </w:pPr>
            <w:r w:rsidRPr="000C17D1">
              <w:rPr>
                <w:b w:val="0"/>
                <w:bCs/>
              </w:rPr>
              <w:t xml:space="preserve">You are to update the </w:t>
            </w:r>
            <w:proofErr w:type="spellStart"/>
            <w:r w:rsidRPr="000C17D1">
              <w:rPr>
                <w:b w:val="0"/>
                <w:bCs/>
              </w:rPr>
              <w:t>MotionWeb</w:t>
            </w:r>
            <w:proofErr w:type="spellEnd"/>
            <w:r w:rsidRPr="000C17D1">
              <w:rPr>
                <w:b w:val="0"/>
                <w:bCs/>
              </w:rPr>
              <w:t xml:space="preserve"> Studio’s privacy policy, to be in line with organisational IP requirements.</w:t>
            </w:r>
          </w:p>
          <w:p w14:paraId="0F348BAF" w14:textId="7EE8F17E" w:rsidR="0034312C" w:rsidRPr="00A02216" w:rsidRDefault="000C17D1" w:rsidP="000C17D1">
            <w:pPr>
              <w:pStyle w:val="Question"/>
            </w:pPr>
            <w:r w:rsidRPr="000C17D1">
              <w:rPr>
                <w:b w:val="0"/>
                <w:bCs/>
              </w:rPr>
              <w:t>The template policy can be found on Brightspace. Please attach the completed privacy policy to your submission and confirm below that you have done this.</w:t>
            </w:r>
          </w:p>
        </w:tc>
        <w:tc>
          <w:tcPr>
            <w:tcW w:w="2394" w:type="dxa"/>
          </w:tcPr>
          <w:p w14:paraId="6DDF7770" w14:textId="77777777" w:rsidR="0034312C" w:rsidRPr="0004336E" w:rsidRDefault="0034312C" w:rsidP="00934908">
            <w:pPr>
              <w:pStyle w:val="Question"/>
              <w:jc w:val="center"/>
            </w:pPr>
            <w:r w:rsidRPr="005B28A6">
              <w:t xml:space="preserve">Yes </w:t>
            </w:r>
            <w:sdt>
              <w:sdtPr>
                <w:rPr>
                  <w:bCs/>
                </w:rPr>
                <w:alias w:val="Yes"/>
                <w:tag w:val="satisfactory_response"/>
                <w:id w:val="155550603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64596315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34312C" w:rsidRPr="004C38A7" w14:paraId="0EC3EBBC"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587DB9C" w14:textId="78006ABC" w:rsidR="0034312C" w:rsidRPr="007F6F16" w:rsidRDefault="0034312C" w:rsidP="00934908">
            <w:pPr>
              <w:pStyle w:val="Answer"/>
              <w:rPr>
                <w:b w:val="0"/>
                <w:bCs/>
              </w:rPr>
            </w:pPr>
            <w:r w:rsidRPr="00A02216">
              <w:t>Answer:</w:t>
            </w:r>
            <w:r w:rsidR="007F6F16">
              <w:t xml:space="preserve"> </w:t>
            </w:r>
            <w:r w:rsidR="007F6F16" w:rsidRPr="007F6F16">
              <w:rPr>
                <w:b w:val="0"/>
                <w:bCs/>
              </w:rPr>
              <w:t xml:space="preserve">Yes. I attached </w:t>
            </w:r>
            <w:proofErr w:type="spellStart"/>
            <w:r w:rsidR="007F6F16" w:rsidRPr="007F6F16">
              <w:rPr>
                <w:b w:val="0"/>
                <w:bCs/>
              </w:rPr>
              <w:t>MotionWeb</w:t>
            </w:r>
            <w:proofErr w:type="spellEnd"/>
            <w:r w:rsidR="007F6F16" w:rsidRPr="007F6F16">
              <w:rPr>
                <w:b w:val="0"/>
                <w:bCs/>
              </w:rPr>
              <w:t xml:space="preserve"> Studio’s privacy policy to my submission.</w:t>
            </w:r>
          </w:p>
          <w:p w14:paraId="2800DE6B" w14:textId="3E30D5C6" w:rsidR="0034312C" w:rsidRPr="00F918FB" w:rsidRDefault="0034312C" w:rsidP="00934908">
            <w:pPr>
              <w:pStyle w:val="QuestionLearnerResponse"/>
            </w:pPr>
          </w:p>
        </w:tc>
        <w:tc>
          <w:tcPr>
            <w:tcW w:w="2394" w:type="dxa"/>
            <w:tcMar>
              <w:top w:w="0" w:type="dxa"/>
            </w:tcMar>
          </w:tcPr>
          <w:p w14:paraId="4461742E" w14:textId="77777777" w:rsidR="0034312C" w:rsidRPr="00A02216" w:rsidRDefault="0034312C" w:rsidP="00934908">
            <w:pPr>
              <w:pStyle w:val="Answer"/>
            </w:pPr>
            <w:r w:rsidRPr="00A02216">
              <w:t>Comment:</w:t>
            </w:r>
          </w:p>
          <w:p w14:paraId="69B2E339" w14:textId="77777777" w:rsidR="0034312C" w:rsidRPr="00946F3C" w:rsidRDefault="0034312C" w:rsidP="00934908">
            <w:pPr>
              <w:pStyle w:val="Comment"/>
            </w:pPr>
          </w:p>
        </w:tc>
      </w:tr>
    </w:tbl>
    <w:p w14:paraId="0D373F9A" w14:textId="77777777" w:rsidR="0034312C" w:rsidRDefault="0034312C"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34312C" w:rsidRPr="00C54930" w14:paraId="6AC597B2"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1B8FA22E" w14:textId="62A35ACA" w:rsidR="0034312C" w:rsidRPr="00F20778" w:rsidRDefault="0034312C" w:rsidP="00934908">
            <w:pPr>
              <w:pStyle w:val="QuestionNumbering"/>
            </w:pPr>
            <w:r w:rsidRPr="003640E4">
              <w:rPr>
                <w:color w:val="FEFFFF" w:themeColor="background1"/>
              </w:rPr>
              <w:t xml:space="preserve">Question </w:t>
            </w:r>
            <w:r w:rsidR="00CC3BCB">
              <w:rPr>
                <w:color w:val="FEFFFF" w:themeColor="background1"/>
              </w:rPr>
              <w:t>3.</w:t>
            </w:r>
          </w:p>
        </w:tc>
        <w:tc>
          <w:tcPr>
            <w:tcW w:w="2394" w:type="dxa"/>
          </w:tcPr>
          <w:p w14:paraId="704D9121" w14:textId="77777777" w:rsidR="0034312C" w:rsidRPr="00A91647" w:rsidRDefault="0034312C" w:rsidP="00934908">
            <w:pPr>
              <w:pStyle w:val="QuestionH1"/>
            </w:pPr>
            <w:r w:rsidRPr="00A91647">
              <w:t>Satisfactory response</w:t>
            </w:r>
          </w:p>
        </w:tc>
      </w:tr>
      <w:tr w:rsidR="0034312C" w14:paraId="7644950A"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959797B" w14:textId="4604B8C2" w:rsidR="0034312C" w:rsidRPr="000C17D1" w:rsidRDefault="000C17D1" w:rsidP="00934908">
            <w:pPr>
              <w:pStyle w:val="Question"/>
              <w:rPr>
                <w:b w:val="0"/>
                <w:bCs/>
              </w:rPr>
            </w:pPr>
            <w:r w:rsidRPr="000C17D1">
              <w:rPr>
                <w:b w:val="0"/>
                <w:bCs/>
              </w:rPr>
              <w:t>What are (3) different communication tools and technology to support teams working collaboratively in virtual environments?</w:t>
            </w:r>
          </w:p>
        </w:tc>
        <w:tc>
          <w:tcPr>
            <w:tcW w:w="2394" w:type="dxa"/>
          </w:tcPr>
          <w:p w14:paraId="38963A3A" w14:textId="77777777" w:rsidR="0034312C" w:rsidRPr="0004336E" w:rsidRDefault="0034312C" w:rsidP="00934908">
            <w:pPr>
              <w:pStyle w:val="Question"/>
              <w:jc w:val="center"/>
            </w:pPr>
            <w:r w:rsidRPr="005B28A6">
              <w:t xml:space="preserve">Yes </w:t>
            </w:r>
            <w:sdt>
              <w:sdtPr>
                <w:rPr>
                  <w:bCs/>
                </w:rPr>
                <w:alias w:val="Yes"/>
                <w:tag w:val="satisfactory_response"/>
                <w:id w:val="79479560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13413085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34312C" w:rsidRPr="004C38A7" w14:paraId="5ED533BD"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01695E5" w14:textId="77777777" w:rsidR="0034312C" w:rsidRPr="00A02216" w:rsidRDefault="0034312C" w:rsidP="00934908">
            <w:pPr>
              <w:pStyle w:val="Answer"/>
            </w:pPr>
            <w:r w:rsidRPr="00A02216">
              <w:t>Answer:</w:t>
            </w:r>
          </w:p>
          <w:p w14:paraId="7A238438" w14:textId="6C5FCEBF" w:rsidR="00E878B4" w:rsidRDefault="00E878B4" w:rsidP="00E878B4">
            <w:pPr>
              <w:pStyle w:val="QuestionLearnerResponse"/>
              <w:rPr>
                <w:b/>
              </w:rPr>
            </w:pPr>
            <w:r>
              <w:rPr>
                <w:b/>
              </w:rPr>
              <w:t xml:space="preserve">1. </w:t>
            </w:r>
            <w:r w:rsidRPr="00E878B4">
              <w:rPr>
                <w:b/>
              </w:rPr>
              <w:t>Live Communication Platforms (e.g., Microsoft Teams, Zoom, Slack)</w:t>
            </w:r>
          </w:p>
          <w:p w14:paraId="328B5D50" w14:textId="02F2F6D2" w:rsidR="00E878B4" w:rsidRPr="00E878B4" w:rsidRDefault="00E878B4" w:rsidP="00E878B4">
            <w:pPr>
              <w:pStyle w:val="QuestionLearnerResponse"/>
              <w:rPr>
                <w:b/>
              </w:rPr>
            </w:pPr>
            <w:r>
              <w:t xml:space="preserve">- </w:t>
            </w:r>
            <w:r>
              <w:t>Helps build trust and relationships among team members.</w:t>
            </w:r>
          </w:p>
          <w:p w14:paraId="1755413E" w14:textId="13B26764" w:rsidR="00E878B4" w:rsidRDefault="00E878B4" w:rsidP="00E878B4">
            <w:pPr>
              <w:pStyle w:val="QuestionLearnerResponse"/>
            </w:pPr>
            <w:r>
              <w:t>- Set up systems for teamwork.</w:t>
            </w:r>
          </w:p>
          <w:p w14:paraId="28655F73" w14:textId="109A6CE8" w:rsidR="00E878B4" w:rsidRDefault="00E878B4" w:rsidP="00E878B4">
            <w:pPr>
              <w:pStyle w:val="QuestionLearnerResponse"/>
            </w:pPr>
            <w:r>
              <w:t>- Allow real-time discussions and making decisions.</w:t>
            </w:r>
          </w:p>
          <w:p w14:paraId="617F408D" w14:textId="73B5D1EE" w:rsidR="00E878B4" w:rsidRDefault="00E878B4" w:rsidP="00E878B4">
            <w:pPr>
              <w:pStyle w:val="QuestionLearnerResponse"/>
              <w:rPr>
                <w:b/>
              </w:rPr>
            </w:pPr>
            <w:r>
              <w:rPr>
                <w:b/>
              </w:rPr>
              <w:t xml:space="preserve">2. </w:t>
            </w:r>
            <w:r w:rsidRPr="00E878B4">
              <w:rPr>
                <w:b/>
              </w:rPr>
              <w:t>Collaboration &amp; Document Sharing Tools (e.g., Google Drive, OneDrive, Notion</w:t>
            </w:r>
            <w:r w:rsidR="0019247D">
              <w:rPr>
                <w:b/>
              </w:rPr>
              <w:t>.</w:t>
            </w:r>
            <w:r w:rsidRPr="00E878B4">
              <w:rPr>
                <w:b/>
              </w:rPr>
              <w:t>)</w:t>
            </w:r>
          </w:p>
          <w:p w14:paraId="1CB09E0B" w14:textId="77777777" w:rsidR="0019247D" w:rsidRDefault="00E878B4" w:rsidP="00E878B4">
            <w:pPr>
              <w:pStyle w:val="QuestionLearnerResponse"/>
            </w:pPr>
            <w:r>
              <w:t>- Provides a platform for scheduling, electronic messaging, document and data sharing.</w:t>
            </w:r>
          </w:p>
          <w:p w14:paraId="4CBD5865" w14:textId="3EABBC07" w:rsidR="00E878B4" w:rsidRPr="00E878B4" w:rsidRDefault="0019247D" w:rsidP="00E878B4">
            <w:pPr>
              <w:pStyle w:val="QuestionLearnerResponse"/>
            </w:pPr>
            <w:r>
              <w:t>-</w:t>
            </w:r>
            <w:r w:rsidR="00E878B4">
              <w:t xml:space="preserve"> </w:t>
            </w:r>
          </w:p>
          <w:p w14:paraId="69DC59A1" w14:textId="77777777" w:rsidR="00E878B4" w:rsidRDefault="00E878B4" w:rsidP="00E878B4">
            <w:pPr>
              <w:pStyle w:val="QuestionLearnerResponse"/>
            </w:pPr>
            <w:r>
              <w:t>Allow multiple users to edit, store, and share documents in real-time.</w:t>
            </w:r>
          </w:p>
          <w:p w14:paraId="456771B8" w14:textId="77777777" w:rsidR="00E878B4" w:rsidRDefault="00E878B4" w:rsidP="00E878B4">
            <w:pPr>
              <w:pStyle w:val="QuestionLearnerResponse"/>
            </w:pPr>
            <w:r>
              <w:t>Help teams maintain a central location for important files and references.</w:t>
            </w:r>
          </w:p>
          <w:p w14:paraId="2C827FD4" w14:textId="09569779" w:rsidR="00E878B4" w:rsidRDefault="00E878B4" w:rsidP="00E878B4">
            <w:pPr>
              <w:pStyle w:val="QuestionLearnerResponse"/>
            </w:pPr>
            <w:r>
              <w:t>Ensure cloud storage is well-organized and accessible from anywhere.</w:t>
            </w:r>
          </w:p>
          <w:p w14:paraId="59FDA6B1" w14:textId="77777777" w:rsidR="00E878B4" w:rsidRDefault="00E878B4" w:rsidP="00E878B4">
            <w:pPr>
              <w:pStyle w:val="QuestionLearnerResponse"/>
            </w:pPr>
          </w:p>
          <w:p w14:paraId="233B3550" w14:textId="3056B47B" w:rsidR="00E878B4" w:rsidRPr="00E878B4" w:rsidRDefault="00E878B4" w:rsidP="00E878B4">
            <w:pPr>
              <w:pStyle w:val="QuestionLearnerResponse"/>
              <w:rPr>
                <w:b/>
              </w:rPr>
            </w:pPr>
            <w:r>
              <w:rPr>
                <w:b/>
              </w:rPr>
              <w:t xml:space="preserve">3. </w:t>
            </w:r>
            <w:r w:rsidRPr="00E878B4">
              <w:rPr>
                <w:b/>
              </w:rPr>
              <w:t>Task &amp; Project Management Tools (e.g., Trello, Asana, GitHub)</w:t>
            </w:r>
          </w:p>
          <w:p w14:paraId="317904A5" w14:textId="77777777" w:rsidR="00E878B4" w:rsidRDefault="00E878B4" w:rsidP="00E878B4">
            <w:pPr>
              <w:pStyle w:val="QuestionLearnerResponse"/>
            </w:pPr>
            <w:r>
              <w:t>Help teams track tasks, assign responsibilities, and manage deadlines.</w:t>
            </w:r>
          </w:p>
          <w:p w14:paraId="0AB40BD5" w14:textId="77777777" w:rsidR="00E878B4" w:rsidRDefault="00E878B4" w:rsidP="00E878B4">
            <w:pPr>
              <w:pStyle w:val="QuestionLearnerResponse"/>
            </w:pPr>
            <w:r>
              <w:t>Provide visibility into project progress through boards, lists, and timelines.</w:t>
            </w:r>
          </w:p>
          <w:p w14:paraId="3D81565F" w14:textId="38368E58" w:rsidR="0034312C" w:rsidRPr="00F918FB" w:rsidRDefault="00E878B4" w:rsidP="00E878B4">
            <w:pPr>
              <w:pStyle w:val="QuestionLearnerResponse"/>
            </w:pPr>
            <w:r>
              <w:t>Ensure smooth project collaboration, especially for software development (GitHub for version control).</w:t>
            </w:r>
          </w:p>
        </w:tc>
        <w:tc>
          <w:tcPr>
            <w:tcW w:w="2394" w:type="dxa"/>
            <w:tcMar>
              <w:top w:w="0" w:type="dxa"/>
            </w:tcMar>
          </w:tcPr>
          <w:p w14:paraId="25DB4EBC" w14:textId="77777777" w:rsidR="0034312C" w:rsidRPr="00A02216" w:rsidRDefault="0034312C" w:rsidP="00934908">
            <w:pPr>
              <w:pStyle w:val="Answer"/>
            </w:pPr>
            <w:r w:rsidRPr="00A02216">
              <w:t>Comment:</w:t>
            </w:r>
          </w:p>
          <w:p w14:paraId="69683C10" w14:textId="77777777" w:rsidR="0034312C" w:rsidRPr="00946F3C" w:rsidRDefault="0034312C" w:rsidP="00934908">
            <w:pPr>
              <w:pStyle w:val="Comment"/>
            </w:pPr>
          </w:p>
        </w:tc>
      </w:tr>
    </w:tbl>
    <w:p w14:paraId="342EB227" w14:textId="77777777" w:rsidR="0034312C" w:rsidRDefault="0034312C" w:rsidP="0034312C">
      <w:bookmarkStart w:id="1" w:name="_GoBack"/>
      <w:bookmarkEnd w:id="1"/>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34312C" w:rsidRPr="00C54930" w14:paraId="0E751987"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E75497F" w14:textId="7CEE62EA" w:rsidR="0034312C" w:rsidRPr="00F20778" w:rsidRDefault="0034312C" w:rsidP="00934908">
            <w:pPr>
              <w:pStyle w:val="QuestionNumbering"/>
            </w:pPr>
            <w:r w:rsidRPr="003640E4">
              <w:rPr>
                <w:color w:val="FEFFFF" w:themeColor="background1"/>
              </w:rPr>
              <w:lastRenderedPageBreak/>
              <w:t xml:space="preserve">Question </w:t>
            </w:r>
            <w:r w:rsidR="00CC3BCB">
              <w:rPr>
                <w:color w:val="FEFFFF" w:themeColor="background1"/>
              </w:rPr>
              <w:t>4.</w:t>
            </w:r>
          </w:p>
        </w:tc>
        <w:tc>
          <w:tcPr>
            <w:tcW w:w="2394" w:type="dxa"/>
          </w:tcPr>
          <w:p w14:paraId="74918A57" w14:textId="77777777" w:rsidR="0034312C" w:rsidRPr="00A91647" w:rsidRDefault="0034312C" w:rsidP="00934908">
            <w:pPr>
              <w:pStyle w:val="QuestionH1"/>
            </w:pPr>
            <w:r w:rsidRPr="00A91647">
              <w:t>Satisfactory response</w:t>
            </w:r>
          </w:p>
        </w:tc>
      </w:tr>
      <w:tr w:rsidR="000C17D1" w14:paraId="41D7C70F"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D611581" w14:textId="72F0D8FB" w:rsidR="000C17D1" w:rsidRPr="000C17D1" w:rsidRDefault="000C17D1" w:rsidP="000C17D1">
            <w:pPr>
              <w:pStyle w:val="Question"/>
              <w:rPr>
                <w:b w:val="0"/>
                <w:bCs/>
              </w:rPr>
            </w:pPr>
            <w:r w:rsidRPr="000C17D1">
              <w:rPr>
                <w:rFonts w:eastAsia="Times New Roman"/>
                <w:b w:val="0"/>
                <w:bCs/>
                <w:lang w:eastAsia="en-AU"/>
              </w:rPr>
              <w:t>List the functions and features of at least (2) communication tools &amp; and state how it aligns with the communication strategy for teams working collaboratively in virtual environments.</w:t>
            </w:r>
          </w:p>
        </w:tc>
        <w:tc>
          <w:tcPr>
            <w:tcW w:w="2394" w:type="dxa"/>
          </w:tcPr>
          <w:p w14:paraId="5082B7F3" w14:textId="77777777" w:rsidR="000C17D1" w:rsidRPr="0004336E" w:rsidRDefault="000C17D1" w:rsidP="000C17D1">
            <w:pPr>
              <w:pStyle w:val="Question"/>
              <w:jc w:val="center"/>
            </w:pPr>
            <w:r w:rsidRPr="005B28A6">
              <w:t xml:space="preserve">Yes </w:t>
            </w:r>
            <w:sdt>
              <w:sdtPr>
                <w:rPr>
                  <w:bCs/>
                </w:rPr>
                <w:alias w:val="Yes"/>
                <w:tag w:val="satisfactory_response"/>
                <w:id w:val="177528500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5939739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412D9FF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DFC65DD" w14:textId="77777777" w:rsidR="000C17D1" w:rsidRPr="00A02216" w:rsidRDefault="000C17D1" w:rsidP="000C17D1">
            <w:pPr>
              <w:pStyle w:val="Answer"/>
            </w:pPr>
            <w:r w:rsidRPr="00A02216">
              <w:t>Answer:</w:t>
            </w:r>
          </w:p>
          <w:p w14:paraId="26DC99D7" w14:textId="56064485" w:rsidR="000C17D1" w:rsidRPr="00F918FB" w:rsidRDefault="000C17D1" w:rsidP="000C17D1">
            <w:pPr>
              <w:pStyle w:val="QuestionLearnerResponse"/>
            </w:pPr>
          </w:p>
        </w:tc>
        <w:tc>
          <w:tcPr>
            <w:tcW w:w="2394" w:type="dxa"/>
            <w:tcMar>
              <w:top w:w="0" w:type="dxa"/>
            </w:tcMar>
          </w:tcPr>
          <w:p w14:paraId="78069CAD" w14:textId="77777777" w:rsidR="000C17D1" w:rsidRPr="00A02216" w:rsidRDefault="000C17D1" w:rsidP="000C17D1">
            <w:pPr>
              <w:pStyle w:val="Answer"/>
            </w:pPr>
            <w:r w:rsidRPr="00A02216">
              <w:t>Comment:</w:t>
            </w:r>
          </w:p>
          <w:p w14:paraId="30B5954E" w14:textId="77777777" w:rsidR="000C17D1" w:rsidRPr="00946F3C" w:rsidRDefault="000C17D1" w:rsidP="000C17D1">
            <w:pPr>
              <w:pStyle w:val="Comment"/>
            </w:pPr>
          </w:p>
        </w:tc>
      </w:tr>
    </w:tbl>
    <w:p w14:paraId="0E5D826C" w14:textId="77777777" w:rsidR="0034312C" w:rsidRDefault="0034312C"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34312C" w:rsidRPr="00C54930" w14:paraId="085DF817"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461209B" w14:textId="2C2E5EC4" w:rsidR="0034312C" w:rsidRPr="00F20778" w:rsidRDefault="0034312C" w:rsidP="00934908">
            <w:pPr>
              <w:pStyle w:val="QuestionNumbering"/>
            </w:pPr>
            <w:r w:rsidRPr="003640E4">
              <w:rPr>
                <w:color w:val="FEFFFF" w:themeColor="background1"/>
              </w:rPr>
              <w:t xml:space="preserve">Question </w:t>
            </w:r>
            <w:r w:rsidR="00CC3BCB">
              <w:rPr>
                <w:color w:val="FEFFFF" w:themeColor="background1"/>
              </w:rPr>
              <w:t>5.</w:t>
            </w:r>
          </w:p>
        </w:tc>
        <w:tc>
          <w:tcPr>
            <w:tcW w:w="2394" w:type="dxa"/>
          </w:tcPr>
          <w:p w14:paraId="0D2CBD11" w14:textId="77777777" w:rsidR="0034312C" w:rsidRPr="00A91647" w:rsidRDefault="0034312C" w:rsidP="00934908">
            <w:pPr>
              <w:pStyle w:val="QuestionH1"/>
            </w:pPr>
            <w:r w:rsidRPr="00A91647">
              <w:t>Satisfactory response</w:t>
            </w:r>
          </w:p>
        </w:tc>
      </w:tr>
      <w:tr w:rsidR="000C17D1" w14:paraId="1AD2C8A2"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80345B4" w14:textId="417E7182" w:rsidR="000C17D1" w:rsidRPr="000C17D1" w:rsidRDefault="000C17D1" w:rsidP="000C17D1">
            <w:pPr>
              <w:pStyle w:val="Question"/>
              <w:rPr>
                <w:b w:val="0"/>
                <w:bCs/>
              </w:rPr>
            </w:pPr>
            <w:r w:rsidRPr="000C17D1">
              <w:rPr>
                <w:rFonts w:eastAsia="Times New Roman"/>
                <w:b w:val="0"/>
                <w:bCs/>
                <w:lang w:eastAsia="en-AU"/>
              </w:rPr>
              <w:t>Describe (2) communication techniques and explain how to use those techniques in the context of the communication tools listed previously.</w:t>
            </w:r>
          </w:p>
        </w:tc>
        <w:tc>
          <w:tcPr>
            <w:tcW w:w="2394" w:type="dxa"/>
          </w:tcPr>
          <w:p w14:paraId="5095B879" w14:textId="77777777" w:rsidR="000C17D1" w:rsidRPr="0004336E" w:rsidRDefault="000C17D1" w:rsidP="000C17D1">
            <w:pPr>
              <w:pStyle w:val="Question"/>
              <w:jc w:val="center"/>
            </w:pPr>
            <w:r w:rsidRPr="005B28A6">
              <w:t xml:space="preserve">Yes </w:t>
            </w:r>
            <w:sdt>
              <w:sdtPr>
                <w:rPr>
                  <w:bCs/>
                </w:rPr>
                <w:alias w:val="Yes"/>
                <w:tag w:val="satisfactory_response"/>
                <w:id w:val="-32104453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90178535"/>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34312C" w:rsidRPr="004C38A7" w14:paraId="2336E7CE"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2367BE0E" w14:textId="77777777" w:rsidR="0034312C" w:rsidRPr="00A02216" w:rsidRDefault="0034312C" w:rsidP="00934908">
            <w:pPr>
              <w:pStyle w:val="Answer"/>
            </w:pPr>
            <w:r w:rsidRPr="00A02216">
              <w:t>Answer:</w:t>
            </w:r>
          </w:p>
          <w:p w14:paraId="5DF2D256" w14:textId="497F8FF0" w:rsidR="0034312C" w:rsidRPr="00F918FB" w:rsidRDefault="0034312C" w:rsidP="00934908">
            <w:pPr>
              <w:pStyle w:val="QuestionLearnerResponse"/>
            </w:pPr>
          </w:p>
        </w:tc>
        <w:tc>
          <w:tcPr>
            <w:tcW w:w="2394" w:type="dxa"/>
            <w:tcMar>
              <w:top w:w="0" w:type="dxa"/>
            </w:tcMar>
          </w:tcPr>
          <w:p w14:paraId="477C105F" w14:textId="77777777" w:rsidR="0034312C" w:rsidRPr="00A02216" w:rsidRDefault="0034312C" w:rsidP="00934908">
            <w:pPr>
              <w:pStyle w:val="Answer"/>
            </w:pPr>
            <w:r w:rsidRPr="00A02216">
              <w:t>Comment:</w:t>
            </w:r>
          </w:p>
          <w:p w14:paraId="7D8CF243" w14:textId="77777777" w:rsidR="0034312C" w:rsidRPr="00946F3C" w:rsidRDefault="0034312C" w:rsidP="00934908">
            <w:pPr>
              <w:pStyle w:val="Comment"/>
            </w:pPr>
          </w:p>
        </w:tc>
      </w:tr>
    </w:tbl>
    <w:p w14:paraId="0C67A03B" w14:textId="77777777" w:rsidR="0034312C" w:rsidRDefault="0034312C"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52263F8A"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DBF6EE3" w14:textId="351E3B55"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6</w:t>
            </w:r>
            <w:r>
              <w:rPr>
                <w:color w:val="FEFFFF" w:themeColor="background1"/>
              </w:rPr>
              <w:t>.</w:t>
            </w:r>
          </w:p>
        </w:tc>
        <w:tc>
          <w:tcPr>
            <w:tcW w:w="2394" w:type="dxa"/>
          </w:tcPr>
          <w:p w14:paraId="740DD80C" w14:textId="77777777" w:rsidR="000C17D1" w:rsidRPr="00A91647" w:rsidRDefault="000C17D1" w:rsidP="00934908">
            <w:pPr>
              <w:pStyle w:val="QuestionH1"/>
            </w:pPr>
            <w:r w:rsidRPr="00A91647">
              <w:t>Satisfactory response</w:t>
            </w:r>
          </w:p>
        </w:tc>
      </w:tr>
      <w:tr w:rsidR="000C17D1" w14:paraId="3C3414D4"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A549DE9" w14:textId="77777777" w:rsidR="000C17D1" w:rsidRPr="00865280" w:rsidRDefault="000C17D1" w:rsidP="000C17D1">
            <w:pPr>
              <w:pStyle w:val="BodyA"/>
              <w:rPr>
                <w:rFonts w:ascii="Arial" w:hAnsi="Arial" w:cs="Arial"/>
                <w:sz w:val="20"/>
                <w:szCs w:val="20"/>
                <w:lang w:val="en-GB"/>
              </w:rPr>
            </w:pPr>
            <w:r w:rsidRPr="00865280">
              <w:rPr>
                <w:rFonts w:ascii="Arial" w:hAnsi="Arial" w:cs="Arial"/>
                <w:sz w:val="20"/>
                <w:szCs w:val="20"/>
              </w:rPr>
              <w:t>Explain (2) methods of mediating conflicting perspectives in collaborative teams and how it works in the context of virtual environments.</w:t>
            </w:r>
          </w:p>
          <w:p w14:paraId="206082A7" w14:textId="4C0BC36A" w:rsidR="000C17D1" w:rsidRPr="000C17D1" w:rsidRDefault="000C17D1" w:rsidP="00934908">
            <w:pPr>
              <w:pStyle w:val="Question"/>
              <w:rPr>
                <w:lang w:val="en-GB"/>
              </w:rPr>
            </w:pPr>
          </w:p>
        </w:tc>
        <w:tc>
          <w:tcPr>
            <w:tcW w:w="2394" w:type="dxa"/>
          </w:tcPr>
          <w:p w14:paraId="3180FB43" w14:textId="77777777" w:rsidR="000C17D1" w:rsidRPr="0004336E" w:rsidRDefault="000C17D1" w:rsidP="00934908">
            <w:pPr>
              <w:pStyle w:val="Question"/>
              <w:jc w:val="center"/>
            </w:pPr>
            <w:r w:rsidRPr="005B28A6">
              <w:t xml:space="preserve">Yes </w:t>
            </w:r>
            <w:sdt>
              <w:sdtPr>
                <w:rPr>
                  <w:bCs/>
                </w:rPr>
                <w:alias w:val="Yes"/>
                <w:tag w:val="satisfactory_response"/>
                <w:id w:val="-198931746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1070387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47B53E9B"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50FDA8A" w14:textId="77777777" w:rsidR="000C17D1" w:rsidRPr="00A02216" w:rsidRDefault="000C17D1" w:rsidP="00934908">
            <w:pPr>
              <w:pStyle w:val="Answer"/>
            </w:pPr>
            <w:r w:rsidRPr="00A02216">
              <w:t>Answer:</w:t>
            </w:r>
          </w:p>
          <w:p w14:paraId="3C3FAB96" w14:textId="6E592CFE" w:rsidR="000C17D1" w:rsidRPr="00F918FB" w:rsidRDefault="000C17D1" w:rsidP="00934908">
            <w:pPr>
              <w:pStyle w:val="QuestionLearnerResponse"/>
            </w:pPr>
          </w:p>
        </w:tc>
        <w:tc>
          <w:tcPr>
            <w:tcW w:w="2394" w:type="dxa"/>
            <w:tcMar>
              <w:top w:w="0" w:type="dxa"/>
            </w:tcMar>
          </w:tcPr>
          <w:p w14:paraId="71A66FF5" w14:textId="77777777" w:rsidR="000C17D1" w:rsidRPr="00A02216" w:rsidRDefault="000C17D1" w:rsidP="00934908">
            <w:pPr>
              <w:pStyle w:val="Answer"/>
            </w:pPr>
            <w:r w:rsidRPr="00A02216">
              <w:t>Comment:</w:t>
            </w:r>
          </w:p>
          <w:p w14:paraId="1921FB60" w14:textId="77777777" w:rsidR="000C17D1" w:rsidRPr="00946F3C" w:rsidRDefault="000C17D1" w:rsidP="00934908">
            <w:pPr>
              <w:pStyle w:val="Comment"/>
            </w:pPr>
          </w:p>
        </w:tc>
      </w:tr>
    </w:tbl>
    <w:p w14:paraId="7E7ABB77" w14:textId="77777777" w:rsidR="0034312C" w:rsidRDefault="0034312C"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3FEC7E93"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5FB2D8B5" w14:textId="4A765BDA"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7</w:t>
            </w:r>
            <w:r>
              <w:rPr>
                <w:color w:val="FEFFFF" w:themeColor="background1"/>
              </w:rPr>
              <w:t>.</w:t>
            </w:r>
          </w:p>
        </w:tc>
        <w:tc>
          <w:tcPr>
            <w:tcW w:w="2394" w:type="dxa"/>
          </w:tcPr>
          <w:p w14:paraId="6B30885E" w14:textId="77777777" w:rsidR="000C17D1" w:rsidRPr="00A91647" w:rsidRDefault="000C17D1" w:rsidP="00934908">
            <w:pPr>
              <w:pStyle w:val="QuestionH1"/>
            </w:pPr>
            <w:r w:rsidRPr="00A91647">
              <w:t>Satisfactory response</w:t>
            </w:r>
          </w:p>
        </w:tc>
      </w:tr>
      <w:tr w:rsidR="000C17D1" w14:paraId="1B21C7E6"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C0B420" w14:textId="07E724EE" w:rsidR="000C17D1" w:rsidRPr="000C17D1" w:rsidRDefault="000C17D1" w:rsidP="000C17D1">
            <w:pPr>
              <w:pStyle w:val="Question"/>
              <w:rPr>
                <w:b w:val="0"/>
                <w:bCs/>
              </w:rPr>
            </w:pPr>
            <w:r w:rsidRPr="000C17D1">
              <w:rPr>
                <w:b w:val="0"/>
                <w:bCs/>
              </w:rPr>
              <w:t xml:space="preserve">Elaborate on (2) constructive feedback techniques for responding to situations which require criticism and how to effectively do that in a virtual environment. </w:t>
            </w:r>
          </w:p>
        </w:tc>
        <w:tc>
          <w:tcPr>
            <w:tcW w:w="2394" w:type="dxa"/>
          </w:tcPr>
          <w:p w14:paraId="71CB30F3" w14:textId="77777777" w:rsidR="000C17D1" w:rsidRPr="0004336E" w:rsidRDefault="000C17D1" w:rsidP="000C17D1">
            <w:pPr>
              <w:pStyle w:val="Question"/>
              <w:jc w:val="center"/>
            </w:pPr>
            <w:r w:rsidRPr="005B28A6">
              <w:t xml:space="preserve">Yes </w:t>
            </w:r>
            <w:sdt>
              <w:sdtPr>
                <w:rPr>
                  <w:bCs/>
                </w:rPr>
                <w:alias w:val="Yes"/>
                <w:tag w:val="satisfactory_response"/>
                <w:id w:val="64586441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9437038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52DC673A"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9FE9280" w14:textId="77777777" w:rsidR="000C17D1" w:rsidRPr="00A02216" w:rsidRDefault="000C17D1" w:rsidP="00934908">
            <w:pPr>
              <w:pStyle w:val="Answer"/>
            </w:pPr>
            <w:r w:rsidRPr="00A02216">
              <w:t>Answer:</w:t>
            </w:r>
          </w:p>
          <w:p w14:paraId="3647316F" w14:textId="6E20002F" w:rsidR="000C17D1" w:rsidRPr="00F918FB" w:rsidRDefault="000C17D1" w:rsidP="00934908">
            <w:pPr>
              <w:pStyle w:val="QuestionLearnerResponse"/>
            </w:pPr>
          </w:p>
        </w:tc>
        <w:tc>
          <w:tcPr>
            <w:tcW w:w="2394" w:type="dxa"/>
            <w:tcMar>
              <w:top w:w="0" w:type="dxa"/>
            </w:tcMar>
          </w:tcPr>
          <w:p w14:paraId="64404FC1" w14:textId="77777777" w:rsidR="000C17D1" w:rsidRPr="00A02216" w:rsidRDefault="000C17D1" w:rsidP="00934908">
            <w:pPr>
              <w:pStyle w:val="Answer"/>
            </w:pPr>
            <w:r w:rsidRPr="00A02216">
              <w:t>Comment:</w:t>
            </w:r>
          </w:p>
          <w:p w14:paraId="1240968D" w14:textId="77777777" w:rsidR="000C17D1" w:rsidRPr="00946F3C" w:rsidRDefault="000C17D1" w:rsidP="00934908">
            <w:pPr>
              <w:pStyle w:val="Comment"/>
            </w:pPr>
          </w:p>
        </w:tc>
      </w:tr>
    </w:tbl>
    <w:p w14:paraId="32C03861"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31A65297"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572FF57" w14:textId="7AE4BE41"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8</w:t>
            </w:r>
            <w:r>
              <w:rPr>
                <w:color w:val="FEFFFF" w:themeColor="background1"/>
              </w:rPr>
              <w:t>.</w:t>
            </w:r>
          </w:p>
        </w:tc>
        <w:tc>
          <w:tcPr>
            <w:tcW w:w="2394" w:type="dxa"/>
          </w:tcPr>
          <w:p w14:paraId="27BA5046" w14:textId="77777777" w:rsidR="000C17D1" w:rsidRPr="00A91647" w:rsidRDefault="000C17D1" w:rsidP="00934908">
            <w:pPr>
              <w:pStyle w:val="QuestionH1"/>
            </w:pPr>
            <w:r w:rsidRPr="00A91647">
              <w:t>Satisfactory response</w:t>
            </w:r>
          </w:p>
        </w:tc>
      </w:tr>
      <w:tr w:rsidR="000C17D1" w14:paraId="1AB3AFFD"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4BB376E" w14:textId="37CF096B" w:rsidR="000C17D1" w:rsidRPr="000C17D1" w:rsidRDefault="000C17D1" w:rsidP="000C17D1">
            <w:pPr>
              <w:pStyle w:val="Question"/>
              <w:rPr>
                <w:b w:val="0"/>
                <w:bCs/>
              </w:rPr>
            </w:pPr>
            <w:r w:rsidRPr="000C17D1">
              <w:rPr>
                <w:rFonts w:eastAsia="Times New Roman"/>
                <w:b w:val="0"/>
                <w:bCs/>
                <w:lang w:eastAsia="en-AU"/>
              </w:rPr>
              <w:t>Source (1) legislative and regulatory requirement relating to data protection legislation</w:t>
            </w:r>
            <w:r w:rsidRPr="000C17D1">
              <w:rPr>
                <w:rFonts w:eastAsia="ヒラギノ角ゴ Pro W3"/>
                <w:b w:val="0"/>
                <w:bCs/>
                <w:color w:val="000000"/>
              </w:rPr>
              <w:t>.</w:t>
            </w:r>
          </w:p>
        </w:tc>
        <w:tc>
          <w:tcPr>
            <w:tcW w:w="2394" w:type="dxa"/>
          </w:tcPr>
          <w:p w14:paraId="2D4A693A" w14:textId="77777777" w:rsidR="000C17D1" w:rsidRPr="0004336E" w:rsidRDefault="000C17D1" w:rsidP="000C17D1">
            <w:pPr>
              <w:pStyle w:val="Question"/>
              <w:jc w:val="center"/>
            </w:pPr>
            <w:r w:rsidRPr="005B28A6">
              <w:t xml:space="preserve">Yes </w:t>
            </w:r>
            <w:sdt>
              <w:sdtPr>
                <w:rPr>
                  <w:bCs/>
                </w:rPr>
                <w:alias w:val="Yes"/>
                <w:tag w:val="satisfactory_response"/>
                <w:id w:val="141944192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7497454"/>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69360266"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A732F2F" w14:textId="3463C8D6" w:rsidR="000C17D1" w:rsidRPr="00A02216" w:rsidRDefault="000C17D1" w:rsidP="00934908">
            <w:pPr>
              <w:pStyle w:val="Answer"/>
            </w:pPr>
            <w:r w:rsidRPr="00A02216">
              <w:t>Answer</w:t>
            </w:r>
          </w:p>
          <w:p w14:paraId="2FE619B5" w14:textId="5CB40B46" w:rsidR="000C17D1" w:rsidRPr="00F918FB" w:rsidRDefault="000C17D1" w:rsidP="00934908">
            <w:pPr>
              <w:pStyle w:val="QuestionLearnerResponse"/>
            </w:pPr>
          </w:p>
        </w:tc>
        <w:tc>
          <w:tcPr>
            <w:tcW w:w="2394" w:type="dxa"/>
            <w:tcMar>
              <w:top w:w="0" w:type="dxa"/>
            </w:tcMar>
          </w:tcPr>
          <w:p w14:paraId="29750381" w14:textId="77777777" w:rsidR="000C17D1" w:rsidRPr="00A02216" w:rsidRDefault="000C17D1" w:rsidP="00934908">
            <w:pPr>
              <w:pStyle w:val="Answer"/>
            </w:pPr>
            <w:r w:rsidRPr="00A02216">
              <w:t>Comment:</w:t>
            </w:r>
          </w:p>
          <w:p w14:paraId="09144209" w14:textId="77777777" w:rsidR="000C17D1" w:rsidRPr="00946F3C" w:rsidRDefault="000C17D1" w:rsidP="00934908">
            <w:pPr>
              <w:pStyle w:val="Comment"/>
            </w:pPr>
          </w:p>
        </w:tc>
      </w:tr>
    </w:tbl>
    <w:p w14:paraId="47C9F875"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8B831A9"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C790100" w14:textId="60C41DC4"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9</w:t>
            </w:r>
            <w:r>
              <w:rPr>
                <w:color w:val="FEFFFF" w:themeColor="background1"/>
              </w:rPr>
              <w:t>.</w:t>
            </w:r>
          </w:p>
        </w:tc>
        <w:tc>
          <w:tcPr>
            <w:tcW w:w="2394" w:type="dxa"/>
          </w:tcPr>
          <w:p w14:paraId="092843A8" w14:textId="77777777" w:rsidR="000C17D1" w:rsidRPr="00A91647" w:rsidRDefault="000C17D1" w:rsidP="00934908">
            <w:pPr>
              <w:pStyle w:val="QuestionH1"/>
            </w:pPr>
            <w:r w:rsidRPr="00A91647">
              <w:t>Satisfactory response</w:t>
            </w:r>
          </w:p>
        </w:tc>
      </w:tr>
      <w:tr w:rsidR="000C17D1" w14:paraId="24097166"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D5611FB" w14:textId="2013C06E" w:rsidR="000C17D1" w:rsidRPr="000C17D1" w:rsidRDefault="000C17D1" w:rsidP="000C17D1">
            <w:pPr>
              <w:pStyle w:val="Question"/>
              <w:rPr>
                <w:b w:val="0"/>
                <w:bCs/>
              </w:rPr>
            </w:pPr>
            <w:r w:rsidRPr="000C17D1">
              <w:rPr>
                <w:rFonts w:eastAsia="Times New Roman"/>
                <w:b w:val="0"/>
                <w:bCs/>
                <w:lang w:eastAsia="en-AU"/>
              </w:rPr>
              <w:t>Source (1) notifiable data breach legislation relating to cyber security risk management.</w:t>
            </w:r>
          </w:p>
        </w:tc>
        <w:tc>
          <w:tcPr>
            <w:tcW w:w="2394" w:type="dxa"/>
          </w:tcPr>
          <w:p w14:paraId="69FCD878" w14:textId="77777777" w:rsidR="000C17D1" w:rsidRPr="0004336E" w:rsidRDefault="000C17D1" w:rsidP="000C17D1">
            <w:pPr>
              <w:pStyle w:val="Question"/>
              <w:jc w:val="center"/>
            </w:pPr>
            <w:r w:rsidRPr="005B28A6">
              <w:t xml:space="preserve">Yes </w:t>
            </w:r>
            <w:sdt>
              <w:sdtPr>
                <w:rPr>
                  <w:bCs/>
                </w:rPr>
                <w:alias w:val="Yes"/>
                <w:tag w:val="satisfactory_response"/>
                <w:id w:val="-194460997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15173264"/>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F059BDC"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9502EEC" w14:textId="77777777" w:rsidR="000C17D1" w:rsidRPr="00A02216" w:rsidRDefault="000C17D1" w:rsidP="00934908">
            <w:pPr>
              <w:pStyle w:val="Answer"/>
            </w:pPr>
            <w:r w:rsidRPr="00A02216">
              <w:t>Answer:</w:t>
            </w:r>
          </w:p>
          <w:p w14:paraId="3424D78C" w14:textId="0221748B" w:rsidR="000C17D1" w:rsidRPr="00F918FB" w:rsidRDefault="000C17D1" w:rsidP="00934908">
            <w:pPr>
              <w:pStyle w:val="QuestionLearnerResponse"/>
            </w:pPr>
          </w:p>
        </w:tc>
        <w:tc>
          <w:tcPr>
            <w:tcW w:w="2394" w:type="dxa"/>
            <w:tcMar>
              <w:top w:w="0" w:type="dxa"/>
            </w:tcMar>
          </w:tcPr>
          <w:p w14:paraId="046DD81A" w14:textId="77777777" w:rsidR="000C17D1" w:rsidRPr="00A02216" w:rsidRDefault="000C17D1" w:rsidP="00934908">
            <w:pPr>
              <w:pStyle w:val="Answer"/>
            </w:pPr>
            <w:r w:rsidRPr="00A02216">
              <w:lastRenderedPageBreak/>
              <w:t>Comment:</w:t>
            </w:r>
          </w:p>
          <w:p w14:paraId="05080071" w14:textId="77777777" w:rsidR="000C17D1" w:rsidRPr="00946F3C" w:rsidRDefault="000C17D1" w:rsidP="00934908">
            <w:pPr>
              <w:pStyle w:val="Comment"/>
            </w:pPr>
          </w:p>
        </w:tc>
      </w:tr>
    </w:tbl>
    <w:p w14:paraId="1BC7DE2F"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32437C7C"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4927E11B" w14:textId="2D9CB88F"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10</w:t>
            </w:r>
            <w:r>
              <w:rPr>
                <w:color w:val="FEFFFF" w:themeColor="background1"/>
              </w:rPr>
              <w:t>.</w:t>
            </w:r>
          </w:p>
        </w:tc>
        <w:tc>
          <w:tcPr>
            <w:tcW w:w="2394" w:type="dxa"/>
          </w:tcPr>
          <w:p w14:paraId="19F39FBB" w14:textId="77777777" w:rsidR="000C17D1" w:rsidRPr="00A91647" w:rsidRDefault="000C17D1" w:rsidP="00934908">
            <w:pPr>
              <w:pStyle w:val="QuestionH1"/>
            </w:pPr>
            <w:r w:rsidRPr="00A91647">
              <w:t>Satisfactory response</w:t>
            </w:r>
          </w:p>
        </w:tc>
      </w:tr>
      <w:tr w:rsidR="000C17D1" w14:paraId="048801DC"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20B79AF" w14:textId="73089BCA" w:rsidR="000C17D1" w:rsidRPr="000C17D1" w:rsidRDefault="000C17D1" w:rsidP="000C17D1">
            <w:pPr>
              <w:pStyle w:val="Question"/>
              <w:rPr>
                <w:b w:val="0"/>
                <w:bCs/>
              </w:rPr>
            </w:pPr>
            <w:r w:rsidRPr="000C17D1">
              <w:rPr>
                <w:rFonts w:eastAsia="Times New Roman"/>
                <w:b w:val="0"/>
                <w:bCs/>
                <w:lang w:eastAsia="en-AU"/>
              </w:rPr>
              <w:t>Is there a comprehensive legal / regulatory framework for cyber security at an international level? Source (1) international law that has some applicability to managing cyber security between governments.</w:t>
            </w:r>
          </w:p>
        </w:tc>
        <w:tc>
          <w:tcPr>
            <w:tcW w:w="2394" w:type="dxa"/>
          </w:tcPr>
          <w:p w14:paraId="6D482A34" w14:textId="77777777" w:rsidR="000C17D1" w:rsidRPr="0004336E" w:rsidRDefault="000C17D1" w:rsidP="000C17D1">
            <w:pPr>
              <w:pStyle w:val="Question"/>
              <w:jc w:val="center"/>
            </w:pPr>
            <w:r w:rsidRPr="005B28A6">
              <w:t xml:space="preserve">Yes </w:t>
            </w:r>
            <w:sdt>
              <w:sdtPr>
                <w:rPr>
                  <w:bCs/>
                </w:rPr>
                <w:alias w:val="Yes"/>
                <w:tag w:val="satisfactory_response"/>
                <w:id w:val="-13426341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024224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1F6378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0BBF6DD" w14:textId="77777777" w:rsidR="000C17D1" w:rsidRPr="00A02216" w:rsidRDefault="000C17D1" w:rsidP="00934908">
            <w:pPr>
              <w:pStyle w:val="Answer"/>
            </w:pPr>
            <w:r w:rsidRPr="00A02216">
              <w:t>Answer:</w:t>
            </w:r>
          </w:p>
          <w:p w14:paraId="75FA60FC" w14:textId="5880B27D" w:rsidR="000C17D1" w:rsidRPr="00F918FB" w:rsidRDefault="000C17D1" w:rsidP="00934908">
            <w:pPr>
              <w:pStyle w:val="QuestionLearnerResponse"/>
            </w:pPr>
          </w:p>
        </w:tc>
        <w:tc>
          <w:tcPr>
            <w:tcW w:w="2394" w:type="dxa"/>
            <w:tcMar>
              <w:top w:w="0" w:type="dxa"/>
            </w:tcMar>
          </w:tcPr>
          <w:p w14:paraId="2167A88C" w14:textId="77777777" w:rsidR="000C17D1" w:rsidRPr="00A02216" w:rsidRDefault="000C17D1" w:rsidP="00934908">
            <w:pPr>
              <w:pStyle w:val="Answer"/>
            </w:pPr>
            <w:r w:rsidRPr="00A02216">
              <w:t>Comment:</w:t>
            </w:r>
          </w:p>
          <w:p w14:paraId="20B9C639" w14:textId="77777777" w:rsidR="000C17D1" w:rsidRPr="00946F3C" w:rsidRDefault="000C17D1" w:rsidP="00934908">
            <w:pPr>
              <w:pStyle w:val="Comment"/>
            </w:pPr>
          </w:p>
        </w:tc>
      </w:tr>
    </w:tbl>
    <w:p w14:paraId="697D0399"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47B4B48"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F834DA7" w14:textId="7AC001CC"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11</w:t>
            </w:r>
            <w:r>
              <w:rPr>
                <w:color w:val="FEFFFF" w:themeColor="background1"/>
              </w:rPr>
              <w:t>.</w:t>
            </w:r>
          </w:p>
        </w:tc>
        <w:tc>
          <w:tcPr>
            <w:tcW w:w="2394" w:type="dxa"/>
          </w:tcPr>
          <w:p w14:paraId="5B46C187" w14:textId="77777777" w:rsidR="000C17D1" w:rsidRPr="00A91647" w:rsidRDefault="000C17D1" w:rsidP="00934908">
            <w:pPr>
              <w:pStyle w:val="QuestionH1"/>
            </w:pPr>
            <w:r w:rsidRPr="00A91647">
              <w:t>Satisfactory response</w:t>
            </w:r>
          </w:p>
        </w:tc>
      </w:tr>
      <w:tr w:rsidR="000C17D1" w14:paraId="7EE1F9C0"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903F0EF" w14:textId="11F2D307" w:rsidR="000C17D1" w:rsidRPr="000C17D1" w:rsidRDefault="000C17D1" w:rsidP="000C17D1">
            <w:pPr>
              <w:pStyle w:val="Question"/>
              <w:rPr>
                <w:b w:val="0"/>
                <w:bCs/>
              </w:rPr>
            </w:pPr>
            <w:r w:rsidRPr="000C17D1">
              <w:rPr>
                <w:b w:val="0"/>
                <w:bCs/>
              </w:rPr>
              <w:t>Detail (1) risk management strategy regarding regular organisational training.</w:t>
            </w:r>
          </w:p>
        </w:tc>
        <w:tc>
          <w:tcPr>
            <w:tcW w:w="2394" w:type="dxa"/>
          </w:tcPr>
          <w:p w14:paraId="373ECA41" w14:textId="77777777" w:rsidR="000C17D1" w:rsidRPr="0004336E" w:rsidRDefault="000C17D1" w:rsidP="000C17D1">
            <w:pPr>
              <w:pStyle w:val="Question"/>
              <w:jc w:val="center"/>
            </w:pPr>
            <w:r w:rsidRPr="005B28A6">
              <w:t xml:space="preserve">Yes </w:t>
            </w:r>
            <w:sdt>
              <w:sdtPr>
                <w:rPr>
                  <w:bCs/>
                </w:rPr>
                <w:alias w:val="Yes"/>
                <w:tag w:val="satisfactory_response"/>
                <w:id w:val="64608887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7075204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70CAC18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E37284C" w14:textId="77777777" w:rsidR="000C17D1" w:rsidRPr="00A02216" w:rsidRDefault="000C17D1" w:rsidP="00934908">
            <w:pPr>
              <w:pStyle w:val="Answer"/>
            </w:pPr>
            <w:r w:rsidRPr="00A02216">
              <w:t>Answer:</w:t>
            </w:r>
          </w:p>
          <w:p w14:paraId="6511B4AA" w14:textId="5C4C55E1" w:rsidR="000C17D1" w:rsidRPr="00F918FB" w:rsidRDefault="000C17D1" w:rsidP="00934908">
            <w:pPr>
              <w:pStyle w:val="QuestionLearnerResponse"/>
            </w:pPr>
          </w:p>
        </w:tc>
        <w:tc>
          <w:tcPr>
            <w:tcW w:w="2394" w:type="dxa"/>
            <w:tcMar>
              <w:top w:w="0" w:type="dxa"/>
            </w:tcMar>
          </w:tcPr>
          <w:p w14:paraId="734CBB6A" w14:textId="77777777" w:rsidR="000C17D1" w:rsidRPr="00A02216" w:rsidRDefault="000C17D1" w:rsidP="00934908">
            <w:pPr>
              <w:pStyle w:val="Answer"/>
            </w:pPr>
            <w:r w:rsidRPr="00A02216">
              <w:t>Comment:</w:t>
            </w:r>
          </w:p>
          <w:p w14:paraId="61BED3A8" w14:textId="77777777" w:rsidR="000C17D1" w:rsidRPr="00946F3C" w:rsidRDefault="000C17D1" w:rsidP="00934908">
            <w:pPr>
              <w:pStyle w:val="Comment"/>
            </w:pPr>
          </w:p>
        </w:tc>
      </w:tr>
    </w:tbl>
    <w:p w14:paraId="1C556645"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2E66CEE"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55BDBF6" w14:textId="5CE26217"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12</w:t>
            </w:r>
            <w:r>
              <w:rPr>
                <w:color w:val="FEFFFF" w:themeColor="background1"/>
              </w:rPr>
              <w:t>.</w:t>
            </w:r>
          </w:p>
        </w:tc>
        <w:tc>
          <w:tcPr>
            <w:tcW w:w="2394" w:type="dxa"/>
          </w:tcPr>
          <w:p w14:paraId="50122370" w14:textId="77777777" w:rsidR="000C17D1" w:rsidRPr="00A91647" w:rsidRDefault="000C17D1" w:rsidP="00934908">
            <w:pPr>
              <w:pStyle w:val="QuestionH1"/>
            </w:pPr>
            <w:r w:rsidRPr="00A91647">
              <w:t>Satisfactory response</w:t>
            </w:r>
          </w:p>
        </w:tc>
      </w:tr>
      <w:tr w:rsidR="000C17D1" w14:paraId="2F1897C1"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CEDE038" w14:textId="0B6BC719" w:rsidR="000C17D1" w:rsidRPr="000C17D1" w:rsidRDefault="000C17D1" w:rsidP="000C17D1">
            <w:pPr>
              <w:pStyle w:val="Question"/>
              <w:rPr>
                <w:b w:val="0"/>
                <w:bCs/>
              </w:rPr>
            </w:pPr>
            <w:r w:rsidRPr="000C17D1">
              <w:rPr>
                <w:b w:val="0"/>
                <w:bCs/>
              </w:rPr>
              <w:t>Explain (1) risk management consideration regarding regular risk analysis &amp; threat assessment.</w:t>
            </w:r>
          </w:p>
        </w:tc>
        <w:tc>
          <w:tcPr>
            <w:tcW w:w="2394" w:type="dxa"/>
          </w:tcPr>
          <w:p w14:paraId="0CBFA48E" w14:textId="77777777" w:rsidR="000C17D1" w:rsidRPr="0004336E" w:rsidRDefault="000C17D1" w:rsidP="000C17D1">
            <w:pPr>
              <w:pStyle w:val="Question"/>
              <w:jc w:val="center"/>
            </w:pPr>
            <w:r w:rsidRPr="005B28A6">
              <w:t xml:space="preserve">Yes </w:t>
            </w:r>
            <w:sdt>
              <w:sdtPr>
                <w:rPr>
                  <w:bCs/>
                </w:rPr>
                <w:alias w:val="Yes"/>
                <w:tag w:val="satisfactory_response"/>
                <w:id w:val="16352754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9906228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B5E77F8"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D829B7B" w14:textId="77777777" w:rsidR="000C17D1" w:rsidRPr="00A02216" w:rsidRDefault="000C17D1" w:rsidP="00934908">
            <w:pPr>
              <w:pStyle w:val="Answer"/>
            </w:pPr>
            <w:r w:rsidRPr="00A02216">
              <w:t>Answer:</w:t>
            </w:r>
          </w:p>
          <w:p w14:paraId="7693ABC0" w14:textId="77877BDE" w:rsidR="000C17D1" w:rsidRPr="00F918FB" w:rsidRDefault="000C17D1" w:rsidP="00934908">
            <w:pPr>
              <w:pStyle w:val="QuestionLearnerResponse"/>
            </w:pPr>
          </w:p>
        </w:tc>
        <w:tc>
          <w:tcPr>
            <w:tcW w:w="2394" w:type="dxa"/>
            <w:tcMar>
              <w:top w:w="0" w:type="dxa"/>
            </w:tcMar>
          </w:tcPr>
          <w:p w14:paraId="1A30DE70" w14:textId="77777777" w:rsidR="000C17D1" w:rsidRPr="00A02216" w:rsidRDefault="000C17D1" w:rsidP="00934908">
            <w:pPr>
              <w:pStyle w:val="Answer"/>
            </w:pPr>
            <w:r w:rsidRPr="00A02216">
              <w:t>Comment:</w:t>
            </w:r>
          </w:p>
          <w:p w14:paraId="5FD22190" w14:textId="77777777" w:rsidR="000C17D1" w:rsidRPr="00946F3C" w:rsidRDefault="000C17D1" w:rsidP="00934908">
            <w:pPr>
              <w:pStyle w:val="Comment"/>
            </w:pPr>
          </w:p>
        </w:tc>
      </w:tr>
    </w:tbl>
    <w:p w14:paraId="77C61350"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2D812C1"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E45563E" w14:textId="36F75988"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13</w:t>
            </w:r>
            <w:r>
              <w:rPr>
                <w:color w:val="FEFFFF" w:themeColor="background1"/>
              </w:rPr>
              <w:t>.</w:t>
            </w:r>
          </w:p>
        </w:tc>
        <w:tc>
          <w:tcPr>
            <w:tcW w:w="2394" w:type="dxa"/>
          </w:tcPr>
          <w:p w14:paraId="150A2FCA" w14:textId="77777777" w:rsidR="000C17D1" w:rsidRPr="00A91647" w:rsidRDefault="000C17D1" w:rsidP="00934908">
            <w:pPr>
              <w:pStyle w:val="QuestionH1"/>
            </w:pPr>
            <w:r w:rsidRPr="00A91647">
              <w:t>Satisfactory response</w:t>
            </w:r>
          </w:p>
        </w:tc>
      </w:tr>
      <w:tr w:rsidR="000C17D1" w14:paraId="336A29A1"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6543CB1" w14:textId="23C65F2D" w:rsidR="000C17D1" w:rsidRPr="000C17D1" w:rsidRDefault="000C17D1" w:rsidP="000C17D1">
            <w:pPr>
              <w:pStyle w:val="Question"/>
              <w:rPr>
                <w:b w:val="0"/>
                <w:bCs/>
              </w:rPr>
            </w:pPr>
            <w:r w:rsidRPr="000C17D1">
              <w:rPr>
                <w:b w:val="0"/>
                <w:bCs/>
              </w:rPr>
              <w:t>Describe (3) business process design &amp; best practice principles in relation to risk management.</w:t>
            </w:r>
          </w:p>
        </w:tc>
        <w:tc>
          <w:tcPr>
            <w:tcW w:w="2394" w:type="dxa"/>
          </w:tcPr>
          <w:p w14:paraId="18A9568D" w14:textId="77777777" w:rsidR="000C17D1" w:rsidRPr="0004336E" w:rsidRDefault="000C17D1" w:rsidP="000C17D1">
            <w:pPr>
              <w:pStyle w:val="Question"/>
              <w:jc w:val="center"/>
            </w:pPr>
            <w:r w:rsidRPr="005B28A6">
              <w:t xml:space="preserve">Yes </w:t>
            </w:r>
            <w:sdt>
              <w:sdtPr>
                <w:rPr>
                  <w:bCs/>
                </w:rPr>
                <w:alias w:val="Yes"/>
                <w:tag w:val="satisfactory_response"/>
                <w:id w:val="-13926229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1500284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0F30B22B"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ACBC721" w14:textId="77777777" w:rsidR="000C17D1" w:rsidRPr="00A02216" w:rsidRDefault="000C17D1" w:rsidP="00934908">
            <w:pPr>
              <w:pStyle w:val="Answer"/>
            </w:pPr>
            <w:r w:rsidRPr="00A02216">
              <w:t>Answer:</w:t>
            </w:r>
          </w:p>
          <w:p w14:paraId="46A2F4F6" w14:textId="23A7D967" w:rsidR="000C17D1" w:rsidRPr="00F918FB" w:rsidRDefault="000C17D1" w:rsidP="00934908">
            <w:pPr>
              <w:pStyle w:val="QuestionLearnerResponse"/>
            </w:pPr>
          </w:p>
        </w:tc>
        <w:tc>
          <w:tcPr>
            <w:tcW w:w="2394" w:type="dxa"/>
            <w:tcMar>
              <w:top w:w="0" w:type="dxa"/>
            </w:tcMar>
          </w:tcPr>
          <w:p w14:paraId="749C4F24" w14:textId="77777777" w:rsidR="000C17D1" w:rsidRPr="00A02216" w:rsidRDefault="000C17D1" w:rsidP="00934908">
            <w:pPr>
              <w:pStyle w:val="Answer"/>
            </w:pPr>
            <w:r w:rsidRPr="00A02216">
              <w:t>Comment:</w:t>
            </w:r>
          </w:p>
          <w:p w14:paraId="2B9506C0" w14:textId="77777777" w:rsidR="000C17D1" w:rsidRPr="00946F3C" w:rsidRDefault="000C17D1" w:rsidP="00934908">
            <w:pPr>
              <w:pStyle w:val="Comment"/>
            </w:pPr>
          </w:p>
        </w:tc>
      </w:tr>
    </w:tbl>
    <w:p w14:paraId="663434CC"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054F8F39"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59120A57" w14:textId="3E8ADE31"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14</w:t>
            </w:r>
            <w:r>
              <w:rPr>
                <w:color w:val="FEFFFF" w:themeColor="background1"/>
              </w:rPr>
              <w:t>.</w:t>
            </w:r>
          </w:p>
        </w:tc>
        <w:tc>
          <w:tcPr>
            <w:tcW w:w="2394" w:type="dxa"/>
          </w:tcPr>
          <w:p w14:paraId="24239D20" w14:textId="77777777" w:rsidR="000C17D1" w:rsidRPr="00A91647" w:rsidRDefault="000C17D1" w:rsidP="00934908">
            <w:pPr>
              <w:pStyle w:val="QuestionH1"/>
            </w:pPr>
            <w:r w:rsidRPr="00A91647">
              <w:t>Satisfactory response</w:t>
            </w:r>
          </w:p>
        </w:tc>
      </w:tr>
      <w:tr w:rsidR="000C17D1" w14:paraId="31CEF75F"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83632D4" w14:textId="03DD5DC2" w:rsidR="000C17D1" w:rsidRPr="000C17D1" w:rsidRDefault="000C17D1" w:rsidP="000C17D1">
            <w:pPr>
              <w:pStyle w:val="Question"/>
              <w:rPr>
                <w:b w:val="0"/>
                <w:bCs/>
              </w:rPr>
            </w:pPr>
            <w:r w:rsidRPr="000C17D1">
              <w:rPr>
                <w:b w:val="0"/>
                <w:bCs/>
              </w:rPr>
              <w:t>Explain general guidelines required for updating technology in relation to a web design company.</w:t>
            </w:r>
          </w:p>
        </w:tc>
        <w:tc>
          <w:tcPr>
            <w:tcW w:w="2394" w:type="dxa"/>
          </w:tcPr>
          <w:p w14:paraId="3248E6E7" w14:textId="77777777" w:rsidR="000C17D1" w:rsidRPr="0004336E" w:rsidRDefault="000C17D1" w:rsidP="000C17D1">
            <w:pPr>
              <w:pStyle w:val="Question"/>
              <w:jc w:val="center"/>
            </w:pPr>
            <w:r w:rsidRPr="005B28A6">
              <w:t xml:space="preserve">Yes </w:t>
            </w:r>
            <w:sdt>
              <w:sdtPr>
                <w:rPr>
                  <w:bCs/>
                </w:rPr>
                <w:alias w:val="Yes"/>
                <w:tag w:val="satisfactory_response"/>
                <w:id w:val="64085519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41022465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4FAEFD76"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BF4CDFA" w14:textId="77777777" w:rsidR="000C17D1" w:rsidRPr="00A02216" w:rsidRDefault="000C17D1" w:rsidP="00934908">
            <w:pPr>
              <w:pStyle w:val="Answer"/>
            </w:pPr>
            <w:r w:rsidRPr="00A02216">
              <w:t>Answer:</w:t>
            </w:r>
          </w:p>
          <w:p w14:paraId="298EE130" w14:textId="794C11AA" w:rsidR="000C17D1" w:rsidRPr="00F918FB" w:rsidRDefault="000C17D1" w:rsidP="00934908">
            <w:pPr>
              <w:pStyle w:val="QuestionLearnerResponse"/>
            </w:pPr>
          </w:p>
        </w:tc>
        <w:tc>
          <w:tcPr>
            <w:tcW w:w="2394" w:type="dxa"/>
            <w:tcMar>
              <w:top w:w="0" w:type="dxa"/>
            </w:tcMar>
          </w:tcPr>
          <w:p w14:paraId="6961C188" w14:textId="77777777" w:rsidR="000C17D1" w:rsidRPr="00A02216" w:rsidRDefault="000C17D1" w:rsidP="00934908">
            <w:pPr>
              <w:pStyle w:val="Answer"/>
            </w:pPr>
            <w:r w:rsidRPr="00A02216">
              <w:t>Comment:</w:t>
            </w:r>
          </w:p>
          <w:p w14:paraId="664A691A" w14:textId="77777777" w:rsidR="000C17D1" w:rsidRPr="00946F3C" w:rsidRDefault="000C17D1" w:rsidP="00934908">
            <w:pPr>
              <w:pStyle w:val="Comment"/>
            </w:pPr>
          </w:p>
        </w:tc>
      </w:tr>
    </w:tbl>
    <w:p w14:paraId="78EC0F72"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8D0EA67"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A70819B" w14:textId="1C83039F" w:rsidR="000C17D1" w:rsidRPr="00F20778" w:rsidRDefault="000C17D1" w:rsidP="00934908">
            <w:pPr>
              <w:pStyle w:val="QuestionNumbering"/>
            </w:pPr>
            <w:r w:rsidRPr="003640E4">
              <w:rPr>
                <w:color w:val="FEFFFF" w:themeColor="background1"/>
              </w:rPr>
              <w:lastRenderedPageBreak/>
              <w:t xml:space="preserve">Question </w:t>
            </w:r>
            <w:r w:rsidR="00C6746D">
              <w:rPr>
                <w:color w:val="FEFFFF" w:themeColor="background1"/>
              </w:rPr>
              <w:t>15.</w:t>
            </w:r>
          </w:p>
        </w:tc>
        <w:tc>
          <w:tcPr>
            <w:tcW w:w="2394" w:type="dxa"/>
          </w:tcPr>
          <w:p w14:paraId="492919D5" w14:textId="77777777" w:rsidR="000C17D1" w:rsidRPr="00A91647" w:rsidRDefault="000C17D1" w:rsidP="00934908">
            <w:pPr>
              <w:pStyle w:val="QuestionH1"/>
            </w:pPr>
            <w:r w:rsidRPr="00A91647">
              <w:t>Satisfactory response</w:t>
            </w:r>
          </w:p>
        </w:tc>
      </w:tr>
      <w:tr w:rsidR="000C17D1" w14:paraId="3148EA7E"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1BD4C16" w14:textId="2A295EB8" w:rsidR="000C17D1" w:rsidRPr="000C17D1" w:rsidRDefault="000C17D1" w:rsidP="000C17D1">
            <w:pPr>
              <w:pStyle w:val="Question"/>
              <w:rPr>
                <w:b w:val="0"/>
                <w:bCs/>
              </w:rPr>
            </w:pPr>
            <w:r w:rsidRPr="000C17D1">
              <w:rPr>
                <w:b w:val="0"/>
                <w:bCs/>
              </w:rPr>
              <w:t>List (2) reporting mechanisms for tracking organizational cyber security maturity.</w:t>
            </w:r>
          </w:p>
        </w:tc>
        <w:tc>
          <w:tcPr>
            <w:tcW w:w="2394" w:type="dxa"/>
          </w:tcPr>
          <w:p w14:paraId="261C933A" w14:textId="77777777" w:rsidR="000C17D1" w:rsidRPr="0004336E" w:rsidRDefault="000C17D1" w:rsidP="000C17D1">
            <w:pPr>
              <w:pStyle w:val="Question"/>
              <w:jc w:val="center"/>
            </w:pPr>
            <w:r w:rsidRPr="005B28A6">
              <w:t xml:space="preserve">Yes </w:t>
            </w:r>
            <w:sdt>
              <w:sdtPr>
                <w:rPr>
                  <w:bCs/>
                </w:rPr>
                <w:alias w:val="Yes"/>
                <w:tag w:val="satisfactory_response"/>
                <w:id w:val="-56141174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8672420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55D25FA"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558B61E" w14:textId="77777777" w:rsidR="000C17D1" w:rsidRPr="00A02216" w:rsidRDefault="000C17D1" w:rsidP="00934908">
            <w:pPr>
              <w:pStyle w:val="Answer"/>
            </w:pPr>
            <w:r w:rsidRPr="00A02216">
              <w:t>Answer:</w:t>
            </w:r>
          </w:p>
          <w:p w14:paraId="474F8EA4" w14:textId="764EB15F" w:rsidR="000C17D1" w:rsidRPr="00F918FB" w:rsidRDefault="000C17D1" w:rsidP="00934908">
            <w:pPr>
              <w:pStyle w:val="QuestionLearnerResponse"/>
            </w:pPr>
          </w:p>
        </w:tc>
        <w:tc>
          <w:tcPr>
            <w:tcW w:w="2394" w:type="dxa"/>
            <w:tcMar>
              <w:top w:w="0" w:type="dxa"/>
            </w:tcMar>
          </w:tcPr>
          <w:p w14:paraId="521FF914" w14:textId="77777777" w:rsidR="000C17D1" w:rsidRPr="00A02216" w:rsidRDefault="000C17D1" w:rsidP="00934908">
            <w:pPr>
              <w:pStyle w:val="Answer"/>
            </w:pPr>
            <w:r w:rsidRPr="00A02216">
              <w:t>Comment:</w:t>
            </w:r>
          </w:p>
          <w:p w14:paraId="2FA34364" w14:textId="77777777" w:rsidR="000C17D1" w:rsidRPr="00946F3C" w:rsidRDefault="000C17D1" w:rsidP="00934908">
            <w:pPr>
              <w:pStyle w:val="Comment"/>
            </w:pPr>
          </w:p>
        </w:tc>
      </w:tr>
    </w:tbl>
    <w:p w14:paraId="0091AA75"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1DBCC6EF"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6F899A62" w14:textId="141072AF"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16.</w:t>
            </w:r>
          </w:p>
        </w:tc>
        <w:tc>
          <w:tcPr>
            <w:tcW w:w="2394" w:type="dxa"/>
          </w:tcPr>
          <w:p w14:paraId="0CF4931F" w14:textId="77777777" w:rsidR="000C17D1" w:rsidRPr="00A91647" w:rsidRDefault="000C17D1" w:rsidP="00934908">
            <w:pPr>
              <w:pStyle w:val="QuestionH1"/>
            </w:pPr>
            <w:r w:rsidRPr="00A91647">
              <w:t>Satisfactory response</w:t>
            </w:r>
          </w:p>
        </w:tc>
      </w:tr>
      <w:tr w:rsidR="000C17D1" w14:paraId="020DB5D6"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287AEA" w14:textId="36C0C173" w:rsidR="000C17D1" w:rsidRPr="000C17D1" w:rsidRDefault="000C17D1" w:rsidP="000C17D1">
            <w:pPr>
              <w:pStyle w:val="Question"/>
              <w:rPr>
                <w:b w:val="0"/>
                <w:bCs/>
              </w:rPr>
            </w:pPr>
            <w:r w:rsidRPr="000C17D1">
              <w:rPr>
                <w:rFonts w:eastAsia="Times New Roman"/>
                <w:b w:val="0"/>
                <w:bCs/>
                <w:lang w:eastAsia="en-AU"/>
              </w:rPr>
              <w:t xml:space="preserve">What are suitable procedures for applying risk management strategy that are industry standard? </w:t>
            </w:r>
          </w:p>
        </w:tc>
        <w:tc>
          <w:tcPr>
            <w:tcW w:w="2394" w:type="dxa"/>
          </w:tcPr>
          <w:p w14:paraId="220056C6" w14:textId="77777777" w:rsidR="000C17D1" w:rsidRPr="0004336E" w:rsidRDefault="000C17D1" w:rsidP="000C17D1">
            <w:pPr>
              <w:pStyle w:val="Question"/>
              <w:jc w:val="center"/>
            </w:pPr>
            <w:r w:rsidRPr="005B28A6">
              <w:t xml:space="preserve">Yes </w:t>
            </w:r>
            <w:sdt>
              <w:sdtPr>
                <w:rPr>
                  <w:bCs/>
                </w:rPr>
                <w:alias w:val="Yes"/>
                <w:tag w:val="satisfactory_response"/>
                <w:id w:val="-113725996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2837739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8E93E39"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305864B" w14:textId="77777777" w:rsidR="000C17D1" w:rsidRPr="00A02216" w:rsidRDefault="000C17D1" w:rsidP="00934908">
            <w:pPr>
              <w:pStyle w:val="Answer"/>
            </w:pPr>
            <w:r w:rsidRPr="00A02216">
              <w:t>Answer:</w:t>
            </w:r>
          </w:p>
          <w:p w14:paraId="65FDC3E3" w14:textId="43F78B36" w:rsidR="000C17D1" w:rsidRPr="00F918FB" w:rsidRDefault="000C17D1" w:rsidP="00934908">
            <w:pPr>
              <w:pStyle w:val="QuestionLearnerResponse"/>
            </w:pPr>
          </w:p>
        </w:tc>
        <w:tc>
          <w:tcPr>
            <w:tcW w:w="2394" w:type="dxa"/>
            <w:tcMar>
              <w:top w:w="0" w:type="dxa"/>
            </w:tcMar>
          </w:tcPr>
          <w:p w14:paraId="5350C7BC" w14:textId="77777777" w:rsidR="000C17D1" w:rsidRPr="00A02216" w:rsidRDefault="000C17D1" w:rsidP="00934908">
            <w:pPr>
              <w:pStyle w:val="Answer"/>
            </w:pPr>
            <w:r w:rsidRPr="00A02216">
              <w:t>Comment:</w:t>
            </w:r>
          </w:p>
          <w:p w14:paraId="5D0B6331" w14:textId="77777777" w:rsidR="000C17D1" w:rsidRPr="00946F3C" w:rsidRDefault="000C17D1" w:rsidP="00934908">
            <w:pPr>
              <w:pStyle w:val="Comment"/>
            </w:pPr>
          </w:p>
        </w:tc>
      </w:tr>
    </w:tbl>
    <w:p w14:paraId="26030D22"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57FDEF2"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603DB42D" w14:textId="68650606"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17</w:t>
            </w:r>
            <w:r>
              <w:rPr>
                <w:color w:val="FEFFFF" w:themeColor="background1"/>
              </w:rPr>
              <w:t>.</w:t>
            </w:r>
          </w:p>
        </w:tc>
        <w:tc>
          <w:tcPr>
            <w:tcW w:w="2394" w:type="dxa"/>
          </w:tcPr>
          <w:p w14:paraId="3A36058E" w14:textId="77777777" w:rsidR="000C17D1" w:rsidRPr="00A91647" w:rsidRDefault="000C17D1" w:rsidP="00934908">
            <w:pPr>
              <w:pStyle w:val="QuestionH1"/>
            </w:pPr>
            <w:r w:rsidRPr="00A91647">
              <w:t>Satisfactory response</w:t>
            </w:r>
          </w:p>
        </w:tc>
      </w:tr>
      <w:tr w:rsidR="000C17D1" w14:paraId="3967AB03"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598B2E5" w14:textId="087CF2D5" w:rsidR="000C17D1" w:rsidRPr="000C17D1" w:rsidRDefault="000C17D1" w:rsidP="000C17D1">
            <w:pPr>
              <w:pStyle w:val="Question"/>
              <w:rPr>
                <w:b w:val="0"/>
                <w:bCs/>
              </w:rPr>
            </w:pPr>
            <w:r w:rsidRPr="000C17D1">
              <w:rPr>
                <w:rFonts w:eastAsia="Times New Roman"/>
                <w:b w:val="0"/>
                <w:bCs/>
                <w:lang w:eastAsia="en-AU"/>
              </w:rPr>
              <w:t xml:space="preserve">In a step-by-step process, explain the process of escalation routes regarding risk management strategies. You must include at least (5) steps. </w:t>
            </w:r>
          </w:p>
        </w:tc>
        <w:tc>
          <w:tcPr>
            <w:tcW w:w="2394" w:type="dxa"/>
          </w:tcPr>
          <w:p w14:paraId="5E13D1E2" w14:textId="77777777" w:rsidR="000C17D1" w:rsidRPr="0004336E" w:rsidRDefault="000C17D1" w:rsidP="000C17D1">
            <w:pPr>
              <w:pStyle w:val="Question"/>
              <w:jc w:val="center"/>
            </w:pPr>
            <w:r w:rsidRPr="005B28A6">
              <w:t xml:space="preserve">Yes </w:t>
            </w:r>
            <w:sdt>
              <w:sdtPr>
                <w:rPr>
                  <w:bCs/>
                </w:rPr>
                <w:alias w:val="Yes"/>
                <w:tag w:val="satisfactory_response"/>
                <w:id w:val="-109038721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1552931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5499CF8A"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91858BF" w14:textId="77777777" w:rsidR="000C17D1" w:rsidRPr="00A02216" w:rsidRDefault="000C17D1" w:rsidP="00934908">
            <w:pPr>
              <w:pStyle w:val="Answer"/>
            </w:pPr>
            <w:r w:rsidRPr="00A02216">
              <w:t>Answer:</w:t>
            </w:r>
          </w:p>
          <w:p w14:paraId="16117C3E" w14:textId="0AA480A5" w:rsidR="000C17D1" w:rsidRPr="00F918FB" w:rsidRDefault="000C17D1" w:rsidP="00934908">
            <w:pPr>
              <w:pStyle w:val="QuestionLearnerResponse"/>
            </w:pPr>
          </w:p>
        </w:tc>
        <w:tc>
          <w:tcPr>
            <w:tcW w:w="2394" w:type="dxa"/>
            <w:tcMar>
              <w:top w:w="0" w:type="dxa"/>
            </w:tcMar>
          </w:tcPr>
          <w:p w14:paraId="37D81CBB" w14:textId="77777777" w:rsidR="000C17D1" w:rsidRPr="00A02216" w:rsidRDefault="000C17D1" w:rsidP="00934908">
            <w:pPr>
              <w:pStyle w:val="Answer"/>
            </w:pPr>
            <w:r w:rsidRPr="00A02216">
              <w:t>Comment:</w:t>
            </w:r>
          </w:p>
          <w:p w14:paraId="78D31356" w14:textId="77777777" w:rsidR="000C17D1" w:rsidRPr="00946F3C" w:rsidRDefault="000C17D1" w:rsidP="00934908">
            <w:pPr>
              <w:pStyle w:val="Comment"/>
            </w:pPr>
          </w:p>
        </w:tc>
      </w:tr>
    </w:tbl>
    <w:p w14:paraId="1D79AA27"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331BE840"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645A5D6" w14:textId="3028309D"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18.</w:t>
            </w:r>
          </w:p>
        </w:tc>
        <w:tc>
          <w:tcPr>
            <w:tcW w:w="2394" w:type="dxa"/>
          </w:tcPr>
          <w:p w14:paraId="58F7BD09" w14:textId="77777777" w:rsidR="000C17D1" w:rsidRPr="00A91647" w:rsidRDefault="000C17D1" w:rsidP="00934908">
            <w:pPr>
              <w:pStyle w:val="QuestionH1"/>
            </w:pPr>
            <w:r w:rsidRPr="00A91647">
              <w:t>Satisfactory response</w:t>
            </w:r>
          </w:p>
        </w:tc>
      </w:tr>
      <w:tr w:rsidR="000C17D1" w14:paraId="6B0D28FE"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4F32E9E" w14:textId="77777777" w:rsidR="000C17D1" w:rsidRDefault="000C17D1" w:rsidP="000C17D1">
            <w:pPr>
              <w:spacing w:before="100" w:beforeAutospacing="1" w:after="100" w:afterAutospacing="1"/>
              <w:rPr>
                <w:rFonts w:eastAsia="Times New Roman" w:cs="Arial"/>
                <w:b/>
                <w:szCs w:val="20"/>
                <w:lang w:val="en-US"/>
              </w:rPr>
            </w:pPr>
            <w:r w:rsidRPr="007464B5">
              <w:rPr>
                <w:rFonts w:eastAsia="Times New Roman" w:cs="Arial"/>
                <w:b/>
                <w:szCs w:val="20"/>
                <w:lang w:val="en-US"/>
              </w:rPr>
              <w:t>Scenario 1: Jean’s problem solving.</w:t>
            </w:r>
          </w:p>
          <w:p w14:paraId="30505225"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Jean, a statistical database programmer, is trying to write a large statistical program needed by her company. </w:t>
            </w:r>
          </w:p>
          <w:p w14:paraId="146C1AE7"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Programmers in this company are encouraged to write about their work and then publish their algorithms in professional journals. </w:t>
            </w:r>
            <w:r>
              <w:rPr>
                <w:rFonts w:cs="Arial"/>
                <w:szCs w:val="20"/>
                <w:lang w:val="en-US"/>
              </w:rPr>
              <w:t>This is detailed in the company code of conduct.</w:t>
            </w:r>
          </w:p>
          <w:p w14:paraId="1250D202"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After months of tedious programming, Jean has found herself stuck on several parts of the program.  Her manager, not </w:t>
            </w:r>
            <w:proofErr w:type="spellStart"/>
            <w:r w:rsidRPr="00B7754E">
              <w:rPr>
                <w:rFonts w:cs="Arial"/>
                <w:szCs w:val="20"/>
                <w:lang w:val="en-US"/>
              </w:rPr>
              <w:t>recognising</w:t>
            </w:r>
            <w:proofErr w:type="spellEnd"/>
            <w:r w:rsidRPr="00B7754E">
              <w:rPr>
                <w:rFonts w:cs="Arial"/>
                <w:szCs w:val="20"/>
                <w:lang w:val="en-US"/>
              </w:rPr>
              <w:t xml:space="preserve"> the complexity of the problem, wants the job completed within the next few days. </w:t>
            </w:r>
          </w:p>
          <w:p w14:paraId="41955225"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Not knowing how to solve the problems, Jean remembers that a co-worker had given her source code listings from his current work and from an early version of a commercial software package developed at another company. </w:t>
            </w:r>
          </w:p>
          <w:p w14:paraId="187D30DB"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On studying these programs, she sees two areas of code which could be directly incorporated into her own program. </w:t>
            </w:r>
          </w:p>
          <w:p w14:paraId="15C80C1D" w14:textId="77777777" w:rsidR="000C17D1" w:rsidRDefault="000C17D1" w:rsidP="000C17D1">
            <w:pPr>
              <w:spacing w:before="100" w:beforeAutospacing="1" w:after="100" w:afterAutospacing="1"/>
              <w:rPr>
                <w:rFonts w:cs="Arial"/>
                <w:szCs w:val="20"/>
                <w:lang w:val="en-US"/>
              </w:rPr>
            </w:pPr>
            <w:r w:rsidRPr="00B7754E">
              <w:rPr>
                <w:rFonts w:cs="Arial"/>
                <w:szCs w:val="20"/>
                <w:lang w:val="en-US"/>
              </w:rPr>
              <w:t>She uses segments of code from both her co-worker and the commercial software but does not tell anyone or mention it in the documentation.  She completed the project and turns it in a day ahead of time.</w:t>
            </w:r>
          </w:p>
          <w:p w14:paraId="3685841C" w14:textId="77777777" w:rsidR="000C17D1" w:rsidRDefault="000C17D1" w:rsidP="000C17D1">
            <w:pPr>
              <w:spacing w:before="100" w:beforeAutospacing="1" w:after="100" w:afterAutospacing="1"/>
              <w:rPr>
                <w:rFonts w:cs="Arial"/>
                <w:szCs w:val="20"/>
                <w:lang w:val="en-US"/>
              </w:rPr>
            </w:pPr>
            <w:r>
              <w:rPr>
                <w:rFonts w:cs="Arial"/>
                <w:szCs w:val="20"/>
                <w:lang w:val="en-US"/>
              </w:rPr>
              <w:lastRenderedPageBreak/>
              <w:t>Jean says that she is unaware of the company code of conduct.</w:t>
            </w:r>
          </w:p>
          <w:p w14:paraId="3B29FC44" w14:textId="77777777" w:rsidR="000C17D1" w:rsidRPr="00B71DC9" w:rsidRDefault="000C17D1" w:rsidP="000C17D1">
            <w:pPr>
              <w:spacing w:before="60" w:after="60"/>
              <w:rPr>
                <w:rFonts w:cs="Arial"/>
                <w:szCs w:val="20"/>
                <w:lang w:val="en-US"/>
              </w:rPr>
            </w:pPr>
            <w:r>
              <w:rPr>
                <w:rFonts w:cs="Arial"/>
                <w:szCs w:val="20"/>
                <w:lang w:val="en-US"/>
              </w:rPr>
              <w:t xml:space="preserve">How do you see this situation? </w:t>
            </w:r>
            <w:r w:rsidRPr="00190EB1">
              <w:rPr>
                <w:rFonts w:cs="Arial"/>
                <w:szCs w:val="20"/>
                <w:lang w:val="en-US"/>
              </w:rPr>
              <w:t>Choose the correct answer(s)</w:t>
            </w:r>
            <w:r>
              <w:rPr>
                <w:rFonts w:cs="Arial"/>
                <w:szCs w:val="20"/>
                <w:lang w:val="en-US"/>
              </w:rPr>
              <w:t xml:space="preserve"> below and explain why.</w:t>
            </w:r>
          </w:p>
          <w:p w14:paraId="54BF8B3A" w14:textId="77777777" w:rsidR="000C17D1" w:rsidRPr="0019179D" w:rsidRDefault="000C17D1">
            <w:pPr>
              <w:pStyle w:val="ListParagraph"/>
              <w:numPr>
                <w:ilvl w:val="0"/>
                <w:numId w:val="25"/>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Jean should take the day off and reward herself with a massage.</w:t>
            </w:r>
          </w:p>
          <w:p w14:paraId="534D17B2" w14:textId="77777777" w:rsidR="000C17D1" w:rsidRPr="0019179D" w:rsidRDefault="000C17D1">
            <w:pPr>
              <w:pStyle w:val="ListParagraph"/>
              <w:numPr>
                <w:ilvl w:val="0"/>
                <w:numId w:val="25"/>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Jean should have waited until the deadline and not a day earlier, before turning her work in early. Now her manager may give her extra work.</w:t>
            </w:r>
          </w:p>
          <w:p w14:paraId="4F92E985" w14:textId="77777777" w:rsidR="000C17D1" w:rsidRPr="00B500A7" w:rsidRDefault="000C17D1">
            <w:pPr>
              <w:pStyle w:val="ListParagraph"/>
              <w:numPr>
                <w:ilvl w:val="0"/>
                <w:numId w:val="25"/>
              </w:numPr>
              <w:spacing w:before="100" w:beforeAutospacing="1" w:after="100" w:afterAutospacing="1"/>
              <w:rPr>
                <w:rFonts w:eastAsia="Times New Roman" w:cs="Arial"/>
                <w:color w:val="7F7F7F" w:themeColor="text1" w:themeTint="80"/>
                <w:szCs w:val="20"/>
                <w:lang w:val="en-US"/>
              </w:rPr>
            </w:pPr>
            <w:r w:rsidRPr="00B500A7">
              <w:rPr>
                <w:rFonts w:eastAsia="Times New Roman" w:cs="Arial"/>
                <w:color w:val="7F7F7F" w:themeColor="text1" w:themeTint="80"/>
                <w:szCs w:val="20"/>
                <w:lang w:val="en-US"/>
              </w:rPr>
              <w:t>Jean could have approached her manager about the complexity of the issue and discussed her concerns.</w:t>
            </w:r>
          </w:p>
          <w:p w14:paraId="521575B2" w14:textId="77777777" w:rsidR="000C17D1" w:rsidRPr="00B500A7" w:rsidRDefault="000C17D1">
            <w:pPr>
              <w:pStyle w:val="ListParagraph"/>
              <w:numPr>
                <w:ilvl w:val="0"/>
                <w:numId w:val="25"/>
              </w:numPr>
              <w:spacing w:before="100" w:beforeAutospacing="1" w:after="100" w:afterAutospacing="1"/>
              <w:rPr>
                <w:rFonts w:eastAsia="Times New Roman" w:cs="Arial"/>
                <w:color w:val="7F7F7F" w:themeColor="text1" w:themeTint="80"/>
                <w:szCs w:val="20"/>
                <w:lang w:val="en-US"/>
              </w:rPr>
            </w:pPr>
            <w:r w:rsidRPr="00B500A7">
              <w:rPr>
                <w:rFonts w:eastAsia="Times New Roman" w:cs="Arial"/>
                <w:color w:val="7F7F7F" w:themeColor="text1" w:themeTint="80"/>
                <w:szCs w:val="20"/>
                <w:lang w:val="en-US"/>
              </w:rPr>
              <w:t xml:space="preserve">Jean needs to ask permission before using the code from her co-workers. </w:t>
            </w:r>
          </w:p>
          <w:p w14:paraId="1C511A76" w14:textId="77777777" w:rsidR="000C17D1" w:rsidRDefault="000C17D1">
            <w:pPr>
              <w:pStyle w:val="ListParagraph"/>
              <w:numPr>
                <w:ilvl w:val="0"/>
                <w:numId w:val="25"/>
              </w:numPr>
              <w:spacing w:before="100" w:beforeAutospacing="1" w:after="100" w:afterAutospacing="1"/>
              <w:rPr>
                <w:rFonts w:eastAsia="Times New Roman" w:cs="Arial"/>
                <w:color w:val="7F7F7F" w:themeColor="text1" w:themeTint="80"/>
                <w:szCs w:val="20"/>
                <w:lang w:val="en-US"/>
              </w:rPr>
            </w:pPr>
            <w:r w:rsidRPr="00B500A7">
              <w:rPr>
                <w:rFonts w:eastAsia="Times New Roman" w:cs="Arial"/>
                <w:color w:val="7F7F7F" w:themeColor="text1" w:themeTint="80"/>
                <w:szCs w:val="20"/>
                <w:lang w:val="en-US"/>
              </w:rPr>
              <w:t>Jean needs to mention her co-workers, and the use of their code, giving them credit for their work in her documentation.</w:t>
            </w:r>
          </w:p>
          <w:p w14:paraId="6E70F0D0" w14:textId="77777777" w:rsidR="000C17D1" w:rsidRDefault="000C17D1" w:rsidP="000C17D1">
            <w:pPr>
              <w:spacing w:before="60" w:after="60"/>
              <w:rPr>
                <w:rFonts w:cs="Arial"/>
                <w:i/>
                <w:sz w:val="16"/>
                <w:szCs w:val="16"/>
                <w:lang w:val="en-US"/>
              </w:rPr>
            </w:pPr>
            <w:r w:rsidRPr="00253695">
              <w:rPr>
                <w:rFonts w:cs="Arial"/>
                <w:i/>
                <w:sz w:val="16"/>
                <w:szCs w:val="16"/>
                <w:lang w:val="en-US"/>
              </w:rPr>
              <w:t xml:space="preserve">Acknowledgement: </w:t>
            </w:r>
            <w:proofErr w:type="spellStart"/>
            <w:r w:rsidRPr="00253695">
              <w:rPr>
                <w:rFonts w:cs="Arial"/>
                <w:i/>
                <w:sz w:val="16"/>
                <w:szCs w:val="16"/>
                <w:lang w:val="en-US"/>
              </w:rPr>
              <w:t>Burmeiser</w:t>
            </w:r>
            <w:proofErr w:type="spellEnd"/>
            <w:r w:rsidRPr="00253695">
              <w:rPr>
                <w:rFonts w:cs="Arial"/>
                <w:i/>
                <w:sz w:val="16"/>
                <w:szCs w:val="16"/>
                <w:lang w:val="en-US"/>
              </w:rPr>
              <w:t xml:space="preserve">, OK (2000), ‘Applying the ACS code of ethics’, Journal of Research and </w:t>
            </w:r>
            <w:proofErr w:type="spellStart"/>
            <w:r w:rsidRPr="00253695">
              <w:rPr>
                <w:rFonts w:cs="Arial"/>
                <w:i/>
                <w:sz w:val="16"/>
                <w:szCs w:val="16"/>
                <w:lang w:val="en-US"/>
              </w:rPr>
              <w:t>Practise</w:t>
            </w:r>
            <w:proofErr w:type="spellEnd"/>
            <w:r w:rsidRPr="00253695">
              <w:rPr>
                <w:rFonts w:cs="Arial"/>
                <w:i/>
                <w:sz w:val="16"/>
                <w:szCs w:val="16"/>
                <w:lang w:val="en-US"/>
              </w:rPr>
              <w:t xml:space="preserve"> in Information Technology. Vol. 32, no.2, pp. 107-120.</w:t>
            </w:r>
          </w:p>
          <w:p w14:paraId="50A99AE4" w14:textId="341717A7" w:rsidR="000C17D1" w:rsidRPr="00A02216" w:rsidRDefault="000C17D1" w:rsidP="00934908">
            <w:pPr>
              <w:pStyle w:val="Question"/>
            </w:pPr>
          </w:p>
        </w:tc>
        <w:tc>
          <w:tcPr>
            <w:tcW w:w="2394" w:type="dxa"/>
          </w:tcPr>
          <w:p w14:paraId="15A80D26" w14:textId="77777777" w:rsidR="000C17D1" w:rsidRPr="0004336E" w:rsidRDefault="000C17D1" w:rsidP="00934908">
            <w:pPr>
              <w:pStyle w:val="Question"/>
              <w:jc w:val="center"/>
            </w:pPr>
            <w:r w:rsidRPr="005B28A6">
              <w:lastRenderedPageBreak/>
              <w:t xml:space="preserve">Yes </w:t>
            </w:r>
            <w:sdt>
              <w:sdtPr>
                <w:rPr>
                  <w:bCs/>
                </w:rPr>
                <w:alias w:val="Yes"/>
                <w:tag w:val="satisfactory_response"/>
                <w:id w:val="126989906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1467726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5A5FF76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2EA8F55" w14:textId="77777777" w:rsidR="000C17D1" w:rsidRPr="00A02216" w:rsidRDefault="000C17D1" w:rsidP="00934908">
            <w:pPr>
              <w:pStyle w:val="Answer"/>
            </w:pPr>
            <w:r w:rsidRPr="00A02216">
              <w:t>Answer:</w:t>
            </w:r>
          </w:p>
          <w:p w14:paraId="2B89A1D9" w14:textId="63E7EE3D" w:rsidR="000C17D1" w:rsidRPr="00F918FB" w:rsidRDefault="000C17D1" w:rsidP="00934908">
            <w:pPr>
              <w:pStyle w:val="QuestionLearnerResponse"/>
            </w:pPr>
          </w:p>
        </w:tc>
        <w:tc>
          <w:tcPr>
            <w:tcW w:w="2394" w:type="dxa"/>
            <w:tcMar>
              <w:top w:w="0" w:type="dxa"/>
            </w:tcMar>
          </w:tcPr>
          <w:p w14:paraId="5A12BFF2" w14:textId="77777777" w:rsidR="000C17D1" w:rsidRPr="00A02216" w:rsidRDefault="000C17D1" w:rsidP="00934908">
            <w:pPr>
              <w:pStyle w:val="Answer"/>
            </w:pPr>
            <w:r w:rsidRPr="00A02216">
              <w:t>Comment:</w:t>
            </w:r>
          </w:p>
          <w:p w14:paraId="1C5A9702" w14:textId="77777777" w:rsidR="000C17D1" w:rsidRPr="00946F3C" w:rsidRDefault="000C17D1" w:rsidP="00934908">
            <w:pPr>
              <w:pStyle w:val="Comment"/>
            </w:pPr>
          </w:p>
        </w:tc>
      </w:tr>
    </w:tbl>
    <w:p w14:paraId="5CCFAAD1"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2D541AEB"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3BE99CC" w14:textId="6B4CA667"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19</w:t>
            </w:r>
            <w:r>
              <w:rPr>
                <w:color w:val="FEFFFF" w:themeColor="background1"/>
              </w:rPr>
              <w:t>.</w:t>
            </w:r>
          </w:p>
        </w:tc>
        <w:tc>
          <w:tcPr>
            <w:tcW w:w="2394" w:type="dxa"/>
          </w:tcPr>
          <w:p w14:paraId="721F1421" w14:textId="77777777" w:rsidR="000C17D1" w:rsidRPr="00A91647" w:rsidRDefault="000C17D1" w:rsidP="00934908">
            <w:pPr>
              <w:pStyle w:val="QuestionH1"/>
            </w:pPr>
            <w:r w:rsidRPr="00A91647">
              <w:t>Satisfactory response</w:t>
            </w:r>
          </w:p>
        </w:tc>
      </w:tr>
      <w:tr w:rsidR="000C17D1" w14:paraId="374FF2A4"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E9976A0" w14:textId="4CEE24AB" w:rsidR="000C17D1" w:rsidRPr="000C17D1" w:rsidRDefault="000C17D1" w:rsidP="000C17D1">
            <w:pPr>
              <w:pStyle w:val="Question"/>
              <w:rPr>
                <w:b w:val="0"/>
                <w:bCs/>
              </w:rPr>
            </w:pPr>
            <w:r w:rsidRPr="000C17D1">
              <w:rPr>
                <w:b w:val="0"/>
                <w:bCs/>
                <w:color w:val="000000"/>
              </w:rPr>
              <w:t>What are principles that you can use to assist current and future employees understand their obligations and the rights of others regarding intellectual property infringements in the previous question?</w:t>
            </w:r>
          </w:p>
        </w:tc>
        <w:tc>
          <w:tcPr>
            <w:tcW w:w="2394" w:type="dxa"/>
          </w:tcPr>
          <w:p w14:paraId="30689604" w14:textId="77777777" w:rsidR="000C17D1" w:rsidRPr="0004336E" w:rsidRDefault="000C17D1" w:rsidP="000C17D1">
            <w:pPr>
              <w:pStyle w:val="Question"/>
              <w:jc w:val="center"/>
            </w:pPr>
            <w:r w:rsidRPr="005B28A6">
              <w:t xml:space="preserve">Yes </w:t>
            </w:r>
            <w:sdt>
              <w:sdtPr>
                <w:rPr>
                  <w:bCs/>
                </w:rPr>
                <w:alias w:val="Yes"/>
                <w:tag w:val="satisfactory_response"/>
                <w:id w:val="-49517848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194698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6ABC1FD4"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11C5998" w14:textId="77777777" w:rsidR="000C17D1" w:rsidRPr="00A02216" w:rsidRDefault="000C17D1" w:rsidP="00934908">
            <w:pPr>
              <w:pStyle w:val="Answer"/>
            </w:pPr>
            <w:r w:rsidRPr="00A02216">
              <w:t>Answer:</w:t>
            </w:r>
          </w:p>
          <w:p w14:paraId="07A5D1CC" w14:textId="64F9B71A" w:rsidR="000C17D1" w:rsidRPr="00F918FB" w:rsidRDefault="000C17D1" w:rsidP="00934908">
            <w:pPr>
              <w:pStyle w:val="QuestionLearnerResponse"/>
            </w:pPr>
          </w:p>
        </w:tc>
        <w:tc>
          <w:tcPr>
            <w:tcW w:w="2394" w:type="dxa"/>
            <w:tcMar>
              <w:top w:w="0" w:type="dxa"/>
            </w:tcMar>
          </w:tcPr>
          <w:p w14:paraId="7F6E2DB6" w14:textId="77777777" w:rsidR="000C17D1" w:rsidRPr="00A02216" w:rsidRDefault="000C17D1" w:rsidP="00934908">
            <w:pPr>
              <w:pStyle w:val="Answer"/>
            </w:pPr>
            <w:r w:rsidRPr="00A02216">
              <w:t>Comment:</w:t>
            </w:r>
          </w:p>
          <w:p w14:paraId="40DC9E92" w14:textId="77777777" w:rsidR="000C17D1" w:rsidRPr="00946F3C" w:rsidRDefault="000C17D1" w:rsidP="00934908">
            <w:pPr>
              <w:pStyle w:val="Comment"/>
            </w:pPr>
          </w:p>
        </w:tc>
      </w:tr>
    </w:tbl>
    <w:p w14:paraId="17249398"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5B251B2"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EC17A59" w14:textId="724B34DB"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20</w:t>
            </w:r>
            <w:r>
              <w:rPr>
                <w:color w:val="FEFFFF" w:themeColor="background1"/>
              </w:rPr>
              <w:t>.</w:t>
            </w:r>
          </w:p>
        </w:tc>
        <w:tc>
          <w:tcPr>
            <w:tcW w:w="2394" w:type="dxa"/>
          </w:tcPr>
          <w:p w14:paraId="2F7F677F" w14:textId="77777777" w:rsidR="000C17D1" w:rsidRPr="00A91647" w:rsidRDefault="000C17D1" w:rsidP="00934908">
            <w:pPr>
              <w:pStyle w:val="QuestionH1"/>
            </w:pPr>
            <w:r w:rsidRPr="00A91647">
              <w:t>Satisfactory response</w:t>
            </w:r>
          </w:p>
        </w:tc>
      </w:tr>
      <w:tr w:rsidR="000C17D1" w14:paraId="78A1C941"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504871B" w14:textId="77777777" w:rsidR="000C17D1" w:rsidRPr="007D029A" w:rsidRDefault="000C17D1" w:rsidP="000C17D1">
            <w:pPr>
              <w:spacing w:before="100" w:beforeAutospacing="1" w:after="100" w:afterAutospacing="1"/>
              <w:rPr>
                <w:rFonts w:cs="Arial"/>
                <w:b/>
                <w:szCs w:val="20"/>
                <w:lang w:val="en-US"/>
              </w:rPr>
            </w:pPr>
            <w:r w:rsidRPr="007464B5">
              <w:rPr>
                <w:rFonts w:eastAsia="Times New Roman" w:cs="Arial"/>
                <w:b/>
                <w:szCs w:val="20"/>
                <w:lang w:val="en-US"/>
              </w:rPr>
              <w:t xml:space="preserve">Scenario </w:t>
            </w:r>
            <w:r>
              <w:rPr>
                <w:rFonts w:eastAsia="Times New Roman" w:cs="Arial"/>
                <w:b/>
                <w:szCs w:val="20"/>
                <w:lang w:val="en-US"/>
              </w:rPr>
              <w:t>2</w:t>
            </w:r>
            <w:r w:rsidRPr="007464B5">
              <w:rPr>
                <w:rFonts w:eastAsia="Times New Roman" w:cs="Arial"/>
                <w:b/>
                <w:szCs w:val="20"/>
                <w:lang w:val="en-US"/>
              </w:rPr>
              <w:t xml:space="preserve">: </w:t>
            </w:r>
            <w:r w:rsidRPr="007D029A">
              <w:rPr>
                <w:rFonts w:cs="Arial"/>
                <w:b/>
                <w:szCs w:val="20"/>
                <w:lang w:val="en-US"/>
              </w:rPr>
              <w:t>Joseph’s logo design.</w:t>
            </w:r>
          </w:p>
          <w:p w14:paraId="69BFDC57"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Joseph </w:t>
            </w:r>
            <w:r>
              <w:rPr>
                <w:rFonts w:cs="Arial"/>
                <w:szCs w:val="20"/>
                <w:lang w:val="en-US"/>
              </w:rPr>
              <w:t xml:space="preserve">is a Melbourne based designer and </w:t>
            </w:r>
            <w:r w:rsidRPr="00B7754E">
              <w:rPr>
                <w:rFonts w:cs="Arial"/>
                <w:szCs w:val="20"/>
                <w:lang w:val="en-US"/>
              </w:rPr>
              <w:t>has been asked to design a</w:t>
            </w:r>
            <w:r>
              <w:rPr>
                <w:rFonts w:cs="Arial"/>
                <w:szCs w:val="20"/>
                <w:lang w:val="en-US"/>
              </w:rPr>
              <w:t>n original</w:t>
            </w:r>
            <w:r w:rsidRPr="00B7754E">
              <w:rPr>
                <w:rFonts w:cs="Arial"/>
                <w:szCs w:val="20"/>
                <w:lang w:val="en-US"/>
              </w:rPr>
              <w:t xml:space="preserve"> logo for a </w:t>
            </w:r>
            <w:r>
              <w:rPr>
                <w:rFonts w:cs="Arial"/>
                <w:szCs w:val="20"/>
                <w:lang w:val="en-US"/>
              </w:rPr>
              <w:t xml:space="preserve">local </w:t>
            </w:r>
            <w:r w:rsidRPr="00B7754E">
              <w:rPr>
                <w:rFonts w:cs="Arial"/>
                <w:szCs w:val="20"/>
                <w:lang w:val="en-US"/>
              </w:rPr>
              <w:t>small business.</w:t>
            </w:r>
            <w:r>
              <w:rPr>
                <w:rFonts w:cs="Arial"/>
                <w:szCs w:val="20"/>
                <w:lang w:val="en-US"/>
              </w:rPr>
              <w:t xml:space="preserve"> He commences research and creates a few original concept designs.</w:t>
            </w:r>
          </w:p>
          <w:p w14:paraId="0074E507"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After he shows his client his initial designs the client </w:t>
            </w:r>
            <w:r>
              <w:rPr>
                <w:rFonts w:cs="Arial"/>
                <w:szCs w:val="20"/>
                <w:lang w:val="en-US"/>
              </w:rPr>
              <w:t>is unhappy with those concepts.</w:t>
            </w:r>
          </w:p>
          <w:p w14:paraId="1F82F4D8" w14:textId="77777777" w:rsidR="000C17D1" w:rsidRDefault="000C17D1" w:rsidP="000C17D1">
            <w:pPr>
              <w:spacing w:before="100" w:beforeAutospacing="1" w:after="100" w:afterAutospacing="1"/>
              <w:rPr>
                <w:rFonts w:cs="Arial"/>
                <w:szCs w:val="20"/>
                <w:lang w:val="en-US"/>
              </w:rPr>
            </w:pPr>
            <w:r w:rsidRPr="00B7754E">
              <w:rPr>
                <w:rFonts w:cs="Arial"/>
                <w:szCs w:val="20"/>
                <w:lang w:val="en-US"/>
              </w:rPr>
              <w:t xml:space="preserve">Joseph goes away and works on a new design </w:t>
            </w:r>
            <w:r>
              <w:rPr>
                <w:rFonts w:cs="Arial"/>
                <w:szCs w:val="20"/>
                <w:lang w:val="en-US"/>
              </w:rPr>
              <w:t>but</w:t>
            </w:r>
            <w:r w:rsidRPr="00B7754E">
              <w:rPr>
                <w:rFonts w:cs="Arial"/>
                <w:szCs w:val="20"/>
                <w:lang w:val="en-US"/>
              </w:rPr>
              <w:t xml:space="preserve"> the client emails through an image of a logo design that they like. </w:t>
            </w:r>
          </w:p>
          <w:p w14:paraId="7DF7B7E4" w14:textId="77777777" w:rsidR="000C17D1" w:rsidRDefault="000C17D1" w:rsidP="000C17D1">
            <w:pPr>
              <w:spacing w:before="100" w:beforeAutospacing="1" w:after="100" w:afterAutospacing="1"/>
              <w:rPr>
                <w:rFonts w:cs="Arial"/>
                <w:szCs w:val="20"/>
                <w:lang w:val="en-US"/>
              </w:rPr>
            </w:pPr>
            <w:r w:rsidRPr="00B7754E">
              <w:rPr>
                <w:rFonts w:cs="Arial"/>
                <w:szCs w:val="20"/>
                <w:lang w:val="en-US"/>
              </w:rPr>
              <w:t>The logo is of a competitor and the client wants their logo to look exactly the same, but with only a small change to the lettering only.</w:t>
            </w:r>
          </w:p>
          <w:p w14:paraId="23569EBA" w14:textId="77777777" w:rsidR="000C17D1" w:rsidRDefault="000C17D1" w:rsidP="000C17D1">
            <w:pPr>
              <w:spacing w:before="60" w:after="60"/>
              <w:rPr>
                <w:rFonts w:cs="Arial"/>
                <w:szCs w:val="20"/>
                <w:lang w:val="en-US"/>
              </w:rPr>
            </w:pPr>
            <w:r>
              <w:rPr>
                <w:rFonts w:cs="Arial"/>
                <w:szCs w:val="20"/>
                <w:lang w:val="en-US"/>
              </w:rPr>
              <w:t xml:space="preserve">What should Joseph do? </w:t>
            </w:r>
            <w:r w:rsidRPr="00190EB1">
              <w:rPr>
                <w:rFonts w:cs="Arial"/>
                <w:szCs w:val="20"/>
                <w:lang w:val="en-US"/>
              </w:rPr>
              <w:t>Choose the correct answer(s)</w:t>
            </w:r>
            <w:r>
              <w:rPr>
                <w:rFonts w:cs="Arial"/>
                <w:szCs w:val="20"/>
                <w:lang w:val="en-US"/>
              </w:rPr>
              <w:t xml:space="preserve"> below and explain why.</w:t>
            </w:r>
          </w:p>
          <w:p w14:paraId="4D140F39" w14:textId="77777777" w:rsidR="000C17D1" w:rsidRPr="0019179D" w:rsidRDefault="000C17D1">
            <w:pPr>
              <w:pStyle w:val="ListParagraph"/>
              <w:numPr>
                <w:ilvl w:val="0"/>
                <w:numId w:val="26"/>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Joseph should just follow the instructions of the client and complete the job he can buy those new pair of shoes on sale with the money he makes.</w:t>
            </w:r>
          </w:p>
          <w:p w14:paraId="1598ECC1" w14:textId="77777777" w:rsidR="000C17D1" w:rsidRPr="0019179D" w:rsidRDefault="000C17D1">
            <w:pPr>
              <w:pStyle w:val="ListParagraph"/>
              <w:numPr>
                <w:ilvl w:val="0"/>
                <w:numId w:val="26"/>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 xml:space="preserve">Joseph should discuss his ethical concerns with his client. </w:t>
            </w:r>
          </w:p>
          <w:p w14:paraId="26BF62EF" w14:textId="77777777" w:rsidR="000C17D1" w:rsidRPr="0019179D" w:rsidRDefault="000C17D1">
            <w:pPr>
              <w:pStyle w:val="ListParagraph"/>
              <w:numPr>
                <w:ilvl w:val="0"/>
                <w:numId w:val="26"/>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lastRenderedPageBreak/>
              <w:t>Joseph should just design a logo he likes regardless of what the client requests or needs and disregard the email entirely. Who cares?</w:t>
            </w:r>
          </w:p>
          <w:p w14:paraId="174334DB" w14:textId="77777777" w:rsidR="000C17D1" w:rsidRDefault="000C17D1">
            <w:pPr>
              <w:pStyle w:val="ListParagraph"/>
              <w:numPr>
                <w:ilvl w:val="0"/>
                <w:numId w:val="26"/>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Joseph should design an original design and use the emailed logo as a reference.</w:t>
            </w:r>
          </w:p>
          <w:p w14:paraId="64F4FC58" w14:textId="084F7AB9" w:rsidR="000C17D1" w:rsidRPr="00A02216" w:rsidRDefault="000C17D1" w:rsidP="000C17D1">
            <w:pPr>
              <w:pStyle w:val="Question"/>
            </w:pPr>
            <w:r w:rsidRPr="00A30F26">
              <w:rPr>
                <w:rFonts w:eastAsia="Times New Roman"/>
                <w:color w:val="7F7F7F" w:themeColor="text1" w:themeTint="80"/>
                <w:lang w:val="en-US"/>
              </w:rPr>
              <w:t>Run away and curl up in a ball somewhere</w:t>
            </w:r>
          </w:p>
        </w:tc>
        <w:tc>
          <w:tcPr>
            <w:tcW w:w="2394" w:type="dxa"/>
          </w:tcPr>
          <w:p w14:paraId="25819E47" w14:textId="77777777" w:rsidR="000C17D1" w:rsidRPr="0004336E" w:rsidRDefault="000C17D1" w:rsidP="000C17D1">
            <w:pPr>
              <w:pStyle w:val="Question"/>
              <w:jc w:val="center"/>
            </w:pPr>
            <w:r w:rsidRPr="005B28A6">
              <w:lastRenderedPageBreak/>
              <w:t xml:space="preserve">Yes </w:t>
            </w:r>
            <w:sdt>
              <w:sdtPr>
                <w:rPr>
                  <w:bCs/>
                </w:rPr>
                <w:alias w:val="Yes"/>
                <w:tag w:val="satisfactory_response"/>
                <w:id w:val="-118073089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7409089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30C89515"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1B2BD0B" w14:textId="77777777" w:rsidR="000C17D1" w:rsidRPr="00A02216" w:rsidRDefault="000C17D1" w:rsidP="00934908">
            <w:pPr>
              <w:pStyle w:val="Answer"/>
            </w:pPr>
            <w:r w:rsidRPr="00A02216">
              <w:t>Answer:</w:t>
            </w:r>
          </w:p>
          <w:p w14:paraId="710B47B4" w14:textId="5AF2497E" w:rsidR="000C17D1" w:rsidRPr="00F918FB" w:rsidRDefault="000C17D1" w:rsidP="00934908">
            <w:pPr>
              <w:pStyle w:val="QuestionLearnerResponse"/>
            </w:pPr>
          </w:p>
        </w:tc>
        <w:tc>
          <w:tcPr>
            <w:tcW w:w="2394" w:type="dxa"/>
            <w:tcMar>
              <w:top w:w="0" w:type="dxa"/>
            </w:tcMar>
          </w:tcPr>
          <w:p w14:paraId="58CAB635" w14:textId="77777777" w:rsidR="000C17D1" w:rsidRPr="00A02216" w:rsidRDefault="000C17D1" w:rsidP="00934908">
            <w:pPr>
              <w:pStyle w:val="Answer"/>
            </w:pPr>
            <w:r w:rsidRPr="00A02216">
              <w:t>Comment:</w:t>
            </w:r>
          </w:p>
          <w:p w14:paraId="73BCE5CB" w14:textId="77777777" w:rsidR="000C17D1" w:rsidRPr="00946F3C" w:rsidRDefault="000C17D1" w:rsidP="00934908">
            <w:pPr>
              <w:pStyle w:val="Comment"/>
            </w:pPr>
          </w:p>
        </w:tc>
      </w:tr>
    </w:tbl>
    <w:p w14:paraId="6CD5B010"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28872D02"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540F9DB9" w14:textId="071708E4"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21</w:t>
            </w:r>
            <w:r>
              <w:rPr>
                <w:color w:val="FEFFFF" w:themeColor="background1"/>
              </w:rPr>
              <w:t>.</w:t>
            </w:r>
          </w:p>
        </w:tc>
        <w:tc>
          <w:tcPr>
            <w:tcW w:w="2394" w:type="dxa"/>
          </w:tcPr>
          <w:p w14:paraId="76229A52" w14:textId="77777777" w:rsidR="000C17D1" w:rsidRPr="00A91647" w:rsidRDefault="000C17D1" w:rsidP="00934908">
            <w:pPr>
              <w:pStyle w:val="QuestionH1"/>
            </w:pPr>
            <w:r w:rsidRPr="00A91647">
              <w:t>Satisfactory response</w:t>
            </w:r>
          </w:p>
        </w:tc>
      </w:tr>
      <w:tr w:rsidR="000C17D1" w14:paraId="7CB198E5"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4D66AE2" w14:textId="35B4357A" w:rsidR="000C17D1" w:rsidRPr="000C17D1" w:rsidRDefault="000C17D1" w:rsidP="000C17D1">
            <w:pPr>
              <w:pStyle w:val="Question"/>
              <w:rPr>
                <w:b w:val="0"/>
                <w:bCs/>
              </w:rPr>
            </w:pPr>
            <w:r w:rsidRPr="000C17D1">
              <w:rPr>
                <w:b w:val="0"/>
                <w:bCs/>
                <w:color w:val="000000" w:themeColor="text1"/>
              </w:rPr>
              <w:t>What would you say to your client to support your answer(s) in the previous question?  Write no more than two paragraphs.</w:t>
            </w:r>
          </w:p>
        </w:tc>
        <w:tc>
          <w:tcPr>
            <w:tcW w:w="2394" w:type="dxa"/>
          </w:tcPr>
          <w:p w14:paraId="10CF530B" w14:textId="77777777" w:rsidR="000C17D1" w:rsidRPr="0004336E" w:rsidRDefault="000C17D1" w:rsidP="000C17D1">
            <w:pPr>
              <w:pStyle w:val="Question"/>
              <w:jc w:val="center"/>
            </w:pPr>
            <w:r w:rsidRPr="005B28A6">
              <w:t xml:space="preserve">Yes </w:t>
            </w:r>
            <w:sdt>
              <w:sdtPr>
                <w:rPr>
                  <w:bCs/>
                </w:rPr>
                <w:alias w:val="Yes"/>
                <w:tag w:val="satisfactory_response"/>
                <w:id w:val="-190436466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3212849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6585B443"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4438978" w14:textId="77777777" w:rsidR="000C17D1" w:rsidRPr="00A02216" w:rsidRDefault="000C17D1" w:rsidP="00934908">
            <w:pPr>
              <w:pStyle w:val="Answer"/>
            </w:pPr>
            <w:r w:rsidRPr="00A02216">
              <w:t>Answer:</w:t>
            </w:r>
          </w:p>
          <w:p w14:paraId="6DFD993B" w14:textId="1BFA59F1" w:rsidR="000C17D1" w:rsidRPr="00F918FB" w:rsidRDefault="000C17D1" w:rsidP="00934908">
            <w:pPr>
              <w:pStyle w:val="QuestionLearnerResponse"/>
            </w:pPr>
          </w:p>
        </w:tc>
        <w:tc>
          <w:tcPr>
            <w:tcW w:w="2394" w:type="dxa"/>
            <w:tcMar>
              <w:top w:w="0" w:type="dxa"/>
            </w:tcMar>
          </w:tcPr>
          <w:p w14:paraId="34EC6811" w14:textId="77777777" w:rsidR="000C17D1" w:rsidRPr="00A02216" w:rsidRDefault="000C17D1" w:rsidP="00934908">
            <w:pPr>
              <w:pStyle w:val="Answer"/>
            </w:pPr>
            <w:r w:rsidRPr="00A02216">
              <w:t>Comment:</w:t>
            </w:r>
          </w:p>
          <w:p w14:paraId="6C6122EC" w14:textId="77777777" w:rsidR="000C17D1" w:rsidRPr="00946F3C" w:rsidRDefault="000C17D1" w:rsidP="00934908">
            <w:pPr>
              <w:pStyle w:val="Comment"/>
            </w:pPr>
          </w:p>
        </w:tc>
      </w:tr>
    </w:tbl>
    <w:p w14:paraId="5CA87FE3"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4974D2A"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1D4BB2B" w14:textId="307F14F6"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22</w:t>
            </w:r>
            <w:r>
              <w:rPr>
                <w:color w:val="FEFFFF" w:themeColor="background1"/>
              </w:rPr>
              <w:t>.</w:t>
            </w:r>
          </w:p>
        </w:tc>
        <w:tc>
          <w:tcPr>
            <w:tcW w:w="2394" w:type="dxa"/>
          </w:tcPr>
          <w:p w14:paraId="091D501E" w14:textId="77777777" w:rsidR="000C17D1" w:rsidRPr="00A91647" w:rsidRDefault="000C17D1" w:rsidP="00934908">
            <w:pPr>
              <w:pStyle w:val="QuestionH1"/>
            </w:pPr>
            <w:r w:rsidRPr="00A91647">
              <w:t>Satisfactory response</w:t>
            </w:r>
          </w:p>
        </w:tc>
      </w:tr>
      <w:tr w:rsidR="000C17D1" w14:paraId="6909A4BF"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B781BEC" w14:textId="3BDD1992" w:rsidR="000C17D1" w:rsidRPr="000C17D1" w:rsidRDefault="000C17D1" w:rsidP="000C17D1">
            <w:pPr>
              <w:pStyle w:val="Question"/>
              <w:rPr>
                <w:b w:val="0"/>
                <w:bCs/>
              </w:rPr>
            </w:pPr>
            <w:r w:rsidRPr="000C17D1">
              <w:rPr>
                <w:rFonts w:eastAsia="Times New Roman"/>
                <w:b w:val="0"/>
                <w:bCs/>
                <w:lang w:val="en-US"/>
              </w:rPr>
              <w:t>Where would find two (2) intellectual property and copyright in the ICT industry standards or legislation to support your answers?</w:t>
            </w:r>
          </w:p>
        </w:tc>
        <w:tc>
          <w:tcPr>
            <w:tcW w:w="2394" w:type="dxa"/>
          </w:tcPr>
          <w:p w14:paraId="49D41A81" w14:textId="77777777" w:rsidR="000C17D1" w:rsidRPr="0004336E" w:rsidRDefault="000C17D1" w:rsidP="000C17D1">
            <w:pPr>
              <w:pStyle w:val="Question"/>
              <w:jc w:val="center"/>
            </w:pPr>
            <w:r w:rsidRPr="005B28A6">
              <w:t xml:space="preserve">Yes </w:t>
            </w:r>
            <w:sdt>
              <w:sdtPr>
                <w:rPr>
                  <w:bCs/>
                </w:rPr>
                <w:alias w:val="Yes"/>
                <w:tag w:val="satisfactory_response"/>
                <w:id w:val="-109916604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614776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613408AB"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2022414" w14:textId="77777777" w:rsidR="000C17D1" w:rsidRPr="00A02216" w:rsidRDefault="000C17D1" w:rsidP="00934908">
            <w:pPr>
              <w:pStyle w:val="Answer"/>
            </w:pPr>
            <w:r w:rsidRPr="00A02216">
              <w:t>Answer:</w:t>
            </w:r>
          </w:p>
          <w:p w14:paraId="172EF44D" w14:textId="2C2AB74E" w:rsidR="000C17D1" w:rsidRPr="00F918FB" w:rsidRDefault="000C17D1" w:rsidP="00934908">
            <w:pPr>
              <w:pStyle w:val="QuestionLearnerResponse"/>
            </w:pPr>
          </w:p>
        </w:tc>
        <w:tc>
          <w:tcPr>
            <w:tcW w:w="2394" w:type="dxa"/>
            <w:tcMar>
              <w:top w:w="0" w:type="dxa"/>
            </w:tcMar>
          </w:tcPr>
          <w:p w14:paraId="7F5EEA10" w14:textId="77777777" w:rsidR="000C17D1" w:rsidRPr="00A02216" w:rsidRDefault="000C17D1" w:rsidP="00934908">
            <w:pPr>
              <w:pStyle w:val="Answer"/>
            </w:pPr>
            <w:r w:rsidRPr="00A02216">
              <w:t>Comment:</w:t>
            </w:r>
          </w:p>
          <w:p w14:paraId="77465B93" w14:textId="77777777" w:rsidR="000C17D1" w:rsidRPr="00946F3C" w:rsidRDefault="000C17D1" w:rsidP="00934908">
            <w:pPr>
              <w:pStyle w:val="Comment"/>
            </w:pPr>
          </w:p>
        </w:tc>
      </w:tr>
    </w:tbl>
    <w:p w14:paraId="1539A36A" w14:textId="7DA87189"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D92A693"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22AA1A4" w14:textId="7DA87189"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23</w:t>
            </w:r>
            <w:r>
              <w:rPr>
                <w:color w:val="FEFFFF" w:themeColor="background1"/>
              </w:rPr>
              <w:t>.</w:t>
            </w:r>
          </w:p>
        </w:tc>
        <w:tc>
          <w:tcPr>
            <w:tcW w:w="2394" w:type="dxa"/>
          </w:tcPr>
          <w:p w14:paraId="3887D211" w14:textId="77777777" w:rsidR="000C17D1" w:rsidRPr="00A91647" w:rsidRDefault="000C17D1" w:rsidP="00934908">
            <w:pPr>
              <w:pStyle w:val="QuestionH1"/>
            </w:pPr>
            <w:r w:rsidRPr="00A91647">
              <w:t>Satisfactory response</w:t>
            </w:r>
          </w:p>
        </w:tc>
      </w:tr>
      <w:tr w:rsidR="000C17D1" w14:paraId="55BB4E90"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83D1B62" w14:textId="77777777" w:rsidR="000C17D1" w:rsidRDefault="000C17D1" w:rsidP="000C17D1">
            <w:pPr>
              <w:spacing w:before="100" w:beforeAutospacing="1" w:after="100" w:afterAutospacing="1"/>
              <w:rPr>
                <w:rFonts w:eastAsia="Times New Roman" w:cs="Arial"/>
                <w:b/>
                <w:szCs w:val="20"/>
                <w:lang w:val="en-US"/>
              </w:rPr>
            </w:pPr>
            <w:r w:rsidRPr="00E256B2">
              <w:rPr>
                <w:rFonts w:eastAsia="Times New Roman" w:cs="Arial"/>
                <w:b/>
                <w:szCs w:val="20"/>
                <w:lang w:val="en-US"/>
              </w:rPr>
              <w:t xml:space="preserve">Scenario </w:t>
            </w:r>
            <w:r>
              <w:rPr>
                <w:rFonts w:eastAsia="Times New Roman" w:cs="Arial"/>
                <w:b/>
                <w:szCs w:val="20"/>
                <w:lang w:val="en-US"/>
              </w:rPr>
              <w:t>3</w:t>
            </w:r>
            <w:r w:rsidRPr="00E256B2">
              <w:rPr>
                <w:rFonts w:eastAsia="Times New Roman" w:cs="Arial"/>
                <w:b/>
                <w:szCs w:val="20"/>
                <w:lang w:val="en-US"/>
              </w:rPr>
              <w:t>: Deedee and her data.</w:t>
            </w:r>
          </w:p>
          <w:p w14:paraId="4B504E2D" w14:textId="77777777" w:rsidR="000C17D1" w:rsidRDefault="000C17D1" w:rsidP="000C17D1">
            <w:pPr>
              <w:spacing w:before="100" w:beforeAutospacing="1" w:after="100" w:afterAutospacing="1"/>
              <w:rPr>
                <w:rFonts w:cs="Arial"/>
                <w:szCs w:val="20"/>
                <w:lang w:val="en-US"/>
              </w:rPr>
            </w:pPr>
            <w:r w:rsidRPr="00B7754E">
              <w:rPr>
                <w:rFonts w:cs="Arial"/>
                <w:szCs w:val="20"/>
                <w:lang w:val="en-US"/>
              </w:rPr>
              <w:t xml:space="preserve">Deedee has been asked to collect data from a competition to determine the demographics of </w:t>
            </w:r>
            <w:r>
              <w:rPr>
                <w:rFonts w:cs="Arial"/>
                <w:szCs w:val="20"/>
                <w:lang w:val="en-US"/>
              </w:rPr>
              <w:t>the</w:t>
            </w:r>
            <w:r w:rsidRPr="00B7754E">
              <w:rPr>
                <w:rFonts w:cs="Arial"/>
                <w:szCs w:val="20"/>
                <w:lang w:val="en-US"/>
              </w:rPr>
              <w:t xml:space="preserve"> </w:t>
            </w:r>
            <w:r>
              <w:rPr>
                <w:rFonts w:cs="Arial"/>
                <w:szCs w:val="20"/>
                <w:lang w:val="en-US"/>
              </w:rPr>
              <w:t>online magazine</w:t>
            </w:r>
            <w:r w:rsidRPr="00B7754E">
              <w:rPr>
                <w:rFonts w:cs="Arial"/>
                <w:szCs w:val="20"/>
                <w:lang w:val="en-US"/>
              </w:rPr>
              <w:t xml:space="preserve"> readers. </w:t>
            </w:r>
          </w:p>
          <w:p w14:paraId="62D3EA70"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The competition terms and conditions state that information will only be used for </w:t>
            </w:r>
            <w:r>
              <w:rPr>
                <w:rFonts w:cs="Arial"/>
                <w:szCs w:val="20"/>
                <w:lang w:val="en-US"/>
              </w:rPr>
              <w:t xml:space="preserve">demographic </w:t>
            </w:r>
            <w:r w:rsidRPr="00B7754E">
              <w:rPr>
                <w:rFonts w:cs="Arial"/>
                <w:szCs w:val="20"/>
                <w:lang w:val="en-US"/>
              </w:rPr>
              <w:t>research purposes only</w:t>
            </w:r>
            <w:r>
              <w:rPr>
                <w:rFonts w:cs="Arial"/>
                <w:szCs w:val="20"/>
                <w:lang w:val="en-US"/>
              </w:rPr>
              <w:t xml:space="preserve"> once</w:t>
            </w:r>
            <w:r w:rsidRPr="00B7754E">
              <w:rPr>
                <w:rFonts w:cs="Arial"/>
                <w:szCs w:val="20"/>
                <w:lang w:val="en-US"/>
              </w:rPr>
              <w:t xml:space="preserve"> the competition has ended.</w:t>
            </w:r>
            <w:r>
              <w:rPr>
                <w:rFonts w:cs="Arial"/>
                <w:szCs w:val="20"/>
                <w:lang w:val="en-US"/>
              </w:rPr>
              <w:t xml:space="preserve"> </w:t>
            </w:r>
          </w:p>
          <w:p w14:paraId="76D5BF93"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Deedee receives the final spread sheet with the competition entrants detailing each persons</w:t>
            </w:r>
            <w:r>
              <w:rPr>
                <w:rFonts w:cs="Arial"/>
                <w:szCs w:val="20"/>
                <w:lang w:val="en-US"/>
              </w:rPr>
              <w:t>’</w:t>
            </w:r>
            <w:r w:rsidRPr="00B7754E">
              <w:rPr>
                <w:rFonts w:cs="Arial"/>
                <w:szCs w:val="20"/>
                <w:lang w:val="en-US"/>
              </w:rPr>
              <w:t xml:space="preserve"> name, age, email, and location.</w:t>
            </w:r>
            <w:r>
              <w:rPr>
                <w:rFonts w:cs="Arial"/>
                <w:szCs w:val="20"/>
                <w:lang w:val="en-US"/>
              </w:rPr>
              <w:t xml:space="preserve"> The information is secure on Deedee’s computer and only she has access to that data. </w:t>
            </w:r>
          </w:p>
          <w:p w14:paraId="01235208" w14:textId="77777777" w:rsidR="000C17D1" w:rsidRPr="00B7754E" w:rsidRDefault="000C17D1" w:rsidP="000C17D1">
            <w:pPr>
              <w:spacing w:before="100" w:beforeAutospacing="1" w:after="100" w:afterAutospacing="1"/>
              <w:rPr>
                <w:rFonts w:cs="Arial"/>
                <w:szCs w:val="20"/>
                <w:lang w:val="en-US"/>
              </w:rPr>
            </w:pPr>
            <w:r w:rsidRPr="00B7754E">
              <w:rPr>
                <w:rFonts w:cs="Arial"/>
                <w:szCs w:val="20"/>
                <w:lang w:val="en-US"/>
              </w:rPr>
              <w:t xml:space="preserve">Jules has asked for access to the spreadsheet so she can email each person weekly email </w:t>
            </w:r>
            <w:r>
              <w:rPr>
                <w:rFonts w:cs="Arial"/>
                <w:szCs w:val="20"/>
                <w:lang w:val="en-US"/>
              </w:rPr>
              <w:t>newsletter selling online products</w:t>
            </w:r>
            <w:r w:rsidRPr="00B7754E">
              <w:rPr>
                <w:rFonts w:cs="Arial"/>
                <w:szCs w:val="20"/>
                <w:lang w:val="en-US"/>
              </w:rPr>
              <w:t>.</w:t>
            </w:r>
          </w:p>
          <w:p w14:paraId="430EB879" w14:textId="77777777" w:rsidR="000C17D1" w:rsidRDefault="000C17D1" w:rsidP="000C17D1">
            <w:pPr>
              <w:spacing w:before="100" w:beforeAutospacing="1" w:after="100" w:afterAutospacing="1"/>
              <w:rPr>
                <w:rFonts w:cs="Arial"/>
                <w:szCs w:val="20"/>
                <w:lang w:val="en-US"/>
              </w:rPr>
            </w:pPr>
            <w:r>
              <w:rPr>
                <w:rFonts w:cs="Arial"/>
                <w:szCs w:val="20"/>
                <w:lang w:val="en-US"/>
              </w:rPr>
              <w:t>There is no provision in the terms and conditions Deedee used to collect the data for other purposes other than research. It is very specific.</w:t>
            </w:r>
          </w:p>
          <w:p w14:paraId="26C7E34F" w14:textId="77777777" w:rsidR="000C17D1" w:rsidRDefault="000C17D1" w:rsidP="000C17D1">
            <w:pPr>
              <w:spacing w:before="100" w:beforeAutospacing="1" w:after="100" w:afterAutospacing="1"/>
              <w:rPr>
                <w:rFonts w:cs="Arial"/>
                <w:szCs w:val="20"/>
                <w:lang w:val="en-US"/>
              </w:rPr>
            </w:pPr>
            <w:r>
              <w:rPr>
                <w:rFonts w:cs="Arial"/>
                <w:szCs w:val="20"/>
                <w:lang w:val="en-US"/>
              </w:rPr>
              <w:t>You find that the company privacy policy is very vague and general. It is not in accordance with Australian Privacy Principles.</w:t>
            </w:r>
          </w:p>
          <w:p w14:paraId="5D681B79" w14:textId="77777777" w:rsidR="000C17D1" w:rsidRDefault="000C17D1" w:rsidP="000C17D1">
            <w:pPr>
              <w:spacing w:before="100" w:beforeAutospacing="1" w:after="100" w:afterAutospacing="1"/>
              <w:rPr>
                <w:rFonts w:cs="Arial"/>
                <w:szCs w:val="20"/>
                <w:lang w:val="en-US"/>
              </w:rPr>
            </w:pPr>
            <w:r>
              <w:rPr>
                <w:rFonts w:cs="Arial"/>
                <w:szCs w:val="20"/>
                <w:lang w:val="en-US"/>
              </w:rPr>
              <w:lastRenderedPageBreak/>
              <w:t>Jules asks for Deedee’s log in.</w:t>
            </w:r>
          </w:p>
          <w:p w14:paraId="7DF2DF9F" w14:textId="77777777" w:rsidR="000C17D1" w:rsidRDefault="000C17D1" w:rsidP="000C17D1">
            <w:pPr>
              <w:spacing w:before="100" w:beforeAutospacing="1" w:after="100" w:afterAutospacing="1"/>
              <w:rPr>
                <w:rFonts w:cs="Arial"/>
                <w:szCs w:val="20"/>
                <w:lang w:val="en-US"/>
              </w:rPr>
            </w:pPr>
            <w:r w:rsidRPr="00B7754E">
              <w:rPr>
                <w:rFonts w:cs="Arial"/>
                <w:szCs w:val="20"/>
                <w:lang w:val="en-US"/>
              </w:rPr>
              <w:t>What should Deedee do?</w:t>
            </w:r>
            <w:r>
              <w:rPr>
                <w:rFonts w:cs="Arial"/>
                <w:szCs w:val="20"/>
                <w:lang w:val="en-US"/>
              </w:rPr>
              <w:t xml:space="preserve"> Choose the correct answer below.</w:t>
            </w:r>
          </w:p>
          <w:p w14:paraId="6979E1D4" w14:textId="77777777" w:rsidR="000C17D1" w:rsidRDefault="000C17D1">
            <w:pPr>
              <w:pStyle w:val="ListParagraph"/>
              <w:numPr>
                <w:ilvl w:val="0"/>
                <w:numId w:val="27"/>
              </w:numPr>
              <w:spacing w:before="100" w:beforeAutospacing="1" w:after="100" w:afterAutospacing="1"/>
              <w:rPr>
                <w:rFonts w:eastAsia="Times New Roman" w:cs="Arial"/>
                <w:color w:val="7F7F7F" w:themeColor="text1" w:themeTint="80"/>
                <w:szCs w:val="20"/>
                <w:lang w:val="en-US"/>
              </w:rPr>
            </w:pPr>
            <w:r w:rsidRPr="002E4F20">
              <w:rPr>
                <w:rFonts w:eastAsia="Times New Roman" w:cs="Arial"/>
                <w:color w:val="7F7F7F" w:themeColor="text1" w:themeTint="80"/>
                <w:szCs w:val="20"/>
                <w:lang w:val="en-US"/>
              </w:rPr>
              <w:t>Deedee should go ahead and give Jules the access to the spread sheet. The more products Jules and Deedee can sell online means the possibility of a monthly bonus. Deedee is saving to go on vacation to Ibiza. She needs a holiday!</w:t>
            </w:r>
          </w:p>
          <w:p w14:paraId="03D960A7" w14:textId="77777777" w:rsidR="000C17D1" w:rsidRDefault="000C17D1">
            <w:pPr>
              <w:pStyle w:val="ListParagraph"/>
              <w:numPr>
                <w:ilvl w:val="0"/>
                <w:numId w:val="27"/>
              </w:numPr>
              <w:spacing w:before="100" w:beforeAutospacing="1" w:after="100" w:afterAutospacing="1"/>
              <w:rPr>
                <w:rFonts w:eastAsia="Times New Roman" w:cs="Arial"/>
                <w:color w:val="7F7F7F" w:themeColor="text1" w:themeTint="80"/>
                <w:szCs w:val="20"/>
                <w:lang w:val="en-US"/>
              </w:rPr>
            </w:pPr>
            <w:r w:rsidRPr="002213DB">
              <w:rPr>
                <w:rFonts w:eastAsia="Times New Roman" w:cs="Arial"/>
                <w:color w:val="7F7F7F" w:themeColor="text1" w:themeTint="80"/>
                <w:szCs w:val="20"/>
                <w:lang w:val="en-US"/>
              </w:rPr>
              <w:t>Deedee should inform Jules this is not a good decision and advises against using the data to email each customer directly.</w:t>
            </w:r>
          </w:p>
          <w:p w14:paraId="455DA9F4" w14:textId="77777777" w:rsidR="000C17D1" w:rsidRDefault="000C17D1">
            <w:pPr>
              <w:pStyle w:val="ListParagraph"/>
              <w:numPr>
                <w:ilvl w:val="0"/>
                <w:numId w:val="27"/>
              </w:numPr>
              <w:spacing w:before="100" w:beforeAutospacing="1" w:after="100" w:afterAutospacing="1"/>
              <w:rPr>
                <w:rFonts w:eastAsia="Times New Roman" w:cs="Arial"/>
                <w:color w:val="7F7F7F" w:themeColor="text1" w:themeTint="80"/>
                <w:szCs w:val="20"/>
                <w:lang w:val="en-US"/>
              </w:rPr>
            </w:pPr>
            <w:r>
              <w:rPr>
                <w:rFonts w:eastAsia="Times New Roman" w:cs="Arial"/>
                <w:color w:val="7F7F7F" w:themeColor="text1" w:themeTint="80"/>
                <w:szCs w:val="20"/>
                <w:lang w:val="en-US"/>
              </w:rPr>
              <w:t xml:space="preserve">Everyone in the office should have access to Deedee’s data. </w:t>
            </w:r>
          </w:p>
          <w:p w14:paraId="0E0D426D" w14:textId="1B585EE4" w:rsidR="000C17D1" w:rsidRPr="000C17D1" w:rsidRDefault="000C17D1" w:rsidP="000C17D1">
            <w:pPr>
              <w:pStyle w:val="Question"/>
              <w:rPr>
                <w:b w:val="0"/>
                <w:bCs/>
              </w:rPr>
            </w:pPr>
          </w:p>
        </w:tc>
        <w:tc>
          <w:tcPr>
            <w:tcW w:w="2394" w:type="dxa"/>
          </w:tcPr>
          <w:p w14:paraId="2DBA0E17" w14:textId="77777777" w:rsidR="000C17D1" w:rsidRPr="0004336E" w:rsidRDefault="000C17D1" w:rsidP="000C17D1">
            <w:pPr>
              <w:pStyle w:val="Question"/>
              <w:jc w:val="center"/>
            </w:pPr>
            <w:r w:rsidRPr="005B28A6">
              <w:lastRenderedPageBreak/>
              <w:t xml:space="preserve">Yes </w:t>
            </w:r>
            <w:sdt>
              <w:sdtPr>
                <w:rPr>
                  <w:bCs/>
                </w:rPr>
                <w:alias w:val="Yes"/>
                <w:tag w:val="satisfactory_response"/>
                <w:id w:val="106977676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425675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F461BCF"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DC1CBB9" w14:textId="77777777" w:rsidR="000C17D1" w:rsidRPr="00A02216" w:rsidRDefault="000C17D1" w:rsidP="000C17D1">
            <w:pPr>
              <w:pStyle w:val="Answer"/>
            </w:pPr>
            <w:r w:rsidRPr="00A02216">
              <w:t>Answer:</w:t>
            </w:r>
          </w:p>
          <w:p w14:paraId="5EB130C7" w14:textId="77777777" w:rsidR="000C17D1" w:rsidRPr="00F918FB" w:rsidRDefault="000C17D1" w:rsidP="000C17D1">
            <w:pPr>
              <w:pStyle w:val="QuestionLearnerResponse"/>
            </w:pPr>
          </w:p>
        </w:tc>
        <w:tc>
          <w:tcPr>
            <w:tcW w:w="2394" w:type="dxa"/>
            <w:tcMar>
              <w:top w:w="0" w:type="dxa"/>
            </w:tcMar>
          </w:tcPr>
          <w:p w14:paraId="4EA92174" w14:textId="77777777" w:rsidR="000C17D1" w:rsidRPr="00A02216" w:rsidRDefault="000C17D1" w:rsidP="000C17D1">
            <w:pPr>
              <w:pStyle w:val="Answer"/>
            </w:pPr>
            <w:r w:rsidRPr="00A02216">
              <w:t>Comment:</w:t>
            </w:r>
          </w:p>
          <w:p w14:paraId="49752CD7" w14:textId="77777777" w:rsidR="000C17D1" w:rsidRPr="00946F3C" w:rsidRDefault="000C17D1" w:rsidP="000C17D1">
            <w:pPr>
              <w:pStyle w:val="Comment"/>
            </w:pPr>
          </w:p>
        </w:tc>
      </w:tr>
    </w:tbl>
    <w:p w14:paraId="645B5BEA"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7EBDDAB2"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559D473C" w14:textId="172A37A5"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24</w:t>
            </w:r>
            <w:r>
              <w:rPr>
                <w:color w:val="FEFFFF" w:themeColor="background1"/>
              </w:rPr>
              <w:t>.</w:t>
            </w:r>
          </w:p>
        </w:tc>
        <w:tc>
          <w:tcPr>
            <w:tcW w:w="2394" w:type="dxa"/>
          </w:tcPr>
          <w:p w14:paraId="0DC2A197" w14:textId="77777777" w:rsidR="000C17D1" w:rsidRPr="00A91647" w:rsidRDefault="000C17D1" w:rsidP="00934908">
            <w:pPr>
              <w:pStyle w:val="QuestionH1"/>
            </w:pPr>
            <w:r w:rsidRPr="00A91647">
              <w:t>Satisfactory response</w:t>
            </w:r>
          </w:p>
        </w:tc>
      </w:tr>
      <w:tr w:rsidR="000C17D1" w14:paraId="3CC1C37A"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47BCB62" w14:textId="182ABBA9" w:rsidR="000C17D1" w:rsidRPr="000C17D1" w:rsidRDefault="000C17D1" w:rsidP="00934908">
            <w:pPr>
              <w:pStyle w:val="Question"/>
              <w:rPr>
                <w:b w:val="0"/>
                <w:bCs/>
              </w:rPr>
            </w:pPr>
            <w:r w:rsidRPr="000C17D1">
              <w:rPr>
                <w:rFonts w:eastAsia="Times New Roman"/>
                <w:b w:val="0"/>
                <w:bCs/>
                <w:color w:val="000000" w:themeColor="text1"/>
                <w:lang w:val="en-US"/>
              </w:rPr>
              <w:t>In less than one paragraph, discuss your reasons for your answer the previous question. You may use bullet points instead.</w:t>
            </w:r>
          </w:p>
        </w:tc>
        <w:tc>
          <w:tcPr>
            <w:tcW w:w="2394" w:type="dxa"/>
          </w:tcPr>
          <w:p w14:paraId="2C365E05" w14:textId="77777777" w:rsidR="000C17D1" w:rsidRPr="0004336E" w:rsidRDefault="000C17D1" w:rsidP="00934908">
            <w:pPr>
              <w:pStyle w:val="Question"/>
              <w:jc w:val="center"/>
            </w:pPr>
            <w:r w:rsidRPr="005B28A6">
              <w:t xml:space="preserve">Yes </w:t>
            </w:r>
            <w:sdt>
              <w:sdtPr>
                <w:rPr>
                  <w:bCs/>
                </w:rPr>
                <w:alias w:val="Yes"/>
                <w:tag w:val="satisfactory_response"/>
                <w:id w:val="181352530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4859315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3E0917C4"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074FB1B" w14:textId="77777777" w:rsidR="000C17D1" w:rsidRPr="00A02216" w:rsidRDefault="000C17D1" w:rsidP="00934908">
            <w:pPr>
              <w:pStyle w:val="Answer"/>
            </w:pPr>
            <w:r w:rsidRPr="00A02216">
              <w:t>Answer:</w:t>
            </w:r>
          </w:p>
          <w:p w14:paraId="52D22834" w14:textId="77777777" w:rsidR="000C17D1" w:rsidRPr="00F918FB" w:rsidRDefault="000C17D1" w:rsidP="00934908">
            <w:pPr>
              <w:pStyle w:val="QuestionLearnerResponse"/>
            </w:pPr>
          </w:p>
        </w:tc>
        <w:tc>
          <w:tcPr>
            <w:tcW w:w="2394" w:type="dxa"/>
            <w:tcMar>
              <w:top w:w="0" w:type="dxa"/>
            </w:tcMar>
          </w:tcPr>
          <w:p w14:paraId="635D3438" w14:textId="77777777" w:rsidR="000C17D1" w:rsidRPr="00A02216" w:rsidRDefault="000C17D1" w:rsidP="00934908">
            <w:pPr>
              <w:pStyle w:val="Answer"/>
            </w:pPr>
            <w:r w:rsidRPr="00A02216">
              <w:t>Comment:</w:t>
            </w:r>
          </w:p>
          <w:p w14:paraId="09A946AD" w14:textId="77777777" w:rsidR="000C17D1" w:rsidRPr="00946F3C" w:rsidRDefault="000C17D1" w:rsidP="00934908">
            <w:pPr>
              <w:pStyle w:val="Comment"/>
            </w:pPr>
          </w:p>
        </w:tc>
      </w:tr>
    </w:tbl>
    <w:p w14:paraId="7E91AFA7"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5E61ADFF"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57EBEAE" w14:textId="0E2E8A2D"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25</w:t>
            </w:r>
            <w:r>
              <w:rPr>
                <w:color w:val="FEFFFF" w:themeColor="background1"/>
              </w:rPr>
              <w:t>.</w:t>
            </w:r>
          </w:p>
        </w:tc>
        <w:tc>
          <w:tcPr>
            <w:tcW w:w="2394" w:type="dxa"/>
          </w:tcPr>
          <w:p w14:paraId="6A65CC76" w14:textId="77777777" w:rsidR="000C17D1" w:rsidRPr="00A91647" w:rsidRDefault="000C17D1" w:rsidP="00934908">
            <w:pPr>
              <w:pStyle w:val="QuestionH1"/>
            </w:pPr>
            <w:r w:rsidRPr="00A91647">
              <w:t>Satisfactory response</w:t>
            </w:r>
          </w:p>
        </w:tc>
      </w:tr>
      <w:tr w:rsidR="000C17D1" w14:paraId="4CE8B447"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45CF563" w14:textId="5AC02EA7" w:rsidR="000C17D1" w:rsidRPr="000C17D1" w:rsidRDefault="000C17D1" w:rsidP="000C17D1">
            <w:pPr>
              <w:pStyle w:val="Question"/>
              <w:rPr>
                <w:b w:val="0"/>
                <w:bCs/>
              </w:rPr>
            </w:pPr>
            <w:r w:rsidRPr="000C17D1">
              <w:rPr>
                <w:rFonts w:eastAsia="Times New Roman"/>
                <w:b w:val="0"/>
                <w:bCs/>
                <w:lang w:val="en-US"/>
              </w:rPr>
              <w:t>Where would you find privacy standards or legislation to support your choices for the earlier question? What is the main issue here?</w:t>
            </w:r>
          </w:p>
        </w:tc>
        <w:tc>
          <w:tcPr>
            <w:tcW w:w="2394" w:type="dxa"/>
          </w:tcPr>
          <w:p w14:paraId="5D3ECA6E" w14:textId="77777777" w:rsidR="000C17D1" w:rsidRPr="0004336E" w:rsidRDefault="000C17D1" w:rsidP="000C17D1">
            <w:pPr>
              <w:pStyle w:val="Question"/>
              <w:jc w:val="center"/>
            </w:pPr>
            <w:r w:rsidRPr="005B28A6">
              <w:t xml:space="preserve">Yes </w:t>
            </w:r>
            <w:sdt>
              <w:sdtPr>
                <w:rPr>
                  <w:bCs/>
                </w:rPr>
                <w:alias w:val="Yes"/>
                <w:tag w:val="satisfactory_response"/>
                <w:id w:val="-48609201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34032384"/>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75B410F"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658EB3A" w14:textId="77777777" w:rsidR="000C17D1" w:rsidRPr="00A02216" w:rsidRDefault="000C17D1" w:rsidP="00934908">
            <w:pPr>
              <w:pStyle w:val="Answer"/>
            </w:pPr>
            <w:r w:rsidRPr="00A02216">
              <w:t>Answer:</w:t>
            </w:r>
          </w:p>
          <w:p w14:paraId="6C44C4F8" w14:textId="77777777" w:rsidR="000C17D1" w:rsidRPr="00F918FB" w:rsidRDefault="000C17D1" w:rsidP="00934908">
            <w:pPr>
              <w:pStyle w:val="QuestionLearnerResponse"/>
            </w:pPr>
          </w:p>
        </w:tc>
        <w:tc>
          <w:tcPr>
            <w:tcW w:w="2394" w:type="dxa"/>
            <w:tcMar>
              <w:top w:w="0" w:type="dxa"/>
            </w:tcMar>
          </w:tcPr>
          <w:p w14:paraId="25454113" w14:textId="77777777" w:rsidR="000C17D1" w:rsidRPr="00A02216" w:rsidRDefault="000C17D1" w:rsidP="00934908">
            <w:pPr>
              <w:pStyle w:val="Answer"/>
            </w:pPr>
            <w:r w:rsidRPr="00A02216">
              <w:t>Comment:</w:t>
            </w:r>
          </w:p>
          <w:p w14:paraId="6CDE4DCA" w14:textId="77777777" w:rsidR="000C17D1" w:rsidRPr="00946F3C" w:rsidRDefault="000C17D1" w:rsidP="00934908">
            <w:pPr>
              <w:pStyle w:val="Comment"/>
            </w:pPr>
          </w:p>
        </w:tc>
      </w:tr>
    </w:tbl>
    <w:p w14:paraId="50193144"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1D85685F"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9965882" w14:textId="66E2F4CC"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26</w:t>
            </w:r>
            <w:r>
              <w:rPr>
                <w:color w:val="FEFFFF" w:themeColor="background1"/>
              </w:rPr>
              <w:t>.</w:t>
            </w:r>
          </w:p>
        </w:tc>
        <w:tc>
          <w:tcPr>
            <w:tcW w:w="2394" w:type="dxa"/>
          </w:tcPr>
          <w:p w14:paraId="57CE399F" w14:textId="77777777" w:rsidR="000C17D1" w:rsidRPr="00A91647" w:rsidRDefault="000C17D1" w:rsidP="00934908">
            <w:pPr>
              <w:pStyle w:val="QuestionH1"/>
            </w:pPr>
            <w:r w:rsidRPr="00A91647">
              <w:t>Satisfactory response</w:t>
            </w:r>
          </w:p>
        </w:tc>
      </w:tr>
      <w:tr w:rsidR="000C17D1" w14:paraId="19B29839"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201D5A9" w14:textId="77F67E4C" w:rsidR="000C17D1" w:rsidRPr="000C17D1" w:rsidRDefault="000C17D1" w:rsidP="000C17D1">
            <w:pPr>
              <w:pStyle w:val="Question"/>
              <w:rPr>
                <w:b w:val="0"/>
                <w:bCs/>
              </w:rPr>
            </w:pPr>
            <w:r w:rsidRPr="000C17D1">
              <w:rPr>
                <w:rFonts w:eastAsia="Times New Roman"/>
                <w:b w:val="0"/>
                <w:bCs/>
                <w:lang w:val="en-US"/>
              </w:rPr>
              <w:t>Does the privacy policy in the earlier question need to be reviewed? Why?</w:t>
            </w:r>
          </w:p>
        </w:tc>
        <w:tc>
          <w:tcPr>
            <w:tcW w:w="2394" w:type="dxa"/>
          </w:tcPr>
          <w:p w14:paraId="3B6E835F" w14:textId="77777777" w:rsidR="000C17D1" w:rsidRPr="0004336E" w:rsidRDefault="000C17D1" w:rsidP="000C17D1">
            <w:pPr>
              <w:pStyle w:val="Question"/>
              <w:jc w:val="center"/>
            </w:pPr>
            <w:r w:rsidRPr="005B28A6">
              <w:t xml:space="preserve">Yes </w:t>
            </w:r>
            <w:sdt>
              <w:sdtPr>
                <w:rPr>
                  <w:bCs/>
                </w:rPr>
                <w:alias w:val="Yes"/>
                <w:tag w:val="satisfactory_response"/>
                <w:id w:val="-59316607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9012842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39E13F9A"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3868BD6" w14:textId="77777777" w:rsidR="000C17D1" w:rsidRPr="00A02216" w:rsidRDefault="000C17D1" w:rsidP="00934908">
            <w:pPr>
              <w:pStyle w:val="Answer"/>
            </w:pPr>
            <w:r w:rsidRPr="00A02216">
              <w:t>Answer:</w:t>
            </w:r>
          </w:p>
          <w:p w14:paraId="0BAF7560" w14:textId="77777777" w:rsidR="000C17D1" w:rsidRPr="00F918FB" w:rsidRDefault="000C17D1" w:rsidP="00934908">
            <w:pPr>
              <w:pStyle w:val="QuestionLearnerResponse"/>
            </w:pPr>
          </w:p>
        </w:tc>
        <w:tc>
          <w:tcPr>
            <w:tcW w:w="2394" w:type="dxa"/>
            <w:tcMar>
              <w:top w:w="0" w:type="dxa"/>
            </w:tcMar>
          </w:tcPr>
          <w:p w14:paraId="65369540" w14:textId="77777777" w:rsidR="000C17D1" w:rsidRPr="00A02216" w:rsidRDefault="000C17D1" w:rsidP="00934908">
            <w:pPr>
              <w:pStyle w:val="Answer"/>
            </w:pPr>
            <w:r w:rsidRPr="00A02216">
              <w:t>Comment:</w:t>
            </w:r>
          </w:p>
          <w:p w14:paraId="7A08ACFC" w14:textId="77777777" w:rsidR="000C17D1" w:rsidRPr="00946F3C" w:rsidRDefault="000C17D1" w:rsidP="00934908">
            <w:pPr>
              <w:pStyle w:val="Comment"/>
            </w:pPr>
          </w:p>
        </w:tc>
      </w:tr>
    </w:tbl>
    <w:p w14:paraId="70AB1509"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CD9C246"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10C0E77" w14:textId="493ACF29"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27</w:t>
            </w:r>
            <w:r>
              <w:rPr>
                <w:color w:val="FEFFFF" w:themeColor="background1"/>
              </w:rPr>
              <w:t>.</w:t>
            </w:r>
          </w:p>
        </w:tc>
        <w:tc>
          <w:tcPr>
            <w:tcW w:w="2394" w:type="dxa"/>
          </w:tcPr>
          <w:p w14:paraId="6693BD80" w14:textId="77777777" w:rsidR="000C17D1" w:rsidRPr="00A91647" w:rsidRDefault="000C17D1" w:rsidP="00934908">
            <w:pPr>
              <w:pStyle w:val="QuestionH1"/>
            </w:pPr>
            <w:r w:rsidRPr="00A91647">
              <w:t>Satisfactory response</w:t>
            </w:r>
          </w:p>
        </w:tc>
      </w:tr>
      <w:tr w:rsidR="000C17D1" w14:paraId="110D7821"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1FE7DD1" w14:textId="77777777" w:rsidR="000C17D1" w:rsidRDefault="000C17D1" w:rsidP="000C17D1">
            <w:pPr>
              <w:spacing w:before="100" w:beforeAutospacing="1" w:after="100" w:afterAutospacing="1"/>
              <w:rPr>
                <w:rFonts w:eastAsia="Times New Roman" w:cs="Arial"/>
                <w:b/>
                <w:szCs w:val="20"/>
                <w:lang w:val="en-US"/>
              </w:rPr>
            </w:pPr>
            <w:r w:rsidRPr="002E4F20">
              <w:rPr>
                <w:rFonts w:eastAsia="Times New Roman" w:cs="Arial"/>
                <w:b/>
                <w:szCs w:val="20"/>
                <w:lang w:val="en-US"/>
              </w:rPr>
              <w:t xml:space="preserve">Scenario </w:t>
            </w:r>
            <w:r>
              <w:rPr>
                <w:rFonts w:eastAsia="Times New Roman" w:cs="Arial"/>
                <w:b/>
                <w:szCs w:val="20"/>
                <w:lang w:val="en-US"/>
              </w:rPr>
              <w:t>4</w:t>
            </w:r>
            <w:r w:rsidRPr="002E4F20">
              <w:rPr>
                <w:rFonts w:eastAsia="Times New Roman" w:cs="Arial"/>
                <w:b/>
                <w:szCs w:val="20"/>
                <w:lang w:val="en-US"/>
              </w:rPr>
              <w:t>: Deedee and her policy</w:t>
            </w:r>
          </w:p>
          <w:p w14:paraId="7B2DAD57" w14:textId="77777777" w:rsidR="000C17D1" w:rsidRDefault="000C17D1" w:rsidP="000C17D1">
            <w:pPr>
              <w:spacing w:before="100" w:beforeAutospacing="1" w:after="100" w:afterAutospacing="1"/>
              <w:rPr>
                <w:rFonts w:cs="Arial"/>
                <w:szCs w:val="20"/>
                <w:lang w:val="en-US"/>
              </w:rPr>
            </w:pPr>
            <w:r>
              <w:rPr>
                <w:rFonts w:cs="Arial"/>
                <w:szCs w:val="20"/>
                <w:lang w:val="en-US"/>
              </w:rPr>
              <w:t xml:space="preserve">After the debacle above in the previous scenario, Management is impressed with Deedee’s work ethic. </w:t>
            </w:r>
          </w:p>
          <w:p w14:paraId="225FCA75" w14:textId="77777777" w:rsidR="000C17D1" w:rsidRDefault="000C17D1" w:rsidP="000C17D1">
            <w:pPr>
              <w:spacing w:before="100" w:beforeAutospacing="1" w:after="100" w:afterAutospacing="1"/>
              <w:rPr>
                <w:rFonts w:cs="Arial"/>
                <w:szCs w:val="20"/>
                <w:lang w:val="en-US"/>
              </w:rPr>
            </w:pPr>
            <w:r>
              <w:rPr>
                <w:rFonts w:cs="Arial"/>
                <w:szCs w:val="20"/>
                <w:lang w:val="en-US"/>
              </w:rPr>
              <w:lastRenderedPageBreak/>
              <w:t xml:space="preserve">She has now been asked to update the company privacy policy to be alignment with the Australian Privacy Principles. </w:t>
            </w:r>
          </w:p>
          <w:p w14:paraId="4FE6BB0D" w14:textId="77777777" w:rsidR="000C17D1" w:rsidRDefault="000C17D1" w:rsidP="000C17D1">
            <w:pPr>
              <w:spacing w:before="100" w:beforeAutospacing="1" w:after="100" w:afterAutospacing="1"/>
              <w:rPr>
                <w:rFonts w:cs="Arial"/>
                <w:szCs w:val="20"/>
                <w:lang w:val="en-US"/>
              </w:rPr>
            </w:pPr>
            <w:r>
              <w:rPr>
                <w:rFonts w:cs="Arial"/>
                <w:szCs w:val="20"/>
                <w:lang w:val="en-US"/>
              </w:rPr>
              <w:t>This new policy change should then be applied to upholding competition term and conditions in future or changing them to be in accordance with the APP when appropriate.</w:t>
            </w:r>
          </w:p>
          <w:p w14:paraId="61A2C5AD" w14:textId="77777777" w:rsidR="000C17D1" w:rsidRDefault="000C17D1" w:rsidP="000C17D1">
            <w:pPr>
              <w:spacing w:before="100" w:beforeAutospacing="1" w:after="100" w:afterAutospacing="1"/>
              <w:rPr>
                <w:rFonts w:cs="Arial"/>
                <w:szCs w:val="20"/>
                <w:lang w:val="en-US"/>
              </w:rPr>
            </w:pPr>
            <w:r>
              <w:rPr>
                <w:rFonts w:cs="Arial"/>
                <w:szCs w:val="20"/>
                <w:lang w:val="en-US"/>
              </w:rPr>
              <w:t xml:space="preserve">Deedee has written a draft and the policy is now more specific, detailing the rights of all stakeholders and mentions the principles in detail. </w:t>
            </w:r>
          </w:p>
          <w:p w14:paraId="3C866387" w14:textId="77777777" w:rsidR="000C17D1" w:rsidRDefault="000C17D1" w:rsidP="000C17D1">
            <w:pPr>
              <w:spacing w:before="100" w:beforeAutospacing="1" w:after="100" w:afterAutospacing="1"/>
              <w:rPr>
                <w:rFonts w:cs="Arial"/>
                <w:szCs w:val="20"/>
                <w:lang w:val="en-US"/>
              </w:rPr>
            </w:pPr>
            <w:r>
              <w:rPr>
                <w:rFonts w:cs="Arial"/>
                <w:szCs w:val="20"/>
                <w:lang w:val="en-US"/>
              </w:rPr>
              <w:t>The company code of conduct has also been reviewed and now includes the duties of staff to maintain the privacy rights of all customers along with general ethical conduct in the workplace such as professional development and good moral conduct.</w:t>
            </w:r>
          </w:p>
          <w:p w14:paraId="0AA4F82E" w14:textId="77777777" w:rsidR="000C17D1" w:rsidRDefault="000C17D1" w:rsidP="000C17D1">
            <w:pPr>
              <w:spacing w:before="100" w:beforeAutospacing="1" w:after="100" w:afterAutospacing="1"/>
              <w:rPr>
                <w:rFonts w:cs="Arial"/>
                <w:szCs w:val="20"/>
                <w:lang w:val="en-US"/>
              </w:rPr>
            </w:pPr>
            <w:r>
              <w:rPr>
                <w:rFonts w:cs="Arial"/>
                <w:szCs w:val="20"/>
                <w:lang w:val="en-US"/>
              </w:rPr>
              <w:t>Deedee interviews the staff members in her work area about the new policy update. She asks them to source the company privacy policy and code of conduct, discuss its relevance to their job and records their feedback.</w:t>
            </w:r>
          </w:p>
          <w:p w14:paraId="75D1B0C8" w14:textId="77777777" w:rsidR="000C17D1" w:rsidRDefault="000C17D1" w:rsidP="000C17D1">
            <w:pPr>
              <w:spacing w:before="100" w:beforeAutospacing="1" w:after="100" w:afterAutospacing="1"/>
              <w:rPr>
                <w:rFonts w:cs="Arial"/>
                <w:szCs w:val="20"/>
                <w:lang w:val="en-US"/>
              </w:rPr>
            </w:pPr>
            <w:r>
              <w:rPr>
                <w:rFonts w:cs="Arial"/>
                <w:szCs w:val="20"/>
                <w:lang w:val="en-US"/>
              </w:rPr>
              <w:t>After the interview she discovers the following:</w:t>
            </w:r>
          </w:p>
          <w:p w14:paraId="0877F214" w14:textId="77777777" w:rsidR="000C17D1" w:rsidRPr="00F208BB" w:rsidRDefault="000C17D1">
            <w:pPr>
              <w:pStyle w:val="ListParagraph"/>
              <w:numPr>
                <w:ilvl w:val="0"/>
                <w:numId w:val="28"/>
              </w:numPr>
              <w:spacing w:before="100" w:beforeAutospacing="1" w:after="100" w:afterAutospacing="1"/>
              <w:rPr>
                <w:rFonts w:eastAsia="Times New Roman" w:cs="Arial"/>
                <w:szCs w:val="20"/>
                <w:lang w:val="en-US"/>
              </w:rPr>
            </w:pPr>
            <w:r w:rsidRPr="00F208BB">
              <w:rPr>
                <w:rFonts w:eastAsia="Times New Roman" w:cs="Arial"/>
                <w:szCs w:val="20"/>
                <w:lang w:val="en-US"/>
              </w:rPr>
              <w:t xml:space="preserve">Two </w:t>
            </w:r>
            <w:r>
              <w:rPr>
                <w:rFonts w:eastAsia="Times New Roman" w:cs="Arial"/>
                <w:szCs w:val="20"/>
                <w:lang w:val="en-US"/>
              </w:rPr>
              <w:t>staff members</w:t>
            </w:r>
            <w:r w:rsidRPr="00F208BB">
              <w:rPr>
                <w:rFonts w:eastAsia="Times New Roman" w:cs="Arial"/>
                <w:szCs w:val="20"/>
                <w:lang w:val="en-US"/>
              </w:rPr>
              <w:t xml:space="preserve"> do not actually know where to find the code of </w:t>
            </w:r>
            <w:r>
              <w:rPr>
                <w:rFonts w:eastAsia="Times New Roman" w:cs="Arial"/>
                <w:szCs w:val="20"/>
                <w:lang w:val="en-US"/>
              </w:rPr>
              <w:t xml:space="preserve">conduct or privacy policy. </w:t>
            </w:r>
          </w:p>
          <w:p w14:paraId="7C8EA1D5" w14:textId="77777777" w:rsidR="000C17D1" w:rsidRPr="00F208BB" w:rsidRDefault="000C17D1">
            <w:pPr>
              <w:pStyle w:val="ListParagraph"/>
              <w:numPr>
                <w:ilvl w:val="0"/>
                <w:numId w:val="28"/>
              </w:numPr>
              <w:spacing w:before="100" w:beforeAutospacing="1" w:after="100" w:afterAutospacing="1"/>
              <w:rPr>
                <w:rFonts w:eastAsia="Times New Roman" w:cs="Arial"/>
                <w:szCs w:val="20"/>
                <w:lang w:val="en-US"/>
              </w:rPr>
            </w:pPr>
            <w:r>
              <w:rPr>
                <w:rFonts w:eastAsia="Times New Roman" w:cs="Arial"/>
                <w:szCs w:val="20"/>
                <w:lang w:val="en-US"/>
              </w:rPr>
              <w:t>Five</w:t>
            </w:r>
            <w:r w:rsidRPr="00F208BB">
              <w:rPr>
                <w:rFonts w:eastAsia="Times New Roman" w:cs="Arial"/>
                <w:szCs w:val="20"/>
                <w:lang w:val="en-US"/>
              </w:rPr>
              <w:t xml:space="preserve"> do not understand the</w:t>
            </w:r>
            <w:r>
              <w:rPr>
                <w:rFonts w:eastAsia="Times New Roman" w:cs="Arial"/>
                <w:szCs w:val="20"/>
                <w:lang w:val="en-US"/>
              </w:rPr>
              <w:t xml:space="preserve"> guidelines</w:t>
            </w:r>
            <w:r w:rsidRPr="00F208BB">
              <w:rPr>
                <w:rFonts w:eastAsia="Times New Roman" w:cs="Arial"/>
                <w:szCs w:val="20"/>
                <w:lang w:val="en-US"/>
              </w:rPr>
              <w:t xml:space="preserve"> behind the </w:t>
            </w:r>
            <w:r>
              <w:rPr>
                <w:rFonts w:eastAsia="Times New Roman" w:cs="Arial"/>
                <w:szCs w:val="20"/>
                <w:lang w:val="en-US"/>
              </w:rPr>
              <w:t>Australian</w:t>
            </w:r>
            <w:r w:rsidRPr="00F208BB">
              <w:rPr>
                <w:rFonts w:eastAsia="Times New Roman" w:cs="Arial"/>
                <w:szCs w:val="20"/>
                <w:lang w:val="en-US"/>
              </w:rPr>
              <w:t xml:space="preserve"> Privacy Principles </w:t>
            </w:r>
          </w:p>
          <w:p w14:paraId="06E36DE8" w14:textId="77777777" w:rsidR="000C17D1" w:rsidRDefault="000C17D1">
            <w:pPr>
              <w:pStyle w:val="ListParagraph"/>
              <w:numPr>
                <w:ilvl w:val="0"/>
                <w:numId w:val="28"/>
              </w:numPr>
              <w:spacing w:before="100" w:beforeAutospacing="1" w:after="100" w:afterAutospacing="1"/>
              <w:rPr>
                <w:rFonts w:eastAsia="Times New Roman" w:cs="Arial"/>
                <w:szCs w:val="20"/>
                <w:lang w:val="en-US"/>
              </w:rPr>
            </w:pPr>
            <w:r>
              <w:rPr>
                <w:rFonts w:eastAsia="Times New Roman" w:cs="Arial"/>
                <w:szCs w:val="20"/>
                <w:lang w:val="en-US"/>
              </w:rPr>
              <w:t>Only 2</w:t>
            </w:r>
            <w:r w:rsidRPr="00F208BB">
              <w:rPr>
                <w:rFonts w:eastAsia="Times New Roman" w:cs="Arial"/>
                <w:szCs w:val="20"/>
                <w:lang w:val="en-US"/>
              </w:rPr>
              <w:t xml:space="preserve"> understand the </w:t>
            </w:r>
            <w:r>
              <w:rPr>
                <w:rFonts w:eastAsia="Times New Roman" w:cs="Arial"/>
                <w:szCs w:val="20"/>
                <w:lang w:val="en-US"/>
              </w:rPr>
              <w:t xml:space="preserve">potential </w:t>
            </w:r>
            <w:r w:rsidRPr="00F208BB">
              <w:rPr>
                <w:rFonts w:eastAsia="Times New Roman" w:cs="Arial"/>
                <w:szCs w:val="20"/>
                <w:lang w:val="en-US"/>
              </w:rPr>
              <w:t xml:space="preserve">consequences of breaching the </w:t>
            </w:r>
            <w:r>
              <w:rPr>
                <w:rFonts w:eastAsia="Times New Roman" w:cs="Arial"/>
                <w:szCs w:val="20"/>
                <w:lang w:val="en-US"/>
              </w:rPr>
              <w:t>A</w:t>
            </w:r>
            <w:r w:rsidRPr="00F208BB">
              <w:rPr>
                <w:rFonts w:eastAsia="Times New Roman" w:cs="Arial"/>
                <w:szCs w:val="20"/>
                <w:lang w:val="en-US"/>
              </w:rPr>
              <w:t>PP</w:t>
            </w:r>
            <w:r>
              <w:rPr>
                <w:rFonts w:eastAsia="Times New Roman" w:cs="Arial"/>
                <w:szCs w:val="20"/>
                <w:lang w:val="en-US"/>
              </w:rPr>
              <w:t>s and don’t see the big deal.</w:t>
            </w:r>
          </w:p>
          <w:p w14:paraId="5DFC04C4" w14:textId="77777777" w:rsidR="000C17D1" w:rsidRDefault="000C17D1">
            <w:pPr>
              <w:pStyle w:val="ListParagraph"/>
              <w:numPr>
                <w:ilvl w:val="0"/>
                <w:numId w:val="28"/>
              </w:numPr>
              <w:spacing w:before="100" w:beforeAutospacing="1" w:after="100" w:afterAutospacing="1"/>
              <w:rPr>
                <w:rFonts w:eastAsia="Times New Roman" w:cs="Arial"/>
                <w:szCs w:val="20"/>
                <w:lang w:val="en-US"/>
              </w:rPr>
            </w:pPr>
            <w:r>
              <w:rPr>
                <w:rFonts w:eastAsia="Times New Roman" w:cs="Arial"/>
                <w:szCs w:val="20"/>
                <w:lang w:val="en-US"/>
              </w:rPr>
              <w:t>Three mention the wording is too complicated and too wordy.</w:t>
            </w:r>
          </w:p>
          <w:p w14:paraId="284FC8D8" w14:textId="77777777" w:rsidR="000C17D1" w:rsidRDefault="000C17D1">
            <w:pPr>
              <w:pStyle w:val="ListParagraph"/>
              <w:numPr>
                <w:ilvl w:val="0"/>
                <w:numId w:val="28"/>
              </w:numPr>
              <w:spacing w:before="100" w:beforeAutospacing="1" w:after="100" w:afterAutospacing="1"/>
              <w:rPr>
                <w:rFonts w:eastAsia="Times New Roman" w:cs="Arial"/>
                <w:szCs w:val="20"/>
                <w:lang w:val="en-US"/>
              </w:rPr>
            </w:pPr>
            <w:r>
              <w:rPr>
                <w:rFonts w:eastAsia="Times New Roman" w:cs="Arial"/>
                <w:szCs w:val="20"/>
                <w:lang w:val="en-US"/>
              </w:rPr>
              <w:t>5 say the type is too small and they struggle to read the documents.</w:t>
            </w:r>
          </w:p>
          <w:p w14:paraId="17D8C0B1" w14:textId="77777777" w:rsidR="000C17D1" w:rsidRDefault="000C17D1">
            <w:pPr>
              <w:pStyle w:val="ListParagraph"/>
              <w:numPr>
                <w:ilvl w:val="0"/>
                <w:numId w:val="28"/>
              </w:numPr>
              <w:spacing w:before="100" w:beforeAutospacing="1" w:after="100" w:afterAutospacing="1"/>
              <w:rPr>
                <w:rFonts w:eastAsia="Times New Roman" w:cs="Arial"/>
                <w:szCs w:val="20"/>
                <w:lang w:val="en-US"/>
              </w:rPr>
            </w:pPr>
            <w:r>
              <w:rPr>
                <w:rFonts w:eastAsia="Times New Roman" w:cs="Arial"/>
                <w:szCs w:val="20"/>
                <w:lang w:val="en-US"/>
              </w:rPr>
              <w:t>Five staff still don’t understand what this has to do with their competition terms and conditions that they email out to customers or put on raffle tickets on a regular basis.</w:t>
            </w:r>
          </w:p>
          <w:p w14:paraId="7164FEF2" w14:textId="77777777" w:rsidR="000C17D1" w:rsidRDefault="000C17D1">
            <w:pPr>
              <w:pStyle w:val="ListParagraph"/>
              <w:numPr>
                <w:ilvl w:val="0"/>
                <w:numId w:val="28"/>
              </w:numPr>
              <w:spacing w:before="100" w:beforeAutospacing="1" w:after="100" w:afterAutospacing="1"/>
              <w:rPr>
                <w:rFonts w:eastAsia="Times New Roman" w:cs="Arial"/>
                <w:szCs w:val="20"/>
                <w:lang w:val="en-US"/>
              </w:rPr>
            </w:pPr>
            <w:r w:rsidRPr="001D3FE4">
              <w:rPr>
                <w:rFonts w:eastAsia="Times New Roman" w:cs="Arial"/>
                <w:szCs w:val="20"/>
                <w:lang w:val="en-US"/>
              </w:rPr>
              <w:t>Management have asked for all staff to undergo training in some manner and for Deedee to organize this.</w:t>
            </w:r>
          </w:p>
          <w:p w14:paraId="4A95700A" w14:textId="77777777" w:rsidR="000C17D1" w:rsidRDefault="000C17D1">
            <w:pPr>
              <w:pStyle w:val="ListParagraph"/>
              <w:numPr>
                <w:ilvl w:val="0"/>
                <w:numId w:val="28"/>
              </w:numPr>
              <w:spacing w:before="100" w:beforeAutospacing="1" w:after="100" w:afterAutospacing="1"/>
              <w:rPr>
                <w:rFonts w:eastAsia="Times New Roman" w:cs="Arial"/>
                <w:szCs w:val="20"/>
                <w:lang w:val="en-US"/>
              </w:rPr>
            </w:pPr>
            <w:r>
              <w:rPr>
                <w:rFonts w:eastAsia="Times New Roman" w:cs="Arial"/>
                <w:szCs w:val="20"/>
                <w:lang w:val="en-US"/>
              </w:rPr>
              <w:t xml:space="preserve">You </w:t>
            </w:r>
            <w:proofErr w:type="spellStart"/>
            <w:r>
              <w:rPr>
                <w:rFonts w:eastAsia="Times New Roman" w:cs="Arial"/>
                <w:szCs w:val="20"/>
                <w:lang w:val="en-US"/>
              </w:rPr>
              <w:t>realise</w:t>
            </w:r>
            <w:proofErr w:type="spellEnd"/>
            <w:r>
              <w:rPr>
                <w:rFonts w:eastAsia="Times New Roman" w:cs="Arial"/>
                <w:szCs w:val="20"/>
                <w:lang w:val="en-US"/>
              </w:rPr>
              <w:t xml:space="preserve"> that customer data files have are not backed up. </w:t>
            </w:r>
          </w:p>
          <w:p w14:paraId="61F81FA6" w14:textId="77777777" w:rsidR="000C17D1" w:rsidRPr="00137E2E" w:rsidRDefault="000C17D1" w:rsidP="000C17D1">
            <w:pPr>
              <w:spacing w:before="100" w:beforeAutospacing="1" w:after="100" w:afterAutospacing="1"/>
              <w:rPr>
                <w:rFonts w:eastAsia="Times New Roman" w:cs="Arial"/>
                <w:szCs w:val="20"/>
                <w:lang w:val="en-US"/>
              </w:rPr>
            </w:pPr>
            <w:r>
              <w:rPr>
                <w:rFonts w:eastAsia="Times New Roman" w:cs="Arial"/>
                <w:szCs w:val="20"/>
                <w:lang w:val="en-US"/>
              </w:rPr>
              <w:t xml:space="preserve">What should Deedee do? </w:t>
            </w:r>
            <w:r w:rsidRPr="00190EB1">
              <w:rPr>
                <w:rFonts w:cs="Arial"/>
                <w:szCs w:val="20"/>
                <w:lang w:val="en-US"/>
              </w:rPr>
              <w:t>Choose the correct answer(s)</w:t>
            </w:r>
            <w:r>
              <w:rPr>
                <w:rFonts w:cs="Arial"/>
                <w:szCs w:val="20"/>
                <w:lang w:val="en-US"/>
              </w:rPr>
              <w:t xml:space="preserve"> below.</w:t>
            </w:r>
          </w:p>
          <w:p w14:paraId="06E3125A" w14:textId="77777777" w:rsidR="000C17D1" w:rsidRPr="0019179D" w:rsidRDefault="000C17D1">
            <w:pPr>
              <w:pStyle w:val="ListParagraph"/>
              <w:numPr>
                <w:ilvl w:val="0"/>
                <w:numId w:val="29"/>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Deedee should consider this a job well done</w:t>
            </w:r>
            <w:r>
              <w:rPr>
                <w:rFonts w:eastAsia="Times New Roman" w:cs="Arial"/>
                <w:color w:val="7F7F7F" w:themeColor="text1" w:themeTint="80"/>
                <w:szCs w:val="20"/>
                <w:lang w:val="en-US"/>
              </w:rPr>
              <w:t>.</w:t>
            </w:r>
          </w:p>
          <w:p w14:paraId="5043C183" w14:textId="77777777" w:rsidR="000C17D1" w:rsidRPr="0019179D" w:rsidRDefault="000C17D1">
            <w:pPr>
              <w:pStyle w:val="ListParagraph"/>
              <w:numPr>
                <w:ilvl w:val="0"/>
                <w:numId w:val="29"/>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Deedee should panic, take an aspirin go to bed. Let someone else deal with this rubbish.</w:t>
            </w:r>
          </w:p>
          <w:p w14:paraId="5263AEFB" w14:textId="77777777" w:rsidR="000C17D1" w:rsidRPr="0019179D" w:rsidRDefault="000C17D1">
            <w:pPr>
              <w:pStyle w:val="ListParagraph"/>
              <w:numPr>
                <w:ilvl w:val="0"/>
                <w:numId w:val="29"/>
              </w:numPr>
              <w:spacing w:before="100" w:beforeAutospacing="1" w:after="100" w:afterAutospacing="1"/>
              <w:rPr>
                <w:rFonts w:eastAsia="Times New Roman" w:cs="Arial"/>
                <w:color w:val="7F7F7F" w:themeColor="text1" w:themeTint="80"/>
                <w:szCs w:val="20"/>
                <w:lang w:val="en-US"/>
              </w:rPr>
            </w:pPr>
            <w:r w:rsidRPr="0019179D">
              <w:rPr>
                <w:rFonts w:eastAsia="Times New Roman" w:cs="Arial"/>
                <w:color w:val="7F7F7F" w:themeColor="text1" w:themeTint="80"/>
                <w:szCs w:val="20"/>
                <w:lang w:val="en-US"/>
              </w:rPr>
              <w:t>Deedee should update the policy again</w:t>
            </w:r>
            <w:r>
              <w:rPr>
                <w:rFonts w:eastAsia="Times New Roman" w:cs="Arial"/>
                <w:color w:val="7F7F7F" w:themeColor="text1" w:themeTint="80"/>
                <w:szCs w:val="20"/>
                <w:lang w:val="en-US"/>
              </w:rPr>
              <w:t xml:space="preserve"> incorporating her recorded feedback, distribute it again and revise the policy again in future?</w:t>
            </w:r>
          </w:p>
          <w:p w14:paraId="7E3B4A7C" w14:textId="77777777" w:rsidR="000C17D1" w:rsidRPr="000C17D1" w:rsidRDefault="000C17D1">
            <w:pPr>
              <w:pStyle w:val="ListParagraph"/>
              <w:numPr>
                <w:ilvl w:val="0"/>
                <w:numId w:val="29"/>
              </w:numPr>
              <w:rPr>
                <w:rFonts w:eastAsia="Times New Roman"/>
                <w:i/>
                <w:color w:val="7F7F7F" w:themeColor="text1" w:themeTint="80"/>
                <w:szCs w:val="20"/>
              </w:rPr>
            </w:pPr>
            <w:r w:rsidRPr="0019179D">
              <w:rPr>
                <w:rFonts w:eastAsia="Times New Roman" w:cs="Arial"/>
                <w:color w:val="7F7F7F" w:themeColor="text1" w:themeTint="80"/>
                <w:szCs w:val="20"/>
                <w:lang w:val="en-US"/>
              </w:rPr>
              <w:t xml:space="preserve">Deedee should </w:t>
            </w:r>
            <w:r>
              <w:rPr>
                <w:rFonts w:eastAsia="Times New Roman" w:cs="Arial"/>
                <w:color w:val="7F7F7F" w:themeColor="text1" w:themeTint="80"/>
                <w:szCs w:val="20"/>
                <w:lang w:val="en-US"/>
              </w:rPr>
              <w:t>make the wording even more difficult to read because she doesn’t really understand it either.</w:t>
            </w:r>
          </w:p>
          <w:p w14:paraId="58FECB0C" w14:textId="3B8F2997" w:rsidR="000C17D1" w:rsidRPr="000C17D1" w:rsidRDefault="000C17D1">
            <w:pPr>
              <w:pStyle w:val="ListParagraph"/>
              <w:numPr>
                <w:ilvl w:val="0"/>
                <w:numId w:val="29"/>
              </w:numPr>
              <w:rPr>
                <w:rFonts w:eastAsia="Times New Roman"/>
                <w:i/>
                <w:color w:val="7F7F7F" w:themeColor="text1" w:themeTint="80"/>
                <w:szCs w:val="20"/>
              </w:rPr>
            </w:pPr>
            <w:r w:rsidRPr="000C17D1">
              <w:rPr>
                <w:rFonts w:eastAsia="Times New Roman"/>
                <w:color w:val="7F7F7F" w:themeColor="text1" w:themeTint="80"/>
                <w:lang w:val="en-US"/>
              </w:rPr>
              <w:t>Deedee needn’t worry about educating the staff about the NPP. Most staff leave the company within a few months, so why waste so much time and money?</w:t>
            </w:r>
          </w:p>
        </w:tc>
        <w:tc>
          <w:tcPr>
            <w:tcW w:w="2394" w:type="dxa"/>
          </w:tcPr>
          <w:p w14:paraId="41C08079" w14:textId="77777777" w:rsidR="000C17D1" w:rsidRPr="0004336E" w:rsidRDefault="000C17D1" w:rsidP="00934908">
            <w:pPr>
              <w:pStyle w:val="Question"/>
              <w:jc w:val="center"/>
            </w:pPr>
            <w:r w:rsidRPr="005B28A6">
              <w:lastRenderedPageBreak/>
              <w:t xml:space="preserve">Yes </w:t>
            </w:r>
            <w:sdt>
              <w:sdtPr>
                <w:rPr>
                  <w:bCs/>
                </w:rPr>
                <w:alias w:val="Yes"/>
                <w:tag w:val="satisfactory_response"/>
                <w:id w:val="-92919402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804155595"/>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2D97252"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C6391E" w14:textId="77777777" w:rsidR="000C17D1" w:rsidRPr="00A02216" w:rsidRDefault="000C17D1" w:rsidP="00934908">
            <w:pPr>
              <w:pStyle w:val="Answer"/>
            </w:pPr>
            <w:r w:rsidRPr="00A02216">
              <w:t>Answer:</w:t>
            </w:r>
          </w:p>
          <w:p w14:paraId="6B8A1767" w14:textId="77777777" w:rsidR="000C17D1" w:rsidRPr="00F918FB" w:rsidRDefault="000C17D1" w:rsidP="00934908">
            <w:pPr>
              <w:pStyle w:val="QuestionLearnerResponse"/>
            </w:pPr>
          </w:p>
        </w:tc>
        <w:tc>
          <w:tcPr>
            <w:tcW w:w="2394" w:type="dxa"/>
            <w:tcMar>
              <w:top w:w="0" w:type="dxa"/>
            </w:tcMar>
          </w:tcPr>
          <w:p w14:paraId="2BB0ACA7" w14:textId="77777777" w:rsidR="000C17D1" w:rsidRPr="00A02216" w:rsidRDefault="000C17D1" w:rsidP="00934908">
            <w:pPr>
              <w:pStyle w:val="Answer"/>
            </w:pPr>
            <w:r w:rsidRPr="00A02216">
              <w:t>Comment:</w:t>
            </w:r>
          </w:p>
          <w:p w14:paraId="33DC3B3D" w14:textId="77777777" w:rsidR="000C17D1" w:rsidRPr="00946F3C" w:rsidRDefault="000C17D1" w:rsidP="00934908">
            <w:pPr>
              <w:pStyle w:val="Comment"/>
            </w:pPr>
          </w:p>
        </w:tc>
      </w:tr>
    </w:tbl>
    <w:p w14:paraId="077666B8"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2BF9234D"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1FC213F3" w14:textId="5C4EBB86" w:rsidR="000C17D1" w:rsidRPr="00F20778" w:rsidRDefault="000C17D1" w:rsidP="00934908">
            <w:pPr>
              <w:pStyle w:val="QuestionNumbering"/>
            </w:pPr>
            <w:r w:rsidRPr="003640E4">
              <w:rPr>
                <w:color w:val="FEFFFF" w:themeColor="background1"/>
              </w:rPr>
              <w:lastRenderedPageBreak/>
              <w:t xml:space="preserve">Question </w:t>
            </w:r>
            <w:r w:rsidR="00C6746D">
              <w:rPr>
                <w:color w:val="FEFFFF" w:themeColor="background1"/>
              </w:rPr>
              <w:t>28</w:t>
            </w:r>
            <w:r>
              <w:rPr>
                <w:color w:val="FEFFFF" w:themeColor="background1"/>
              </w:rPr>
              <w:t>.</w:t>
            </w:r>
          </w:p>
        </w:tc>
        <w:tc>
          <w:tcPr>
            <w:tcW w:w="2394" w:type="dxa"/>
          </w:tcPr>
          <w:p w14:paraId="73840D24" w14:textId="77777777" w:rsidR="000C17D1" w:rsidRPr="00A91647" w:rsidRDefault="000C17D1" w:rsidP="00934908">
            <w:pPr>
              <w:pStyle w:val="QuestionH1"/>
            </w:pPr>
            <w:r w:rsidRPr="00A91647">
              <w:t>Satisfactory response</w:t>
            </w:r>
          </w:p>
        </w:tc>
      </w:tr>
      <w:tr w:rsidR="000C17D1" w14:paraId="6090E45F"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FCC1951" w14:textId="60DEE5C4" w:rsidR="000C17D1" w:rsidRPr="000C17D1" w:rsidRDefault="000C17D1" w:rsidP="000C17D1">
            <w:pPr>
              <w:pStyle w:val="Question"/>
              <w:rPr>
                <w:b w:val="0"/>
                <w:bCs/>
              </w:rPr>
            </w:pPr>
            <w:r w:rsidRPr="000C17D1">
              <w:rPr>
                <w:rFonts w:eastAsia="Times New Roman"/>
                <w:b w:val="0"/>
                <w:bCs/>
                <w:color w:val="000000" w:themeColor="text1"/>
                <w:lang w:val="en-US"/>
              </w:rPr>
              <w:t>If the policy were to be updated again what feedback should be considered based on the interviews on the previous question?</w:t>
            </w:r>
          </w:p>
        </w:tc>
        <w:tc>
          <w:tcPr>
            <w:tcW w:w="2394" w:type="dxa"/>
          </w:tcPr>
          <w:p w14:paraId="23F3F1D3" w14:textId="77777777" w:rsidR="000C17D1" w:rsidRPr="0004336E" w:rsidRDefault="000C17D1" w:rsidP="000C17D1">
            <w:pPr>
              <w:pStyle w:val="Question"/>
              <w:jc w:val="center"/>
            </w:pPr>
            <w:r w:rsidRPr="005B28A6">
              <w:t xml:space="preserve">Yes </w:t>
            </w:r>
            <w:sdt>
              <w:sdtPr>
                <w:rPr>
                  <w:bCs/>
                </w:rPr>
                <w:alias w:val="Yes"/>
                <w:tag w:val="satisfactory_response"/>
                <w:id w:val="116575708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001552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7CBB0E01"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195FD9C" w14:textId="77777777" w:rsidR="000C17D1" w:rsidRPr="00A02216" w:rsidRDefault="000C17D1" w:rsidP="00934908">
            <w:pPr>
              <w:pStyle w:val="Answer"/>
            </w:pPr>
            <w:r w:rsidRPr="00A02216">
              <w:t>Answer:</w:t>
            </w:r>
          </w:p>
          <w:p w14:paraId="622F0F21" w14:textId="77777777" w:rsidR="000C17D1" w:rsidRPr="00F918FB" w:rsidRDefault="000C17D1" w:rsidP="00934908">
            <w:pPr>
              <w:pStyle w:val="QuestionLearnerResponse"/>
            </w:pPr>
          </w:p>
        </w:tc>
        <w:tc>
          <w:tcPr>
            <w:tcW w:w="2394" w:type="dxa"/>
            <w:tcMar>
              <w:top w:w="0" w:type="dxa"/>
            </w:tcMar>
          </w:tcPr>
          <w:p w14:paraId="42644D70" w14:textId="77777777" w:rsidR="000C17D1" w:rsidRPr="00A02216" w:rsidRDefault="000C17D1" w:rsidP="00934908">
            <w:pPr>
              <w:pStyle w:val="Answer"/>
            </w:pPr>
            <w:r w:rsidRPr="00A02216">
              <w:t>Comment:</w:t>
            </w:r>
          </w:p>
          <w:p w14:paraId="1CFBA379" w14:textId="77777777" w:rsidR="000C17D1" w:rsidRPr="00946F3C" w:rsidRDefault="000C17D1" w:rsidP="00934908">
            <w:pPr>
              <w:pStyle w:val="Comment"/>
            </w:pPr>
          </w:p>
        </w:tc>
      </w:tr>
    </w:tbl>
    <w:p w14:paraId="208B801D"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73F1C1C7"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D4DE5CE" w14:textId="382DAC6B"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29</w:t>
            </w:r>
            <w:r>
              <w:rPr>
                <w:color w:val="FEFFFF" w:themeColor="background1"/>
              </w:rPr>
              <w:t>.</w:t>
            </w:r>
          </w:p>
        </w:tc>
        <w:tc>
          <w:tcPr>
            <w:tcW w:w="2394" w:type="dxa"/>
          </w:tcPr>
          <w:p w14:paraId="7075D824" w14:textId="77777777" w:rsidR="000C17D1" w:rsidRPr="00A91647" w:rsidRDefault="000C17D1" w:rsidP="00934908">
            <w:pPr>
              <w:pStyle w:val="QuestionH1"/>
            </w:pPr>
            <w:r w:rsidRPr="00A91647">
              <w:t>Satisfactory response</w:t>
            </w:r>
          </w:p>
        </w:tc>
      </w:tr>
      <w:tr w:rsidR="000C17D1" w14:paraId="16BAB377"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A3F44B" w14:textId="4DFB0AD7" w:rsidR="000C17D1" w:rsidRPr="000C17D1" w:rsidRDefault="000C17D1" w:rsidP="000C17D1">
            <w:pPr>
              <w:pStyle w:val="Question"/>
              <w:rPr>
                <w:b w:val="0"/>
                <w:bCs/>
              </w:rPr>
            </w:pPr>
            <w:r w:rsidRPr="000C17D1">
              <w:rPr>
                <w:rFonts w:eastAsia="Times New Roman"/>
                <w:b w:val="0"/>
                <w:bCs/>
                <w:color w:val="000000" w:themeColor="text1"/>
                <w:lang w:val="en-US"/>
              </w:rPr>
              <w:t>In terms of overcoming a non-compliance incident with personnel, list two (2) ways or general principles to advise staff about the location of the policy and the fact it has been updated again?</w:t>
            </w:r>
          </w:p>
        </w:tc>
        <w:tc>
          <w:tcPr>
            <w:tcW w:w="2394" w:type="dxa"/>
          </w:tcPr>
          <w:p w14:paraId="58DFA49B" w14:textId="77777777" w:rsidR="000C17D1" w:rsidRPr="0004336E" w:rsidRDefault="000C17D1" w:rsidP="000C17D1">
            <w:pPr>
              <w:pStyle w:val="Question"/>
              <w:jc w:val="center"/>
            </w:pPr>
            <w:r w:rsidRPr="005B28A6">
              <w:t xml:space="preserve">Yes </w:t>
            </w:r>
            <w:sdt>
              <w:sdtPr>
                <w:rPr>
                  <w:bCs/>
                </w:rPr>
                <w:alias w:val="Yes"/>
                <w:tag w:val="satisfactory_response"/>
                <w:id w:val="108394797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19100575"/>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FCAFF36"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38397F4" w14:textId="77777777" w:rsidR="000C17D1" w:rsidRPr="00A02216" w:rsidRDefault="000C17D1" w:rsidP="00934908">
            <w:pPr>
              <w:pStyle w:val="Answer"/>
            </w:pPr>
            <w:r w:rsidRPr="00A02216">
              <w:t>Answer:</w:t>
            </w:r>
          </w:p>
          <w:p w14:paraId="3A691633" w14:textId="77777777" w:rsidR="000C17D1" w:rsidRPr="00F918FB" w:rsidRDefault="000C17D1" w:rsidP="00934908">
            <w:pPr>
              <w:pStyle w:val="QuestionLearnerResponse"/>
            </w:pPr>
          </w:p>
        </w:tc>
        <w:tc>
          <w:tcPr>
            <w:tcW w:w="2394" w:type="dxa"/>
            <w:tcMar>
              <w:top w:w="0" w:type="dxa"/>
            </w:tcMar>
          </w:tcPr>
          <w:p w14:paraId="6C8582F5" w14:textId="77777777" w:rsidR="000C17D1" w:rsidRPr="00A02216" w:rsidRDefault="000C17D1" w:rsidP="00934908">
            <w:pPr>
              <w:pStyle w:val="Answer"/>
            </w:pPr>
            <w:r w:rsidRPr="00A02216">
              <w:t>Comment:</w:t>
            </w:r>
          </w:p>
          <w:p w14:paraId="58FDE870" w14:textId="77777777" w:rsidR="000C17D1" w:rsidRPr="00946F3C" w:rsidRDefault="000C17D1" w:rsidP="00934908">
            <w:pPr>
              <w:pStyle w:val="Comment"/>
            </w:pPr>
          </w:p>
        </w:tc>
      </w:tr>
    </w:tbl>
    <w:p w14:paraId="5A76F2CE"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07873CE"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635B8241" w14:textId="3454A044"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30</w:t>
            </w:r>
            <w:r>
              <w:rPr>
                <w:color w:val="FEFFFF" w:themeColor="background1"/>
              </w:rPr>
              <w:t>.</w:t>
            </w:r>
          </w:p>
        </w:tc>
        <w:tc>
          <w:tcPr>
            <w:tcW w:w="2394" w:type="dxa"/>
          </w:tcPr>
          <w:p w14:paraId="48A0EB87" w14:textId="77777777" w:rsidR="000C17D1" w:rsidRPr="00A91647" w:rsidRDefault="000C17D1" w:rsidP="00934908">
            <w:pPr>
              <w:pStyle w:val="QuestionH1"/>
            </w:pPr>
            <w:r w:rsidRPr="00A91647">
              <w:t>Satisfactory response</w:t>
            </w:r>
          </w:p>
        </w:tc>
      </w:tr>
      <w:tr w:rsidR="000C17D1" w14:paraId="6B09BECF"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7FF96E8" w14:textId="67B8CAB7" w:rsidR="000C17D1" w:rsidRPr="000C17D1" w:rsidRDefault="000C17D1" w:rsidP="000C17D1">
            <w:pPr>
              <w:spacing w:before="100" w:beforeAutospacing="1" w:after="100" w:afterAutospacing="1"/>
              <w:rPr>
                <w:rFonts w:eastAsia="Times New Roman" w:cs="Arial"/>
                <w:color w:val="000000" w:themeColor="text1"/>
                <w:szCs w:val="20"/>
                <w:lang w:val="en-US"/>
              </w:rPr>
            </w:pPr>
            <w:r>
              <w:rPr>
                <w:rFonts w:eastAsia="Times New Roman" w:cs="Arial"/>
                <w:color w:val="000000" w:themeColor="text1"/>
                <w:szCs w:val="20"/>
                <w:lang w:val="en-US"/>
              </w:rPr>
              <w:t>As an additional example of overcoming a non-compliance incident with personnel, l</w:t>
            </w:r>
            <w:r w:rsidRPr="006B702B">
              <w:rPr>
                <w:rFonts w:eastAsia="Times New Roman" w:cs="Arial"/>
                <w:color w:val="000000" w:themeColor="text1"/>
                <w:szCs w:val="20"/>
                <w:lang w:val="en-US"/>
              </w:rPr>
              <w:t>ist one (1) way</w:t>
            </w:r>
            <w:r>
              <w:rPr>
                <w:rFonts w:eastAsia="Times New Roman" w:cs="Arial"/>
                <w:color w:val="000000" w:themeColor="text1"/>
                <w:szCs w:val="20"/>
                <w:lang w:val="en-US"/>
              </w:rPr>
              <w:t xml:space="preserve"> or general principle to</w:t>
            </w:r>
            <w:r w:rsidRPr="006B702B">
              <w:rPr>
                <w:rFonts w:eastAsia="Times New Roman" w:cs="Arial"/>
                <w:color w:val="000000" w:themeColor="text1"/>
                <w:szCs w:val="20"/>
                <w:lang w:val="en-US"/>
              </w:rPr>
              <w:t xml:space="preserve"> check that staff are understanding and applying the new </w:t>
            </w:r>
            <w:r>
              <w:rPr>
                <w:rFonts w:eastAsia="Times New Roman" w:cs="Arial"/>
                <w:color w:val="000000" w:themeColor="text1"/>
                <w:szCs w:val="20"/>
                <w:lang w:val="en-US"/>
              </w:rPr>
              <w:t>policies and procedures</w:t>
            </w:r>
            <w:r w:rsidRPr="006B702B">
              <w:rPr>
                <w:rFonts w:eastAsia="Times New Roman" w:cs="Arial"/>
                <w:color w:val="000000" w:themeColor="text1"/>
                <w:szCs w:val="20"/>
                <w:lang w:val="en-US"/>
              </w:rPr>
              <w:t xml:space="preserve">? </w:t>
            </w:r>
          </w:p>
        </w:tc>
        <w:tc>
          <w:tcPr>
            <w:tcW w:w="2394" w:type="dxa"/>
          </w:tcPr>
          <w:p w14:paraId="734CF96D" w14:textId="77777777" w:rsidR="000C17D1" w:rsidRPr="0004336E" w:rsidRDefault="000C17D1" w:rsidP="00934908">
            <w:pPr>
              <w:pStyle w:val="Question"/>
              <w:jc w:val="center"/>
            </w:pPr>
            <w:r w:rsidRPr="005B28A6">
              <w:t xml:space="preserve">Yes </w:t>
            </w:r>
            <w:sdt>
              <w:sdtPr>
                <w:rPr>
                  <w:bCs/>
                </w:rPr>
                <w:alias w:val="Yes"/>
                <w:tag w:val="satisfactory_response"/>
                <w:id w:val="147332870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144663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42FDE118"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FEA00E9" w14:textId="77777777" w:rsidR="000C17D1" w:rsidRPr="00A02216" w:rsidRDefault="000C17D1" w:rsidP="00934908">
            <w:pPr>
              <w:pStyle w:val="Answer"/>
            </w:pPr>
            <w:r w:rsidRPr="00A02216">
              <w:t>Answer:</w:t>
            </w:r>
          </w:p>
          <w:p w14:paraId="7F31D244" w14:textId="77777777" w:rsidR="000C17D1" w:rsidRPr="00F918FB" w:rsidRDefault="000C17D1" w:rsidP="00934908">
            <w:pPr>
              <w:pStyle w:val="QuestionLearnerResponse"/>
            </w:pPr>
          </w:p>
        </w:tc>
        <w:tc>
          <w:tcPr>
            <w:tcW w:w="2394" w:type="dxa"/>
            <w:tcMar>
              <w:top w:w="0" w:type="dxa"/>
            </w:tcMar>
          </w:tcPr>
          <w:p w14:paraId="355C8300" w14:textId="77777777" w:rsidR="000C17D1" w:rsidRPr="00A02216" w:rsidRDefault="000C17D1" w:rsidP="00934908">
            <w:pPr>
              <w:pStyle w:val="Answer"/>
            </w:pPr>
            <w:r w:rsidRPr="00A02216">
              <w:t>Comment:</w:t>
            </w:r>
          </w:p>
          <w:p w14:paraId="391A5A10" w14:textId="77777777" w:rsidR="000C17D1" w:rsidRPr="00946F3C" w:rsidRDefault="000C17D1" w:rsidP="00934908">
            <w:pPr>
              <w:pStyle w:val="Comment"/>
            </w:pPr>
          </w:p>
        </w:tc>
      </w:tr>
    </w:tbl>
    <w:p w14:paraId="1CEF85B2"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0892466F"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C5220F7" w14:textId="1606C075"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31</w:t>
            </w:r>
            <w:r>
              <w:rPr>
                <w:color w:val="FEFFFF" w:themeColor="background1"/>
              </w:rPr>
              <w:t>.</w:t>
            </w:r>
          </w:p>
        </w:tc>
        <w:tc>
          <w:tcPr>
            <w:tcW w:w="2394" w:type="dxa"/>
          </w:tcPr>
          <w:p w14:paraId="75C7AF05" w14:textId="77777777" w:rsidR="000C17D1" w:rsidRPr="00A91647" w:rsidRDefault="000C17D1" w:rsidP="00934908">
            <w:pPr>
              <w:pStyle w:val="QuestionH1"/>
            </w:pPr>
            <w:r w:rsidRPr="00A91647">
              <w:t>Satisfactory response</w:t>
            </w:r>
          </w:p>
        </w:tc>
      </w:tr>
      <w:tr w:rsidR="000C17D1" w14:paraId="3F358AAD"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A4CE4A" w14:textId="73C8AF8D" w:rsidR="000C17D1" w:rsidRPr="000C17D1" w:rsidRDefault="000C17D1" w:rsidP="000C17D1">
            <w:pPr>
              <w:pStyle w:val="Question"/>
              <w:rPr>
                <w:b w:val="0"/>
                <w:bCs/>
              </w:rPr>
            </w:pPr>
            <w:r w:rsidRPr="000C17D1">
              <w:rPr>
                <w:b w:val="0"/>
                <w:bCs/>
                <w:color w:val="000000" w:themeColor="text1"/>
              </w:rPr>
              <w:t>Please explain briefly about your understanding of key risk management strategies, specifically to what a cyber security incident response plan is.</w:t>
            </w:r>
          </w:p>
        </w:tc>
        <w:tc>
          <w:tcPr>
            <w:tcW w:w="2394" w:type="dxa"/>
          </w:tcPr>
          <w:p w14:paraId="438ACF0A" w14:textId="77777777" w:rsidR="000C17D1" w:rsidRPr="0004336E" w:rsidRDefault="000C17D1" w:rsidP="000C17D1">
            <w:pPr>
              <w:pStyle w:val="Question"/>
              <w:jc w:val="center"/>
            </w:pPr>
            <w:r w:rsidRPr="005B28A6">
              <w:t xml:space="preserve">Yes </w:t>
            </w:r>
            <w:sdt>
              <w:sdtPr>
                <w:rPr>
                  <w:bCs/>
                </w:rPr>
                <w:alias w:val="Yes"/>
                <w:tag w:val="satisfactory_response"/>
                <w:id w:val="166736148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629596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EBF9746"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15D2BD" w14:textId="77777777" w:rsidR="000C17D1" w:rsidRPr="00A02216" w:rsidRDefault="000C17D1" w:rsidP="00934908">
            <w:pPr>
              <w:pStyle w:val="Answer"/>
            </w:pPr>
            <w:r w:rsidRPr="00A02216">
              <w:t>Answer:</w:t>
            </w:r>
          </w:p>
          <w:p w14:paraId="54423F80" w14:textId="77777777" w:rsidR="000C17D1" w:rsidRPr="00F918FB" w:rsidRDefault="000C17D1" w:rsidP="00934908">
            <w:pPr>
              <w:pStyle w:val="QuestionLearnerResponse"/>
            </w:pPr>
          </w:p>
        </w:tc>
        <w:tc>
          <w:tcPr>
            <w:tcW w:w="2394" w:type="dxa"/>
            <w:tcMar>
              <w:top w:w="0" w:type="dxa"/>
            </w:tcMar>
          </w:tcPr>
          <w:p w14:paraId="0C8AFD1A" w14:textId="77777777" w:rsidR="000C17D1" w:rsidRPr="00A02216" w:rsidRDefault="000C17D1" w:rsidP="00934908">
            <w:pPr>
              <w:pStyle w:val="Answer"/>
            </w:pPr>
            <w:r w:rsidRPr="00A02216">
              <w:t>Comment:</w:t>
            </w:r>
          </w:p>
          <w:p w14:paraId="4B1C7BA0" w14:textId="77777777" w:rsidR="000C17D1" w:rsidRPr="00946F3C" w:rsidRDefault="000C17D1" w:rsidP="00934908">
            <w:pPr>
              <w:pStyle w:val="Comment"/>
            </w:pPr>
          </w:p>
        </w:tc>
      </w:tr>
    </w:tbl>
    <w:p w14:paraId="466F2A29"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35F14410"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92832D3" w14:textId="54E8D22C"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32</w:t>
            </w:r>
            <w:r>
              <w:rPr>
                <w:color w:val="FEFFFF" w:themeColor="background1"/>
              </w:rPr>
              <w:t>.</w:t>
            </w:r>
          </w:p>
        </w:tc>
        <w:tc>
          <w:tcPr>
            <w:tcW w:w="2394" w:type="dxa"/>
          </w:tcPr>
          <w:p w14:paraId="1632CD0E" w14:textId="77777777" w:rsidR="000C17D1" w:rsidRPr="00A91647" w:rsidRDefault="000C17D1" w:rsidP="00934908">
            <w:pPr>
              <w:pStyle w:val="QuestionH1"/>
            </w:pPr>
            <w:r w:rsidRPr="00A91647">
              <w:t>Satisfactory response</w:t>
            </w:r>
          </w:p>
        </w:tc>
      </w:tr>
      <w:tr w:rsidR="000C17D1" w14:paraId="35F5D35C"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3CCF993" w14:textId="07625982" w:rsidR="000C17D1" w:rsidRPr="000C17D1" w:rsidRDefault="000C17D1" w:rsidP="000C17D1">
            <w:pPr>
              <w:pStyle w:val="Question"/>
              <w:rPr>
                <w:b w:val="0"/>
                <w:bCs/>
              </w:rPr>
            </w:pPr>
            <w:r w:rsidRPr="000C17D1">
              <w:rPr>
                <w:rFonts w:eastAsia="Times New Roman"/>
                <w:b w:val="0"/>
                <w:bCs/>
                <w:lang w:val="en-US"/>
              </w:rPr>
              <w:t>Write an analysis and review risk management methodologies and how they relate to clear organizational policies and procedures.</w:t>
            </w:r>
          </w:p>
        </w:tc>
        <w:tc>
          <w:tcPr>
            <w:tcW w:w="2394" w:type="dxa"/>
          </w:tcPr>
          <w:p w14:paraId="698F351F" w14:textId="77777777" w:rsidR="000C17D1" w:rsidRPr="0004336E" w:rsidRDefault="000C17D1" w:rsidP="000C17D1">
            <w:pPr>
              <w:pStyle w:val="Question"/>
              <w:jc w:val="center"/>
            </w:pPr>
            <w:r w:rsidRPr="005B28A6">
              <w:t xml:space="preserve">Yes </w:t>
            </w:r>
            <w:sdt>
              <w:sdtPr>
                <w:rPr>
                  <w:bCs/>
                </w:rPr>
                <w:alias w:val="Yes"/>
                <w:tag w:val="satisfactory_response"/>
                <w:id w:val="59058535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4316839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5471008"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2BA35E2" w14:textId="77777777" w:rsidR="000C17D1" w:rsidRPr="00A02216" w:rsidRDefault="000C17D1" w:rsidP="00934908">
            <w:pPr>
              <w:pStyle w:val="Answer"/>
            </w:pPr>
            <w:r w:rsidRPr="00A02216">
              <w:t>Answer:</w:t>
            </w:r>
          </w:p>
          <w:p w14:paraId="2CB1E131" w14:textId="77777777" w:rsidR="000C17D1" w:rsidRPr="00F918FB" w:rsidRDefault="000C17D1" w:rsidP="00934908">
            <w:pPr>
              <w:pStyle w:val="QuestionLearnerResponse"/>
            </w:pPr>
          </w:p>
        </w:tc>
        <w:tc>
          <w:tcPr>
            <w:tcW w:w="2394" w:type="dxa"/>
            <w:tcMar>
              <w:top w:w="0" w:type="dxa"/>
            </w:tcMar>
          </w:tcPr>
          <w:p w14:paraId="3F18D038" w14:textId="77777777" w:rsidR="000C17D1" w:rsidRPr="00A02216" w:rsidRDefault="000C17D1" w:rsidP="00934908">
            <w:pPr>
              <w:pStyle w:val="Answer"/>
            </w:pPr>
            <w:r w:rsidRPr="00A02216">
              <w:t>Comment:</w:t>
            </w:r>
          </w:p>
          <w:p w14:paraId="35F8CFC2" w14:textId="77777777" w:rsidR="000C17D1" w:rsidRPr="00946F3C" w:rsidRDefault="000C17D1" w:rsidP="00934908">
            <w:pPr>
              <w:pStyle w:val="Comment"/>
            </w:pPr>
          </w:p>
        </w:tc>
      </w:tr>
    </w:tbl>
    <w:p w14:paraId="23B5D42E"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784C63E"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C71F1BD" w14:textId="1F43E87C"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33</w:t>
            </w:r>
            <w:r>
              <w:rPr>
                <w:color w:val="FEFFFF" w:themeColor="background1"/>
              </w:rPr>
              <w:t>.</w:t>
            </w:r>
          </w:p>
        </w:tc>
        <w:tc>
          <w:tcPr>
            <w:tcW w:w="2394" w:type="dxa"/>
          </w:tcPr>
          <w:p w14:paraId="2A53AF9C" w14:textId="77777777" w:rsidR="000C17D1" w:rsidRPr="00A91647" w:rsidRDefault="000C17D1" w:rsidP="00934908">
            <w:pPr>
              <w:pStyle w:val="QuestionH1"/>
            </w:pPr>
            <w:r w:rsidRPr="00A91647">
              <w:t>Satisfactory response</w:t>
            </w:r>
          </w:p>
        </w:tc>
      </w:tr>
      <w:tr w:rsidR="000C17D1" w14:paraId="6362337D"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BB618CE" w14:textId="3708D4EF" w:rsidR="000C17D1" w:rsidRPr="000C17D1" w:rsidRDefault="000C17D1" w:rsidP="000C17D1">
            <w:pPr>
              <w:pStyle w:val="Question"/>
              <w:rPr>
                <w:b w:val="0"/>
                <w:bCs/>
              </w:rPr>
            </w:pPr>
            <w:r w:rsidRPr="000C17D1">
              <w:rPr>
                <w:b w:val="0"/>
                <w:bCs/>
                <w:lang w:val="en-US"/>
              </w:rPr>
              <w:t>Explain what a communication plan is and how you would develop one?</w:t>
            </w:r>
          </w:p>
        </w:tc>
        <w:tc>
          <w:tcPr>
            <w:tcW w:w="2394" w:type="dxa"/>
          </w:tcPr>
          <w:p w14:paraId="43E28056" w14:textId="77777777" w:rsidR="000C17D1" w:rsidRPr="0004336E" w:rsidRDefault="000C17D1" w:rsidP="000C17D1">
            <w:pPr>
              <w:pStyle w:val="Question"/>
              <w:jc w:val="center"/>
            </w:pPr>
            <w:r w:rsidRPr="005B28A6">
              <w:t xml:space="preserve">Yes </w:t>
            </w:r>
            <w:sdt>
              <w:sdtPr>
                <w:rPr>
                  <w:bCs/>
                </w:rPr>
                <w:alias w:val="Yes"/>
                <w:tag w:val="satisfactory_response"/>
                <w:id w:val="9388766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2115186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A4E796C"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95E30DB" w14:textId="77777777" w:rsidR="000C17D1" w:rsidRPr="00A02216" w:rsidRDefault="000C17D1" w:rsidP="00934908">
            <w:pPr>
              <w:pStyle w:val="Answer"/>
            </w:pPr>
            <w:r w:rsidRPr="00A02216">
              <w:t>Answer:</w:t>
            </w:r>
          </w:p>
          <w:p w14:paraId="3D85115C" w14:textId="77777777" w:rsidR="000C17D1" w:rsidRPr="00F918FB" w:rsidRDefault="000C17D1" w:rsidP="00934908">
            <w:pPr>
              <w:pStyle w:val="QuestionLearnerResponse"/>
            </w:pPr>
          </w:p>
        </w:tc>
        <w:tc>
          <w:tcPr>
            <w:tcW w:w="2394" w:type="dxa"/>
            <w:tcMar>
              <w:top w:w="0" w:type="dxa"/>
            </w:tcMar>
          </w:tcPr>
          <w:p w14:paraId="34F7BB0F" w14:textId="77777777" w:rsidR="000C17D1" w:rsidRPr="00A02216" w:rsidRDefault="000C17D1" w:rsidP="00934908">
            <w:pPr>
              <w:pStyle w:val="Answer"/>
            </w:pPr>
            <w:r w:rsidRPr="00A02216">
              <w:lastRenderedPageBreak/>
              <w:t>Comment:</w:t>
            </w:r>
          </w:p>
          <w:p w14:paraId="1ECFF09D" w14:textId="77777777" w:rsidR="000C17D1" w:rsidRPr="00946F3C" w:rsidRDefault="000C17D1" w:rsidP="00934908">
            <w:pPr>
              <w:pStyle w:val="Comment"/>
            </w:pPr>
          </w:p>
        </w:tc>
      </w:tr>
    </w:tbl>
    <w:p w14:paraId="2F1D8EC7"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73A79FEE"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77996A1" w14:textId="45C95F25"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34</w:t>
            </w:r>
            <w:r>
              <w:rPr>
                <w:color w:val="FEFFFF" w:themeColor="background1"/>
              </w:rPr>
              <w:t>.</w:t>
            </w:r>
          </w:p>
        </w:tc>
        <w:tc>
          <w:tcPr>
            <w:tcW w:w="2394" w:type="dxa"/>
          </w:tcPr>
          <w:p w14:paraId="0E948B10" w14:textId="77777777" w:rsidR="000C17D1" w:rsidRPr="00A91647" w:rsidRDefault="000C17D1" w:rsidP="00934908">
            <w:pPr>
              <w:pStyle w:val="QuestionH1"/>
            </w:pPr>
            <w:r w:rsidRPr="00A91647">
              <w:t>Satisfactory response</w:t>
            </w:r>
          </w:p>
        </w:tc>
      </w:tr>
      <w:tr w:rsidR="000C17D1" w14:paraId="54D2F9BA"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0AF535E" w14:textId="29D3529B" w:rsidR="000C17D1" w:rsidRPr="000C17D1" w:rsidRDefault="000C17D1" w:rsidP="000C17D1">
            <w:pPr>
              <w:pStyle w:val="Question"/>
              <w:rPr>
                <w:b w:val="0"/>
                <w:bCs/>
              </w:rPr>
            </w:pPr>
            <w:r w:rsidRPr="000C17D1">
              <w:rPr>
                <w:rFonts w:eastAsia="Times New Roman"/>
                <w:b w:val="0"/>
                <w:bCs/>
                <w:lang w:val="en-US"/>
              </w:rPr>
              <w:t>What are some different techniques for monitoring cyber risk and describe how they work?</w:t>
            </w:r>
          </w:p>
        </w:tc>
        <w:tc>
          <w:tcPr>
            <w:tcW w:w="2394" w:type="dxa"/>
          </w:tcPr>
          <w:p w14:paraId="611DF1D2" w14:textId="77777777" w:rsidR="000C17D1" w:rsidRPr="0004336E" w:rsidRDefault="000C17D1" w:rsidP="000C17D1">
            <w:pPr>
              <w:pStyle w:val="Question"/>
              <w:jc w:val="center"/>
            </w:pPr>
            <w:r w:rsidRPr="005B28A6">
              <w:t xml:space="preserve">Yes </w:t>
            </w:r>
            <w:sdt>
              <w:sdtPr>
                <w:rPr>
                  <w:bCs/>
                </w:rPr>
                <w:alias w:val="Yes"/>
                <w:tag w:val="satisfactory_response"/>
                <w:id w:val="-69747092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9921015"/>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5CE41CD"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CC34437" w14:textId="77777777" w:rsidR="000C17D1" w:rsidRPr="00A02216" w:rsidRDefault="000C17D1" w:rsidP="00934908">
            <w:pPr>
              <w:pStyle w:val="Answer"/>
            </w:pPr>
            <w:r w:rsidRPr="00A02216">
              <w:t>Answer:</w:t>
            </w:r>
          </w:p>
          <w:p w14:paraId="2A1CBE2F" w14:textId="77777777" w:rsidR="000C17D1" w:rsidRPr="00F918FB" w:rsidRDefault="000C17D1" w:rsidP="00934908">
            <w:pPr>
              <w:pStyle w:val="QuestionLearnerResponse"/>
            </w:pPr>
          </w:p>
        </w:tc>
        <w:tc>
          <w:tcPr>
            <w:tcW w:w="2394" w:type="dxa"/>
            <w:tcMar>
              <w:top w:w="0" w:type="dxa"/>
            </w:tcMar>
          </w:tcPr>
          <w:p w14:paraId="2BB8E080" w14:textId="77777777" w:rsidR="000C17D1" w:rsidRPr="00A02216" w:rsidRDefault="000C17D1" w:rsidP="00934908">
            <w:pPr>
              <w:pStyle w:val="Answer"/>
            </w:pPr>
            <w:r w:rsidRPr="00A02216">
              <w:t>Comment:</w:t>
            </w:r>
          </w:p>
          <w:p w14:paraId="6E8956A7" w14:textId="77777777" w:rsidR="000C17D1" w:rsidRPr="00946F3C" w:rsidRDefault="000C17D1" w:rsidP="00934908">
            <w:pPr>
              <w:pStyle w:val="Comment"/>
            </w:pPr>
          </w:p>
        </w:tc>
      </w:tr>
    </w:tbl>
    <w:p w14:paraId="318234F9"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493EE9FA"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F8521E6" w14:textId="5953F88A"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w:t>
            </w:r>
            <w:r>
              <w:rPr>
                <w:color w:val="FEFFFF" w:themeColor="background1"/>
              </w:rPr>
              <w:t>5.</w:t>
            </w:r>
          </w:p>
        </w:tc>
        <w:tc>
          <w:tcPr>
            <w:tcW w:w="2394" w:type="dxa"/>
          </w:tcPr>
          <w:p w14:paraId="71724E9E" w14:textId="77777777" w:rsidR="000C17D1" w:rsidRPr="00A91647" w:rsidRDefault="000C17D1" w:rsidP="00934908">
            <w:pPr>
              <w:pStyle w:val="QuestionH1"/>
            </w:pPr>
            <w:r w:rsidRPr="00A91647">
              <w:t>Satisfactory response</w:t>
            </w:r>
          </w:p>
        </w:tc>
      </w:tr>
      <w:tr w:rsidR="000C17D1" w14:paraId="3579E227"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DA2E8ED" w14:textId="79D0E917" w:rsidR="000C17D1" w:rsidRPr="000C17D1" w:rsidRDefault="000C17D1" w:rsidP="000C17D1">
            <w:pPr>
              <w:pStyle w:val="Question"/>
              <w:rPr>
                <w:b w:val="0"/>
                <w:bCs/>
              </w:rPr>
            </w:pPr>
            <w:r w:rsidRPr="000C17D1">
              <w:rPr>
                <w:rFonts w:eastAsia="Times New Roman"/>
                <w:b w:val="0"/>
                <w:bCs/>
                <w:lang w:val="en-US"/>
              </w:rPr>
              <w:t>Explain what the process for reviewing the currency of risk registers?</w:t>
            </w:r>
          </w:p>
        </w:tc>
        <w:tc>
          <w:tcPr>
            <w:tcW w:w="2394" w:type="dxa"/>
          </w:tcPr>
          <w:p w14:paraId="3DCE7C0D" w14:textId="77777777" w:rsidR="000C17D1" w:rsidRPr="0004336E" w:rsidRDefault="000C17D1" w:rsidP="000C17D1">
            <w:pPr>
              <w:pStyle w:val="Question"/>
              <w:jc w:val="center"/>
            </w:pPr>
            <w:r w:rsidRPr="005B28A6">
              <w:t xml:space="preserve">Yes </w:t>
            </w:r>
            <w:sdt>
              <w:sdtPr>
                <w:rPr>
                  <w:bCs/>
                </w:rPr>
                <w:alias w:val="Yes"/>
                <w:tag w:val="satisfactory_response"/>
                <w:id w:val="-19414519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80180933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4F34A66A"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FE5CD6F" w14:textId="77777777" w:rsidR="000C17D1" w:rsidRPr="00A02216" w:rsidRDefault="000C17D1" w:rsidP="00934908">
            <w:pPr>
              <w:pStyle w:val="Answer"/>
            </w:pPr>
            <w:r w:rsidRPr="00A02216">
              <w:t>Answer:</w:t>
            </w:r>
          </w:p>
          <w:p w14:paraId="4E06D7F1" w14:textId="77777777" w:rsidR="000C17D1" w:rsidRPr="00F918FB" w:rsidRDefault="000C17D1" w:rsidP="00934908">
            <w:pPr>
              <w:pStyle w:val="QuestionLearnerResponse"/>
            </w:pPr>
          </w:p>
        </w:tc>
        <w:tc>
          <w:tcPr>
            <w:tcW w:w="2394" w:type="dxa"/>
            <w:tcMar>
              <w:top w:w="0" w:type="dxa"/>
            </w:tcMar>
          </w:tcPr>
          <w:p w14:paraId="7797105D" w14:textId="77777777" w:rsidR="000C17D1" w:rsidRPr="00A02216" w:rsidRDefault="000C17D1" w:rsidP="00934908">
            <w:pPr>
              <w:pStyle w:val="Answer"/>
            </w:pPr>
            <w:r w:rsidRPr="00A02216">
              <w:t>Comment:</w:t>
            </w:r>
          </w:p>
          <w:p w14:paraId="795BBB7D" w14:textId="77777777" w:rsidR="000C17D1" w:rsidRPr="00946F3C" w:rsidRDefault="000C17D1" w:rsidP="00934908">
            <w:pPr>
              <w:pStyle w:val="Comment"/>
            </w:pPr>
          </w:p>
        </w:tc>
      </w:tr>
    </w:tbl>
    <w:p w14:paraId="61C10D30"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2868FBC0"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166609A5" w14:textId="363D965C"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36</w:t>
            </w:r>
            <w:r>
              <w:rPr>
                <w:color w:val="FEFFFF" w:themeColor="background1"/>
              </w:rPr>
              <w:t>.</w:t>
            </w:r>
          </w:p>
        </w:tc>
        <w:tc>
          <w:tcPr>
            <w:tcW w:w="2394" w:type="dxa"/>
          </w:tcPr>
          <w:p w14:paraId="638CB783" w14:textId="77777777" w:rsidR="000C17D1" w:rsidRPr="00A91647" w:rsidRDefault="000C17D1" w:rsidP="00934908">
            <w:pPr>
              <w:pStyle w:val="QuestionH1"/>
            </w:pPr>
            <w:r w:rsidRPr="00A91647">
              <w:t>Satisfactory response</w:t>
            </w:r>
          </w:p>
        </w:tc>
      </w:tr>
      <w:tr w:rsidR="000C17D1" w14:paraId="4F943A25"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E8EC273" w14:textId="115BECAD" w:rsidR="000C17D1" w:rsidRPr="000C17D1" w:rsidRDefault="000C17D1" w:rsidP="00934908">
            <w:pPr>
              <w:pStyle w:val="Question"/>
              <w:rPr>
                <w:b w:val="0"/>
                <w:bCs/>
              </w:rPr>
            </w:pPr>
            <w:r w:rsidRPr="000C17D1">
              <w:rPr>
                <w:rFonts w:eastAsia="Times New Roman"/>
                <w:b w:val="0"/>
                <w:bCs/>
                <w:lang w:val="en-US"/>
              </w:rPr>
              <w:t>List examples of organizational cyber security protocols and give a brief description of each of them.</w:t>
            </w:r>
          </w:p>
        </w:tc>
        <w:tc>
          <w:tcPr>
            <w:tcW w:w="2394" w:type="dxa"/>
          </w:tcPr>
          <w:p w14:paraId="25C69D7B" w14:textId="77777777" w:rsidR="000C17D1" w:rsidRPr="0004336E" w:rsidRDefault="000C17D1" w:rsidP="00934908">
            <w:pPr>
              <w:pStyle w:val="Question"/>
              <w:jc w:val="center"/>
            </w:pPr>
            <w:r w:rsidRPr="005B28A6">
              <w:t xml:space="preserve">Yes </w:t>
            </w:r>
            <w:sdt>
              <w:sdtPr>
                <w:rPr>
                  <w:bCs/>
                </w:rPr>
                <w:alias w:val="Yes"/>
                <w:tag w:val="satisfactory_response"/>
                <w:id w:val="61633428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2452260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7FC4B4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877BB5" w14:textId="77777777" w:rsidR="000C17D1" w:rsidRPr="00A02216" w:rsidRDefault="000C17D1" w:rsidP="00934908">
            <w:pPr>
              <w:pStyle w:val="Answer"/>
            </w:pPr>
            <w:r w:rsidRPr="00A02216">
              <w:t>Answer:</w:t>
            </w:r>
          </w:p>
          <w:p w14:paraId="5CA16F32" w14:textId="77777777" w:rsidR="000C17D1" w:rsidRPr="00F918FB" w:rsidRDefault="000C17D1" w:rsidP="00934908">
            <w:pPr>
              <w:pStyle w:val="QuestionLearnerResponse"/>
            </w:pPr>
          </w:p>
        </w:tc>
        <w:tc>
          <w:tcPr>
            <w:tcW w:w="2394" w:type="dxa"/>
            <w:tcMar>
              <w:top w:w="0" w:type="dxa"/>
            </w:tcMar>
          </w:tcPr>
          <w:p w14:paraId="3833C3F4" w14:textId="77777777" w:rsidR="000C17D1" w:rsidRPr="00A02216" w:rsidRDefault="000C17D1" w:rsidP="00934908">
            <w:pPr>
              <w:pStyle w:val="Answer"/>
            </w:pPr>
            <w:r w:rsidRPr="00A02216">
              <w:t>Comment:</w:t>
            </w:r>
          </w:p>
          <w:p w14:paraId="34F14BF8" w14:textId="77777777" w:rsidR="000C17D1" w:rsidRPr="00946F3C" w:rsidRDefault="000C17D1" w:rsidP="00934908">
            <w:pPr>
              <w:pStyle w:val="Comment"/>
            </w:pPr>
          </w:p>
        </w:tc>
      </w:tr>
    </w:tbl>
    <w:p w14:paraId="1E1B24C4"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01D42E2"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1223A42" w14:textId="079363EA"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37</w:t>
            </w:r>
            <w:r>
              <w:rPr>
                <w:color w:val="FEFFFF" w:themeColor="background1"/>
              </w:rPr>
              <w:t>.</w:t>
            </w:r>
          </w:p>
        </w:tc>
        <w:tc>
          <w:tcPr>
            <w:tcW w:w="2394" w:type="dxa"/>
          </w:tcPr>
          <w:p w14:paraId="3921C8B3" w14:textId="77777777" w:rsidR="000C17D1" w:rsidRPr="00A91647" w:rsidRDefault="000C17D1" w:rsidP="00934908">
            <w:pPr>
              <w:pStyle w:val="QuestionH1"/>
            </w:pPr>
            <w:r w:rsidRPr="00A91647">
              <w:t>Satisfactory response</w:t>
            </w:r>
          </w:p>
        </w:tc>
      </w:tr>
      <w:tr w:rsidR="000C17D1" w14:paraId="647C2345"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D9BB95B" w14:textId="1BC6758F" w:rsidR="000C17D1" w:rsidRPr="000C17D1" w:rsidRDefault="000C17D1" w:rsidP="000C17D1">
            <w:pPr>
              <w:pStyle w:val="Question"/>
              <w:rPr>
                <w:b w:val="0"/>
                <w:bCs/>
              </w:rPr>
            </w:pPr>
            <w:r w:rsidRPr="000C17D1">
              <w:rPr>
                <w:rFonts w:eastAsia="Times New Roman"/>
                <w:b w:val="0"/>
                <w:bCs/>
                <w:color w:val="000000" w:themeColor="text1"/>
                <w:lang w:val="en-US"/>
              </w:rPr>
              <w:t>Give examples of protocols for virtual ways of working, including information about those virtual platforms used and the frequency of those virtual platforms use.</w:t>
            </w:r>
          </w:p>
        </w:tc>
        <w:tc>
          <w:tcPr>
            <w:tcW w:w="2394" w:type="dxa"/>
          </w:tcPr>
          <w:p w14:paraId="3A22CF6C" w14:textId="77777777" w:rsidR="000C17D1" w:rsidRPr="0004336E" w:rsidRDefault="000C17D1" w:rsidP="000C17D1">
            <w:pPr>
              <w:pStyle w:val="Question"/>
              <w:jc w:val="center"/>
            </w:pPr>
            <w:r w:rsidRPr="005B28A6">
              <w:t xml:space="preserve">Yes </w:t>
            </w:r>
            <w:sdt>
              <w:sdtPr>
                <w:rPr>
                  <w:bCs/>
                </w:rPr>
                <w:alias w:val="Yes"/>
                <w:tag w:val="satisfactory_response"/>
                <w:id w:val="-1771042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72897295"/>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2C2F049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9620162" w14:textId="77777777" w:rsidR="000C17D1" w:rsidRPr="00A02216" w:rsidRDefault="000C17D1" w:rsidP="00934908">
            <w:pPr>
              <w:pStyle w:val="Answer"/>
            </w:pPr>
            <w:r w:rsidRPr="00A02216">
              <w:t>Answer:</w:t>
            </w:r>
          </w:p>
          <w:p w14:paraId="0FDBD4FC" w14:textId="77777777" w:rsidR="000C17D1" w:rsidRPr="00F918FB" w:rsidRDefault="000C17D1" w:rsidP="00934908">
            <w:pPr>
              <w:pStyle w:val="QuestionLearnerResponse"/>
            </w:pPr>
          </w:p>
        </w:tc>
        <w:tc>
          <w:tcPr>
            <w:tcW w:w="2394" w:type="dxa"/>
            <w:tcMar>
              <w:top w:w="0" w:type="dxa"/>
            </w:tcMar>
          </w:tcPr>
          <w:p w14:paraId="7F868CDA" w14:textId="77777777" w:rsidR="000C17D1" w:rsidRPr="00A02216" w:rsidRDefault="000C17D1" w:rsidP="00934908">
            <w:pPr>
              <w:pStyle w:val="Answer"/>
            </w:pPr>
            <w:r w:rsidRPr="00A02216">
              <w:t>Comment:</w:t>
            </w:r>
          </w:p>
          <w:p w14:paraId="67D68812" w14:textId="77777777" w:rsidR="000C17D1" w:rsidRPr="00946F3C" w:rsidRDefault="000C17D1" w:rsidP="00934908">
            <w:pPr>
              <w:pStyle w:val="Comment"/>
            </w:pPr>
          </w:p>
        </w:tc>
      </w:tr>
    </w:tbl>
    <w:p w14:paraId="64287763"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03F5C32A"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05EE26C3" w14:textId="5180BBCE"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38</w:t>
            </w:r>
            <w:r>
              <w:rPr>
                <w:color w:val="FEFFFF" w:themeColor="background1"/>
              </w:rPr>
              <w:t>.</w:t>
            </w:r>
          </w:p>
        </w:tc>
        <w:tc>
          <w:tcPr>
            <w:tcW w:w="2394" w:type="dxa"/>
          </w:tcPr>
          <w:p w14:paraId="1C51AA0F" w14:textId="77777777" w:rsidR="000C17D1" w:rsidRPr="00A91647" w:rsidRDefault="000C17D1" w:rsidP="00934908">
            <w:pPr>
              <w:pStyle w:val="QuestionH1"/>
            </w:pPr>
            <w:r w:rsidRPr="00A91647">
              <w:t>Satisfactory response</w:t>
            </w:r>
          </w:p>
        </w:tc>
      </w:tr>
      <w:tr w:rsidR="000C17D1" w14:paraId="0D4D72C2"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64CE134" w14:textId="373442A4" w:rsidR="000C17D1" w:rsidRPr="000C17D1" w:rsidRDefault="000C17D1" w:rsidP="000C17D1">
            <w:pPr>
              <w:spacing w:before="100" w:beforeAutospacing="1" w:after="100" w:afterAutospacing="1"/>
              <w:rPr>
                <w:rFonts w:eastAsia="Times New Roman" w:cs="Arial"/>
                <w:color w:val="000000" w:themeColor="text1"/>
                <w:szCs w:val="20"/>
                <w:lang w:val="en-US"/>
              </w:rPr>
            </w:pPr>
            <w:r>
              <w:rPr>
                <w:rFonts w:eastAsia="Times New Roman" w:cs="Arial"/>
                <w:color w:val="000000" w:themeColor="text1"/>
                <w:szCs w:val="20"/>
                <w:lang w:val="en-US"/>
              </w:rPr>
              <w:t>What are some examples of roles and responsibilities of team members in promoting collaborative work environments?</w:t>
            </w:r>
          </w:p>
        </w:tc>
        <w:tc>
          <w:tcPr>
            <w:tcW w:w="2394" w:type="dxa"/>
          </w:tcPr>
          <w:p w14:paraId="4E682B2E" w14:textId="77777777" w:rsidR="000C17D1" w:rsidRPr="0004336E" w:rsidRDefault="000C17D1" w:rsidP="00934908">
            <w:pPr>
              <w:pStyle w:val="Question"/>
              <w:jc w:val="center"/>
            </w:pPr>
            <w:r w:rsidRPr="005B28A6">
              <w:t xml:space="preserve">Yes </w:t>
            </w:r>
            <w:sdt>
              <w:sdtPr>
                <w:rPr>
                  <w:bCs/>
                </w:rPr>
                <w:alias w:val="Yes"/>
                <w:tag w:val="satisfactory_response"/>
                <w:id w:val="115264886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8743135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6A91130F"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F38374B" w14:textId="77777777" w:rsidR="000C17D1" w:rsidRPr="00A02216" w:rsidRDefault="000C17D1" w:rsidP="00934908">
            <w:pPr>
              <w:pStyle w:val="Answer"/>
            </w:pPr>
            <w:r w:rsidRPr="00A02216">
              <w:t>Answer:</w:t>
            </w:r>
          </w:p>
          <w:p w14:paraId="5AAE28A3" w14:textId="77777777" w:rsidR="000C17D1" w:rsidRPr="00F918FB" w:rsidRDefault="000C17D1" w:rsidP="00934908">
            <w:pPr>
              <w:pStyle w:val="QuestionLearnerResponse"/>
            </w:pPr>
          </w:p>
        </w:tc>
        <w:tc>
          <w:tcPr>
            <w:tcW w:w="2394" w:type="dxa"/>
            <w:tcMar>
              <w:top w:w="0" w:type="dxa"/>
            </w:tcMar>
          </w:tcPr>
          <w:p w14:paraId="6659E0BC" w14:textId="77777777" w:rsidR="000C17D1" w:rsidRPr="00A02216" w:rsidRDefault="000C17D1" w:rsidP="00934908">
            <w:pPr>
              <w:pStyle w:val="Answer"/>
            </w:pPr>
            <w:r w:rsidRPr="00A02216">
              <w:t>Comment:</w:t>
            </w:r>
          </w:p>
          <w:p w14:paraId="210F7F3D" w14:textId="77777777" w:rsidR="000C17D1" w:rsidRPr="00946F3C" w:rsidRDefault="000C17D1" w:rsidP="00934908">
            <w:pPr>
              <w:pStyle w:val="Comment"/>
            </w:pPr>
          </w:p>
        </w:tc>
      </w:tr>
    </w:tbl>
    <w:p w14:paraId="75E6626A"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E274B23"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57A33EC8" w14:textId="3EAC246C" w:rsidR="000C17D1" w:rsidRPr="00F20778" w:rsidRDefault="000C17D1" w:rsidP="00934908">
            <w:pPr>
              <w:pStyle w:val="QuestionNumbering"/>
            </w:pPr>
            <w:r w:rsidRPr="003640E4">
              <w:rPr>
                <w:color w:val="FEFFFF" w:themeColor="background1"/>
              </w:rPr>
              <w:lastRenderedPageBreak/>
              <w:t xml:space="preserve">Question </w:t>
            </w:r>
            <w:r w:rsidR="00C6746D">
              <w:rPr>
                <w:color w:val="FEFFFF" w:themeColor="background1"/>
              </w:rPr>
              <w:t>39</w:t>
            </w:r>
            <w:r>
              <w:rPr>
                <w:color w:val="FEFFFF" w:themeColor="background1"/>
              </w:rPr>
              <w:t>.</w:t>
            </w:r>
          </w:p>
        </w:tc>
        <w:tc>
          <w:tcPr>
            <w:tcW w:w="2394" w:type="dxa"/>
          </w:tcPr>
          <w:p w14:paraId="2CAC6EE6" w14:textId="77777777" w:rsidR="000C17D1" w:rsidRPr="00A91647" w:rsidRDefault="000C17D1" w:rsidP="00934908">
            <w:pPr>
              <w:pStyle w:val="QuestionH1"/>
            </w:pPr>
            <w:r w:rsidRPr="00A91647">
              <w:t>Satisfactory response</w:t>
            </w:r>
          </w:p>
        </w:tc>
      </w:tr>
      <w:tr w:rsidR="000C17D1" w14:paraId="65DF32C9"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47A78E5" w14:textId="267BA80C" w:rsidR="000C17D1" w:rsidRPr="000C17D1" w:rsidRDefault="000C17D1" w:rsidP="000C17D1">
            <w:pPr>
              <w:spacing w:before="100" w:beforeAutospacing="1" w:after="100" w:afterAutospacing="1"/>
              <w:rPr>
                <w:rFonts w:eastAsia="Times New Roman" w:cs="Arial"/>
                <w:color w:val="000000" w:themeColor="text1"/>
                <w:szCs w:val="20"/>
                <w:lang w:val="en-US"/>
              </w:rPr>
            </w:pPr>
            <w:r>
              <w:rPr>
                <w:rFonts w:eastAsia="Times New Roman" w:cs="Arial"/>
                <w:color w:val="000000" w:themeColor="text1"/>
                <w:szCs w:val="20"/>
                <w:lang w:val="en-US"/>
              </w:rPr>
              <w:t>Describe how you could include guidelines in a policy on using collaborative communication tools?</w:t>
            </w:r>
          </w:p>
        </w:tc>
        <w:tc>
          <w:tcPr>
            <w:tcW w:w="2394" w:type="dxa"/>
          </w:tcPr>
          <w:p w14:paraId="197CDAB6" w14:textId="77777777" w:rsidR="000C17D1" w:rsidRPr="0004336E" w:rsidRDefault="000C17D1" w:rsidP="00934908">
            <w:pPr>
              <w:pStyle w:val="Question"/>
              <w:jc w:val="center"/>
            </w:pPr>
            <w:r w:rsidRPr="005B28A6">
              <w:t xml:space="preserve">Yes </w:t>
            </w:r>
            <w:sdt>
              <w:sdtPr>
                <w:rPr>
                  <w:bCs/>
                </w:rPr>
                <w:alias w:val="Yes"/>
                <w:tag w:val="satisfactory_response"/>
                <w:id w:val="88405822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15748234"/>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70A407D0"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EAC2B7A" w14:textId="77777777" w:rsidR="000C17D1" w:rsidRPr="00A02216" w:rsidRDefault="000C17D1" w:rsidP="00934908">
            <w:pPr>
              <w:pStyle w:val="Answer"/>
            </w:pPr>
            <w:r w:rsidRPr="00A02216">
              <w:t>Answer:</w:t>
            </w:r>
          </w:p>
          <w:p w14:paraId="6E0CB4B8" w14:textId="77777777" w:rsidR="000C17D1" w:rsidRPr="00F918FB" w:rsidRDefault="000C17D1" w:rsidP="00934908">
            <w:pPr>
              <w:pStyle w:val="QuestionLearnerResponse"/>
            </w:pPr>
          </w:p>
        </w:tc>
        <w:tc>
          <w:tcPr>
            <w:tcW w:w="2394" w:type="dxa"/>
            <w:tcMar>
              <w:top w:w="0" w:type="dxa"/>
            </w:tcMar>
          </w:tcPr>
          <w:p w14:paraId="787DE908" w14:textId="77777777" w:rsidR="000C17D1" w:rsidRPr="00A02216" w:rsidRDefault="000C17D1" w:rsidP="00934908">
            <w:pPr>
              <w:pStyle w:val="Answer"/>
            </w:pPr>
            <w:r w:rsidRPr="00A02216">
              <w:t>Comment:</w:t>
            </w:r>
          </w:p>
          <w:p w14:paraId="1161D138" w14:textId="77777777" w:rsidR="000C17D1" w:rsidRPr="00946F3C" w:rsidRDefault="000C17D1" w:rsidP="00934908">
            <w:pPr>
              <w:pStyle w:val="Comment"/>
            </w:pPr>
          </w:p>
        </w:tc>
      </w:tr>
    </w:tbl>
    <w:p w14:paraId="26FB8636"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364BD4D6"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416D0950" w14:textId="34C1E911"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40</w:t>
            </w:r>
            <w:r>
              <w:rPr>
                <w:color w:val="FEFFFF" w:themeColor="background1"/>
              </w:rPr>
              <w:t>.</w:t>
            </w:r>
          </w:p>
        </w:tc>
        <w:tc>
          <w:tcPr>
            <w:tcW w:w="2394" w:type="dxa"/>
          </w:tcPr>
          <w:p w14:paraId="0F0B0F04" w14:textId="77777777" w:rsidR="000C17D1" w:rsidRPr="00A91647" w:rsidRDefault="000C17D1" w:rsidP="00934908">
            <w:pPr>
              <w:pStyle w:val="QuestionH1"/>
            </w:pPr>
            <w:r w:rsidRPr="00A91647">
              <w:t>Satisfactory response</w:t>
            </w:r>
          </w:p>
        </w:tc>
      </w:tr>
      <w:tr w:rsidR="000C17D1" w14:paraId="04EF53D3"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630DB0E" w14:textId="7BBF2C4B" w:rsidR="000C17D1" w:rsidRPr="000C17D1" w:rsidRDefault="000C17D1" w:rsidP="00934908">
            <w:pPr>
              <w:spacing w:before="100" w:beforeAutospacing="1" w:after="100" w:afterAutospacing="1"/>
              <w:rPr>
                <w:rFonts w:eastAsia="Times New Roman" w:cs="Arial"/>
                <w:color w:val="000000" w:themeColor="text1"/>
                <w:szCs w:val="20"/>
                <w:lang w:val="en-US"/>
              </w:rPr>
            </w:pPr>
            <w:r>
              <w:rPr>
                <w:rFonts w:eastAsia="Times New Roman" w:cs="Arial"/>
                <w:color w:val="000000" w:themeColor="text1"/>
                <w:szCs w:val="20"/>
                <w:lang w:val="en-US"/>
              </w:rPr>
              <w:t>D</w:t>
            </w:r>
            <w:r w:rsidRPr="000C17D1">
              <w:rPr>
                <w:rFonts w:eastAsia="Times New Roman" w:cs="Arial"/>
                <w:color w:val="000000" w:themeColor="text1"/>
                <w:szCs w:val="20"/>
                <w:lang w:val="en-US"/>
              </w:rPr>
              <w:t>escribe at least TWO (2) WHS issues / expectations when working in collaborative work arrangements</w:t>
            </w:r>
            <w:r>
              <w:rPr>
                <w:rFonts w:eastAsia="Times New Roman" w:cs="Arial"/>
                <w:color w:val="000000" w:themeColor="text1"/>
                <w:szCs w:val="20"/>
                <w:lang w:val="en-US"/>
              </w:rPr>
              <w:t>?</w:t>
            </w:r>
          </w:p>
        </w:tc>
        <w:tc>
          <w:tcPr>
            <w:tcW w:w="2394" w:type="dxa"/>
          </w:tcPr>
          <w:p w14:paraId="6B505C3C" w14:textId="77777777" w:rsidR="000C17D1" w:rsidRPr="0004336E" w:rsidRDefault="000C17D1" w:rsidP="00934908">
            <w:pPr>
              <w:pStyle w:val="Question"/>
              <w:jc w:val="center"/>
            </w:pPr>
            <w:r w:rsidRPr="005B28A6">
              <w:t xml:space="preserve">Yes </w:t>
            </w:r>
            <w:sdt>
              <w:sdtPr>
                <w:rPr>
                  <w:bCs/>
                </w:rPr>
                <w:alias w:val="Yes"/>
                <w:tag w:val="satisfactory_response"/>
                <w:id w:val="39062720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3270226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79C965FF"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C6F7A06" w14:textId="77777777" w:rsidR="000C17D1" w:rsidRPr="00A02216" w:rsidRDefault="000C17D1" w:rsidP="00934908">
            <w:pPr>
              <w:pStyle w:val="Answer"/>
            </w:pPr>
            <w:r w:rsidRPr="00A02216">
              <w:t>Answer:</w:t>
            </w:r>
          </w:p>
          <w:p w14:paraId="0BA9371D" w14:textId="77777777" w:rsidR="000C17D1" w:rsidRPr="00F918FB" w:rsidRDefault="000C17D1" w:rsidP="00934908">
            <w:pPr>
              <w:pStyle w:val="QuestionLearnerResponse"/>
            </w:pPr>
          </w:p>
        </w:tc>
        <w:tc>
          <w:tcPr>
            <w:tcW w:w="2394" w:type="dxa"/>
            <w:tcMar>
              <w:top w:w="0" w:type="dxa"/>
            </w:tcMar>
          </w:tcPr>
          <w:p w14:paraId="75B3FB9E" w14:textId="77777777" w:rsidR="000C17D1" w:rsidRPr="00A02216" w:rsidRDefault="000C17D1" w:rsidP="00934908">
            <w:pPr>
              <w:pStyle w:val="Answer"/>
            </w:pPr>
            <w:r w:rsidRPr="00A02216">
              <w:t>Comment:</w:t>
            </w:r>
          </w:p>
          <w:p w14:paraId="14C8E36C" w14:textId="77777777" w:rsidR="000C17D1" w:rsidRPr="00946F3C" w:rsidRDefault="000C17D1" w:rsidP="00934908">
            <w:pPr>
              <w:pStyle w:val="Comment"/>
            </w:pPr>
          </w:p>
        </w:tc>
      </w:tr>
    </w:tbl>
    <w:p w14:paraId="5567D6B3" w14:textId="77777777" w:rsidR="000C17D1" w:rsidRDefault="000C17D1" w:rsidP="0034312C"/>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0C17D1" w:rsidRPr="00C54930" w14:paraId="6AF38A5B" w14:textId="77777777" w:rsidTr="00934908">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21FB008A" w14:textId="2BA6CFCE" w:rsidR="000C17D1" w:rsidRPr="00F20778" w:rsidRDefault="000C17D1" w:rsidP="00934908">
            <w:pPr>
              <w:pStyle w:val="QuestionNumbering"/>
            </w:pPr>
            <w:r w:rsidRPr="003640E4">
              <w:rPr>
                <w:color w:val="FEFFFF" w:themeColor="background1"/>
              </w:rPr>
              <w:t xml:space="preserve">Question </w:t>
            </w:r>
            <w:r w:rsidR="00C6746D">
              <w:rPr>
                <w:color w:val="FEFFFF" w:themeColor="background1"/>
              </w:rPr>
              <w:t>41</w:t>
            </w:r>
            <w:r>
              <w:rPr>
                <w:color w:val="FEFFFF" w:themeColor="background1"/>
              </w:rPr>
              <w:t>.</w:t>
            </w:r>
          </w:p>
        </w:tc>
        <w:tc>
          <w:tcPr>
            <w:tcW w:w="2394" w:type="dxa"/>
          </w:tcPr>
          <w:p w14:paraId="3550770A" w14:textId="77777777" w:rsidR="000C17D1" w:rsidRPr="00A91647" w:rsidRDefault="000C17D1" w:rsidP="00934908">
            <w:pPr>
              <w:pStyle w:val="QuestionH1"/>
            </w:pPr>
            <w:r w:rsidRPr="00A91647">
              <w:t>Satisfactory response</w:t>
            </w:r>
          </w:p>
        </w:tc>
      </w:tr>
      <w:tr w:rsidR="000C17D1" w14:paraId="076D3E77"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0FA917" w14:textId="2A1835D6" w:rsidR="000C17D1" w:rsidRPr="000C17D1" w:rsidRDefault="000C17D1" w:rsidP="00934908">
            <w:pPr>
              <w:spacing w:before="100" w:beforeAutospacing="1" w:after="100" w:afterAutospacing="1"/>
              <w:rPr>
                <w:rFonts w:eastAsia="Times New Roman" w:cs="Arial"/>
                <w:color w:val="000000" w:themeColor="text1"/>
                <w:szCs w:val="20"/>
                <w:lang w:val="en-US"/>
              </w:rPr>
            </w:pPr>
            <w:r>
              <w:rPr>
                <w:rFonts w:eastAsia="Times New Roman" w:cs="Arial"/>
                <w:color w:val="000000" w:themeColor="text1"/>
                <w:szCs w:val="20"/>
                <w:lang w:val="en-US"/>
              </w:rPr>
              <w:t>Provide</w:t>
            </w:r>
            <w:r w:rsidRPr="000C17D1">
              <w:rPr>
                <w:rFonts w:eastAsia="Times New Roman" w:cs="Arial"/>
                <w:color w:val="000000" w:themeColor="text1"/>
                <w:szCs w:val="20"/>
                <w:lang w:val="en-US"/>
              </w:rPr>
              <w:t xml:space="preserve"> one example of a source where </w:t>
            </w:r>
            <w:r>
              <w:rPr>
                <w:rFonts w:eastAsia="Times New Roman" w:cs="Arial"/>
                <w:color w:val="000000" w:themeColor="text1"/>
                <w:szCs w:val="20"/>
                <w:lang w:val="en-US"/>
              </w:rPr>
              <w:t>to</w:t>
            </w:r>
            <w:r w:rsidRPr="000C17D1">
              <w:rPr>
                <w:rFonts w:eastAsia="Times New Roman" w:cs="Arial"/>
                <w:color w:val="000000" w:themeColor="text1"/>
                <w:szCs w:val="20"/>
                <w:lang w:val="en-US"/>
              </w:rPr>
              <w:t xml:space="preserve"> find information on either federal or state WHS legislation, codes, regulations or standards in collaborative work arrangements?</w:t>
            </w:r>
          </w:p>
        </w:tc>
        <w:tc>
          <w:tcPr>
            <w:tcW w:w="2394" w:type="dxa"/>
          </w:tcPr>
          <w:p w14:paraId="1FD69DB7" w14:textId="2FCA65F8" w:rsidR="000C17D1" w:rsidRPr="0004336E" w:rsidRDefault="000C17D1" w:rsidP="00934908">
            <w:pPr>
              <w:pStyle w:val="Question"/>
              <w:jc w:val="center"/>
            </w:pPr>
            <w:r w:rsidRPr="005B28A6">
              <w:t xml:space="preserve">Yes </w:t>
            </w:r>
            <w:sdt>
              <w:sdtPr>
                <w:rPr>
                  <w:bCs/>
                </w:rPr>
                <w:alias w:val="Yes"/>
                <w:tag w:val="satisfactory_response"/>
                <w:id w:val="909810762"/>
                <w14:checkbox>
                  <w14:checked w14:val="0"/>
                  <w14:checkedState w14:val="2612" w14:font="MS Gothic"/>
                  <w14:uncheckedState w14:val="2610" w14:font="MS Gothic"/>
                </w14:checkbox>
              </w:sdtPr>
              <w:sdtContent>
                <w:r w:rsidR="006863BA">
                  <w:rPr>
                    <w:rFonts w:ascii="MS Gothic" w:eastAsia="MS Gothic" w:hAnsi="MS Gothic" w:hint="eastAsia"/>
                    <w:bCs/>
                  </w:rPr>
                  <w:t>☐</w:t>
                </w:r>
              </w:sdtContent>
            </w:sdt>
            <w:r w:rsidRPr="005B28A6">
              <w:tab/>
              <w:t>No</w:t>
            </w:r>
            <w:r>
              <w:rPr>
                <w:bCs/>
              </w:rPr>
              <w:t xml:space="preserve"> </w:t>
            </w:r>
            <w:sdt>
              <w:sdtPr>
                <w:rPr>
                  <w:bCs/>
                </w:rPr>
                <w:alias w:val="No"/>
                <w:tag w:val="satisfactory_response"/>
                <w:id w:val="61934155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0C17D1" w:rsidRPr="004C38A7" w14:paraId="1DA9CDF9" w14:textId="77777777" w:rsidTr="00934908">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5020B90" w14:textId="77777777" w:rsidR="000C17D1" w:rsidRPr="00A02216" w:rsidRDefault="000C17D1" w:rsidP="00934908">
            <w:pPr>
              <w:pStyle w:val="Answer"/>
            </w:pPr>
            <w:r w:rsidRPr="00A02216">
              <w:t>Answer:</w:t>
            </w:r>
          </w:p>
          <w:p w14:paraId="3A824CDC" w14:textId="77777777" w:rsidR="000C17D1" w:rsidRPr="00F918FB" w:rsidRDefault="000C17D1" w:rsidP="00934908">
            <w:pPr>
              <w:pStyle w:val="QuestionLearnerResponse"/>
            </w:pPr>
          </w:p>
        </w:tc>
        <w:tc>
          <w:tcPr>
            <w:tcW w:w="2394" w:type="dxa"/>
            <w:tcMar>
              <w:top w:w="0" w:type="dxa"/>
            </w:tcMar>
          </w:tcPr>
          <w:p w14:paraId="33CB5A95" w14:textId="77777777" w:rsidR="000C17D1" w:rsidRPr="00A02216" w:rsidRDefault="000C17D1" w:rsidP="00934908">
            <w:pPr>
              <w:pStyle w:val="Answer"/>
            </w:pPr>
            <w:r w:rsidRPr="00A02216">
              <w:t>Comment:</w:t>
            </w:r>
          </w:p>
          <w:p w14:paraId="1B5EC49F" w14:textId="77777777" w:rsidR="000C17D1" w:rsidRPr="00946F3C" w:rsidRDefault="000C17D1" w:rsidP="00934908">
            <w:pPr>
              <w:pStyle w:val="Comment"/>
            </w:pPr>
          </w:p>
        </w:tc>
      </w:tr>
    </w:tbl>
    <w:p w14:paraId="3E0D30FE" w14:textId="77777777" w:rsidR="000C17D1" w:rsidRDefault="000C17D1" w:rsidP="0034312C"/>
    <w:p w14:paraId="4576C1BC" w14:textId="2973F65A" w:rsidR="0034312C" w:rsidRDefault="0034312C" w:rsidP="0034312C">
      <w:pPr>
        <w:rPr>
          <w:rFonts w:cs="Arial"/>
          <w:b/>
          <w:bCs/>
          <w:sz w:val="22"/>
        </w:rPr>
      </w:pPr>
      <w:r>
        <w:rPr>
          <w:rFonts w:cs="Arial"/>
          <w:b/>
          <w:bCs/>
          <w:sz w:val="22"/>
        </w:rPr>
        <w:t xml:space="preserve">PART </w:t>
      </w:r>
      <w:r w:rsidR="009E70E4">
        <w:rPr>
          <w:rFonts w:cs="Arial"/>
          <w:b/>
          <w:bCs/>
          <w:sz w:val="22"/>
        </w:rPr>
        <w:t>2</w:t>
      </w:r>
      <w:r>
        <w:rPr>
          <w:rFonts w:cs="Arial"/>
          <w:b/>
          <w:bCs/>
          <w:sz w:val="22"/>
        </w:rPr>
        <w:t xml:space="preserve"> </w:t>
      </w:r>
      <w:r w:rsidR="0059755D">
        <w:rPr>
          <w:rFonts w:cs="Arial"/>
          <w:b/>
          <w:bCs/>
          <w:sz w:val="22"/>
        </w:rPr>
        <w:t>–</w:t>
      </w:r>
      <w:r>
        <w:rPr>
          <w:rFonts w:cs="Arial"/>
          <w:b/>
          <w:bCs/>
          <w:sz w:val="22"/>
        </w:rPr>
        <w:t xml:space="preserve"> </w:t>
      </w:r>
      <w:r w:rsidRPr="00B06C56">
        <w:rPr>
          <w:rFonts w:cs="Arial"/>
          <w:b/>
          <w:bCs/>
          <w:sz w:val="22"/>
        </w:rPr>
        <w:t>PORTFOLIO</w:t>
      </w:r>
    </w:p>
    <w:p w14:paraId="6A5C8E01" w14:textId="77777777" w:rsidR="0059755D" w:rsidRDefault="0059755D" w:rsidP="0034312C">
      <w:pPr>
        <w:rPr>
          <w:rFonts w:cs="Arial"/>
          <w:b/>
          <w:bCs/>
          <w:sz w:val="22"/>
        </w:rPr>
      </w:pPr>
    </w:p>
    <w:p w14:paraId="01F63E41" w14:textId="77777777" w:rsidR="0059755D" w:rsidRDefault="0059755D" w:rsidP="0059755D">
      <w:pPr>
        <w:pStyle w:val="ListParagraph"/>
        <w:rPr>
          <w:rFonts w:cs="Arial"/>
          <w:noProof/>
          <w:color w:val="000000" w:themeColor="text1"/>
          <w:szCs w:val="20"/>
          <w:lang w:val="en-GB" w:eastAsia="en-AU"/>
        </w:rPr>
      </w:pPr>
      <w:r w:rsidRPr="00821981">
        <w:rPr>
          <w:rStyle w:val="normaltextrun"/>
          <w:rFonts w:cs="Arial"/>
          <w:color w:val="000000"/>
          <w:szCs w:val="20"/>
        </w:rPr>
        <w:t xml:space="preserve">For this assessment task you will be required to plan and develop a </w:t>
      </w:r>
      <w:r>
        <w:rPr>
          <w:rStyle w:val="normaltextrun"/>
          <w:rFonts w:cs="Arial"/>
          <w:color w:val="000000"/>
          <w:szCs w:val="20"/>
        </w:rPr>
        <w:t xml:space="preserve">risk management report </w:t>
      </w:r>
      <w:r w:rsidRPr="00821981">
        <w:rPr>
          <w:rStyle w:val="normaltextrun"/>
          <w:rFonts w:cs="Arial"/>
          <w:color w:val="000000"/>
          <w:szCs w:val="20"/>
        </w:rPr>
        <w:t xml:space="preserve">for a </w:t>
      </w:r>
      <w:r>
        <w:rPr>
          <w:rStyle w:val="normaltextrun"/>
          <w:rFonts w:cs="Arial"/>
          <w:color w:val="000000"/>
          <w:szCs w:val="20"/>
        </w:rPr>
        <w:t>mock</w:t>
      </w:r>
      <w:r w:rsidRPr="00821981">
        <w:rPr>
          <w:rStyle w:val="normaltextrun"/>
          <w:rFonts w:cs="Arial"/>
          <w:color w:val="000000"/>
          <w:szCs w:val="20"/>
        </w:rPr>
        <w:t> organization as part of a team.</w:t>
      </w:r>
      <w:r>
        <w:rPr>
          <w:rStyle w:val="normaltextrun"/>
          <w:rFonts w:cs="Arial"/>
          <w:color w:val="000000"/>
          <w:szCs w:val="20"/>
        </w:rPr>
        <w:t xml:space="preserve">  Your risk management report must address the problems noted in the scenario and issues.</w:t>
      </w:r>
      <w:r>
        <w:rPr>
          <w:rFonts w:cs="Arial"/>
          <w:noProof/>
          <w:color w:val="000000" w:themeColor="text1"/>
          <w:szCs w:val="20"/>
          <w:lang w:val="en-GB" w:eastAsia="en-AU"/>
        </w:rPr>
        <w:br/>
        <w:t>Learner is indvidually required to create a risk management report in relation to their research, risk analysis and feedback.</w:t>
      </w:r>
    </w:p>
    <w:p w14:paraId="5EBF015A" w14:textId="77777777" w:rsidR="0059755D" w:rsidRPr="00CC3BCB" w:rsidRDefault="0059755D" w:rsidP="0059755D">
      <w:pPr>
        <w:pStyle w:val="ListParagraph"/>
        <w:rPr>
          <w:rFonts w:cs="Arial"/>
          <w:noProof/>
          <w:color w:val="FF0000"/>
          <w:szCs w:val="20"/>
          <w:lang w:val="en-GB" w:eastAsia="en-AU"/>
        </w:rPr>
      </w:pPr>
    </w:p>
    <w:p w14:paraId="60A3CD4F" w14:textId="77777777" w:rsidR="0059755D" w:rsidRPr="00C0714C" w:rsidRDefault="0059755D" w:rsidP="0059755D">
      <w:pPr>
        <w:pStyle w:val="ListParagraph"/>
        <w:rPr>
          <w:rFonts w:eastAsia="Times New Roman" w:cs="Arial"/>
          <w:szCs w:val="20"/>
          <w:lang w:val="en-US"/>
        </w:rPr>
      </w:pPr>
      <w:r w:rsidRPr="00C0714C">
        <w:rPr>
          <w:rFonts w:eastAsia="Times New Roman" w:cs="Arial"/>
          <w:szCs w:val="20"/>
          <w:lang w:val="en-US"/>
        </w:rPr>
        <w:t>This assessment task is comprised of the following parts:</w:t>
      </w:r>
    </w:p>
    <w:p w14:paraId="07084AF6" w14:textId="77777777" w:rsidR="0059755D" w:rsidRPr="00C0714C" w:rsidRDefault="0059755D" w:rsidP="0059755D">
      <w:pPr>
        <w:pStyle w:val="paragraph"/>
        <w:spacing w:before="0" w:beforeAutospacing="0" w:after="0" w:afterAutospacing="0"/>
        <w:textAlignment w:val="baseline"/>
        <w:rPr>
          <w:rStyle w:val="normaltextrun"/>
          <w:rFonts w:ascii="Arial" w:hAnsi="Arial" w:cs="Arial"/>
          <w:sz w:val="20"/>
          <w:szCs w:val="20"/>
          <w:lang w:val="en-AU"/>
        </w:rPr>
      </w:pPr>
      <w:r w:rsidRPr="00C0714C">
        <w:rPr>
          <w:rStyle w:val="normaltextrun"/>
          <w:rFonts w:ascii="Arial" w:hAnsi="Arial" w:cs="Arial"/>
          <w:sz w:val="20"/>
          <w:szCs w:val="20"/>
          <w:lang w:val="en-AU"/>
        </w:rPr>
        <w:t xml:space="preserve">1. Part A – Group Discussion, Findings &amp; Protocols  </w:t>
      </w:r>
      <w:r w:rsidRPr="00C0714C">
        <w:rPr>
          <w:rStyle w:val="normaltextrun"/>
          <w:rFonts w:ascii="Arial" w:hAnsi="Arial" w:cs="Arial"/>
          <w:sz w:val="20"/>
          <w:szCs w:val="20"/>
          <w:lang w:val="en-AU"/>
        </w:rPr>
        <w:br/>
        <w:t>As a group you will discuss and research the scenario</w:t>
      </w:r>
    </w:p>
    <w:p w14:paraId="64306B20" w14:textId="77777777" w:rsidR="0059755D" w:rsidRPr="00C0714C" w:rsidRDefault="0059755D" w:rsidP="0059755D">
      <w:pPr>
        <w:pStyle w:val="paragraph"/>
        <w:spacing w:before="0" w:beforeAutospacing="0" w:after="0" w:afterAutospacing="0"/>
        <w:textAlignment w:val="baseline"/>
        <w:rPr>
          <w:rStyle w:val="normaltextrun"/>
          <w:rFonts w:ascii="Arial" w:hAnsi="Arial" w:cs="Arial"/>
          <w:sz w:val="20"/>
          <w:szCs w:val="20"/>
          <w:lang w:val="en-AU"/>
        </w:rPr>
      </w:pPr>
      <w:r w:rsidRPr="00C0714C">
        <w:rPr>
          <w:rStyle w:val="normaltextrun"/>
          <w:rFonts w:ascii="Arial" w:hAnsi="Arial" w:cs="Arial"/>
          <w:sz w:val="20"/>
          <w:szCs w:val="20"/>
          <w:lang w:val="en-AU"/>
        </w:rPr>
        <w:t xml:space="preserve">2. Part B – Risk Management Report </w:t>
      </w:r>
      <w:r w:rsidRPr="00C0714C">
        <w:rPr>
          <w:rStyle w:val="normaltextrun"/>
          <w:rFonts w:ascii="Arial" w:hAnsi="Arial" w:cs="Arial"/>
          <w:sz w:val="20"/>
          <w:szCs w:val="20"/>
          <w:lang w:val="en-AU"/>
        </w:rPr>
        <w:br/>
        <w:t>Individually you will need to develop a Risk Management Report</w:t>
      </w:r>
      <w:r w:rsidRPr="00C0714C">
        <w:rPr>
          <w:rStyle w:val="normaltextrun"/>
          <w:rFonts w:ascii="Arial" w:hAnsi="Arial" w:cs="Arial"/>
          <w:sz w:val="20"/>
          <w:szCs w:val="20"/>
          <w:lang w:val="en-AU"/>
        </w:rPr>
        <w:br/>
        <w:t>3. Part C – Evaluation a Feedback</w:t>
      </w:r>
      <w:r w:rsidRPr="00C0714C">
        <w:rPr>
          <w:rStyle w:val="normaltextrun"/>
          <w:rFonts w:ascii="Arial" w:hAnsi="Arial" w:cs="Arial"/>
          <w:sz w:val="20"/>
          <w:szCs w:val="20"/>
          <w:lang w:val="en-AU"/>
        </w:rPr>
        <w:br/>
        <w:t xml:space="preserve">You will organise a time to have your teacher evaluate and provided feedback on your report. </w:t>
      </w:r>
    </w:p>
    <w:p w14:paraId="308A8776" w14:textId="77777777" w:rsidR="0059755D" w:rsidRPr="00814F7D" w:rsidRDefault="0059755D" w:rsidP="0059755D">
      <w:pPr>
        <w:pStyle w:val="paragraph"/>
        <w:spacing w:before="0" w:beforeAutospacing="0" w:after="0" w:afterAutospacing="0"/>
        <w:textAlignment w:val="baseline"/>
        <w:rPr>
          <w:rStyle w:val="normaltextrun"/>
          <w:rFonts w:cs="Arial"/>
          <w:color w:val="000000"/>
          <w:sz w:val="20"/>
          <w:szCs w:val="20"/>
          <w:lang w:val="en-AU"/>
        </w:rPr>
      </w:pPr>
      <w:r w:rsidRPr="00C0714C">
        <w:rPr>
          <w:rStyle w:val="normaltextrun"/>
          <w:rFonts w:ascii="Arial" w:hAnsi="Arial" w:cs="Arial"/>
          <w:sz w:val="20"/>
          <w:szCs w:val="20"/>
          <w:lang w:val="en-AU"/>
        </w:rPr>
        <w:t xml:space="preserve">4. Part D – Review </w:t>
      </w:r>
      <w:r w:rsidRPr="00C0714C">
        <w:rPr>
          <w:rStyle w:val="normaltextrun"/>
          <w:rFonts w:ascii="Arial" w:hAnsi="Arial" w:cs="Arial"/>
          <w:sz w:val="20"/>
          <w:szCs w:val="20"/>
          <w:lang w:val="en-AU"/>
        </w:rPr>
        <w:br/>
        <w:t>As part of the review you will need to implement the feedback from your teacher</w:t>
      </w:r>
      <w:r w:rsidRPr="00C0714C">
        <w:rPr>
          <w:rStyle w:val="normaltextrun"/>
          <w:rFonts w:ascii="Arial" w:hAnsi="Arial" w:cs="Arial"/>
          <w:sz w:val="20"/>
          <w:szCs w:val="20"/>
          <w:lang w:val="en-AU"/>
        </w:rPr>
        <w:br/>
      </w:r>
      <w:r w:rsidRPr="00C0714C">
        <w:rPr>
          <w:rStyle w:val="normaltextrun"/>
          <w:rFonts w:ascii="Arial" w:hAnsi="Arial" w:cs="Arial"/>
          <w:sz w:val="20"/>
          <w:szCs w:val="20"/>
          <w:lang w:val="en-AU"/>
        </w:rPr>
        <w:br/>
        <w:t>Your risk management report must address the problems noted in the scenario and issues below.</w:t>
      </w:r>
      <w:r w:rsidRPr="00C0714C">
        <w:rPr>
          <w:rStyle w:val="scxw226128862"/>
          <w:rFonts w:cs="Arial"/>
          <w:sz w:val="20"/>
          <w:szCs w:val="20"/>
          <w:lang w:val="en-AU"/>
        </w:rPr>
        <w:t xml:space="preserve"> </w:t>
      </w:r>
      <w:r w:rsidRPr="00814F7D">
        <w:rPr>
          <w:rStyle w:val="normaltextrun"/>
          <w:rFonts w:ascii="Arial" w:hAnsi="Arial" w:cs="Arial"/>
          <w:b/>
          <w:bCs/>
          <w:i/>
          <w:iCs/>
          <w:color w:val="000000" w:themeColor="text1"/>
          <w:sz w:val="20"/>
          <w:szCs w:val="20"/>
          <w:lang w:val="en-AU"/>
        </w:rPr>
        <w:br/>
      </w:r>
    </w:p>
    <w:p w14:paraId="4D7B95BB" w14:textId="77777777" w:rsidR="0059755D" w:rsidRPr="00814F7D" w:rsidRDefault="0059755D" w:rsidP="0059755D">
      <w:pPr>
        <w:pStyle w:val="paragraph"/>
        <w:numPr>
          <w:ilvl w:val="0"/>
          <w:numId w:val="23"/>
        </w:numPr>
        <w:spacing w:before="0" w:beforeAutospacing="0" w:after="0" w:afterAutospacing="0" w:line="259" w:lineRule="auto"/>
        <w:rPr>
          <w:rStyle w:val="normaltextrun"/>
          <w:rFonts w:ascii="Arial" w:hAnsi="Arial" w:cs="Arial"/>
          <w:b/>
          <w:bCs/>
          <w:i/>
          <w:iCs/>
          <w:color w:val="000000" w:themeColor="text1"/>
          <w:sz w:val="20"/>
          <w:szCs w:val="20"/>
          <w:lang w:val="en-AU"/>
        </w:rPr>
      </w:pPr>
      <w:r w:rsidRPr="00814F7D">
        <w:rPr>
          <w:rStyle w:val="normaltextrun"/>
          <w:rFonts w:ascii="Arial" w:hAnsi="Arial" w:cs="Arial"/>
          <w:color w:val="000000" w:themeColor="text1"/>
          <w:sz w:val="20"/>
          <w:szCs w:val="20"/>
          <w:lang w:val="en-AU"/>
        </w:rPr>
        <w:t>This assessment task does not focus on your technical skills.</w:t>
      </w:r>
    </w:p>
    <w:p w14:paraId="192BF4F0" w14:textId="77777777" w:rsidR="0059755D" w:rsidRPr="00814F7D" w:rsidRDefault="0059755D" w:rsidP="0059755D">
      <w:pPr>
        <w:pStyle w:val="paragraph"/>
        <w:numPr>
          <w:ilvl w:val="0"/>
          <w:numId w:val="19"/>
        </w:numPr>
        <w:spacing w:before="0" w:beforeAutospacing="0" w:after="0" w:afterAutospacing="0" w:line="259" w:lineRule="auto"/>
        <w:rPr>
          <w:rStyle w:val="normaltextrun"/>
          <w:rFonts w:ascii="Arial" w:hAnsi="Arial" w:cs="Arial"/>
          <w:b/>
          <w:bCs/>
          <w:i/>
          <w:iCs/>
          <w:color w:val="000000" w:themeColor="text1"/>
          <w:sz w:val="20"/>
          <w:szCs w:val="20"/>
          <w:lang w:val="en-AU"/>
        </w:rPr>
      </w:pPr>
      <w:r w:rsidRPr="00814F7D">
        <w:rPr>
          <w:rStyle w:val="normaltextrun"/>
          <w:rFonts w:ascii="Arial" w:hAnsi="Arial" w:cs="Arial"/>
          <w:b/>
          <w:bCs/>
          <w:i/>
          <w:iCs/>
          <w:color w:val="000000" w:themeColor="text1"/>
          <w:sz w:val="20"/>
          <w:szCs w:val="20"/>
          <w:lang w:val="en-AU"/>
        </w:rPr>
        <w:t>Read the instructions and scenario facts very carefully.</w:t>
      </w:r>
    </w:p>
    <w:p w14:paraId="46605209" w14:textId="77777777" w:rsidR="0059755D" w:rsidRDefault="0059755D" w:rsidP="0059755D">
      <w:pPr>
        <w:pStyle w:val="ListParagraph"/>
        <w:rPr>
          <w:rFonts w:eastAsia="Times New Roman" w:cs="Arial"/>
          <w:szCs w:val="20"/>
          <w:lang w:val="en-US"/>
        </w:rPr>
      </w:pPr>
    </w:p>
    <w:p w14:paraId="16BC6F6F" w14:textId="77777777" w:rsidR="0059755D" w:rsidRDefault="0059755D" w:rsidP="0059755D">
      <w:pPr>
        <w:pStyle w:val="ListParagraph"/>
        <w:rPr>
          <w:rFonts w:eastAsia="Times New Roman" w:cs="Arial"/>
          <w:szCs w:val="20"/>
          <w:lang w:val="en-US"/>
        </w:rPr>
      </w:pPr>
    </w:p>
    <w:p w14:paraId="560BAE32" w14:textId="77777777" w:rsidR="0059755D" w:rsidRPr="00887D97" w:rsidRDefault="0059755D" w:rsidP="0059755D">
      <w:pPr>
        <w:spacing w:before="60" w:after="60"/>
        <w:rPr>
          <w:rFonts w:eastAsia="Times New Roman" w:cs="Arial"/>
          <w:b/>
          <w:bCs/>
          <w:szCs w:val="20"/>
          <w:lang w:val="en-US"/>
        </w:rPr>
      </w:pPr>
      <w:r w:rsidRPr="00887D97">
        <w:rPr>
          <w:rStyle w:val="normaltextrun"/>
          <w:rFonts w:cs="Arial"/>
          <w:b/>
          <w:bCs/>
          <w:color w:val="000000"/>
          <w:szCs w:val="20"/>
        </w:rPr>
        <w:t xml:space="preserve">Part A – Group Discussion, Findings &amp; Protocols </w:t>
      </w:r>
      <w:r w:rsidRPr="00887D97">
        <w:rPr>
          <w:rFonts w:eastAsia="Times New Roman" w:cs="Arial"/>
          <w:b/>
          <w:bCs/>
          <w:szCs w:val="20"/>
          <w:lang w:val="en-US"/>
        </w:rPr>
        <w:t xml:space="preserve"> </w:t>
      </w:r>
    </w:p>
    <w:p w14:paraId="192688D6" w14:textId="77777777" w:rsidR="0059755D" w:rsidRDefault="0059755D" w:rsidP="0059755D">
      <w:pPr>
        <w:spacing w:before="60" w:after="60"/>
        <w:rPr>
          <w:rFonts w:eastAsia="Times New Roman" w:cs="Arial"/>
          <w:szCs w:val="20"/>
          <w:lang w:val="en-US"/>
        </w:rPr>
      </w:pPr>
      <w:r w:rsidRPr="005403A7">
        <w:rPr>
          <w:rFonts w:eastAsia="Times New Roman" w:cs="Arial"/>
          <w:szCs w:val="20"/>
          <w:lang w:val="en-US"/>
        </w:rPr>
        <w:t xml:space="preserve">To complete this task, you will need to form a </w:t>
      </w:r>
      <w:r w:rsidRPr="005403A7">
        <w:rPr>
          <w:rFonts w:eastAsia="Times New Roman" w:cs="Arial"/>
          <w:szCs w:val="20"/>
          <w:u w:val="single"/>
          <w:lang w:val="en-US"/>
        </w:rPr>
        <w:t xml:space="preserve">group consisting of </w:t>
      </w:r>
      <w:r>
        <w:rPr>
          <w:rFonts w:eastAsia="Times New Roman" w:cs="Arial"/>
          <w:szCs w:val="20"/>
          <w:u w:val="single"/>
          <w:lang w:val="en-US"/>
        </w:rPr>
        <w:t>two</w:t>
      </w:r>
      <w:r w:rsidRPr="005403A7">
        <w:rPr>
          <w:rFonts w:eastAsia="Times New Roman" w:cs="Arial"/>
          <w:szCs w:val="20"/>
          <w:u w:val="single"/>
          <w:lang w:val="en-US"/>
        </w:rPr>
        <w:t xml:space="preserve"> </w:t>
      </w:r>
      <w:r>
        <w:rPr>
          <w:rFonts w:eastAsia="Times New Roman" w:cs="Arial"/>
          <w:szCs w:val="20"/>
          <w:u w:val="single"/>
          <w:lang w:val="en-US"/>
        </w:rPr>
        <w:t>to</w:t>
      </w:r>
      <w:r w:rsidRPr="005403A7">
        <w:rPr>
          <w:rFonts w:eastAsia="Times New Roman" w:cs="Arial"/>
          <w:szCs w:val="20"/>
          <w:u w:val="single"/>
          <w:lang w:val="en-US"/>
        </w:rPr>
        <w:t xml:space="preserve"> four members</w:t>
      </w:r>
      <w:r w:rsidRPr="005403A7">
        <w:rPr>
          <w:rFonts w:eastAsia="Times New Roman" w:cs="Arial"/>
          <w:szCs w:val="20"/>
          <w:lang w:val="en-US"/>
        </w:rPr>
        <w:t xml:space="preserve"> </w:t>
      </w:r>
      <w:r>
        <w:rPr>
          <w:rFonts w:eastAsia="Times New Roman" w:cs="Arial"/>
          <w:szCs w:val="20"/>
          <w:lang w:val="en-US"/>
        </w:rPr>
        <w:t xml:space="preserve">and conduct </w:t>
      </w:r>
      <w:r w:rsidRPr="005403A7">
        <w:rPr>
          <w:rFonts w:eastAsia="Times New Roman" w:cs="Arial"/>
          <w:szCs w:val="20"/>
          <w:lang w:val="en-US"/>
        </w:rPr>
        <w:t>group discussion</w:t>
      </w:r>
      <w:r>
        <w:rPr>
          <w:rFonts w:eastAsia="Times New Roman" w:cs="Arial"/>
          <w:szCs w:val="20"/>
          <w:lang w:val="en-US"/>
        </w:rPr>
        <w:t xml:space="preserve"> on </w:t>
      </w:r>
      <w:r w:rsidRPr="00FD3DCF">
        <w:rPr>
          <w:rFonts w:eastAsia="Times New Roman" w:cs="Arial"/>
          <w:szCs w:val="20"/>
          <w:lang w:val="en-US"/>
        </w:rPr>
        <w:t xml:space="preserve">the various aspects </w:t>
      </w:r>
      <w:r>
        <w:rPr>
          <w:rFonts w:eastAsia="Times New Roman" w:cs="Arial"/>
          <w:szCs w:val="20"/>
          <w:lang w:val="en-US"/>
        </w:rPr>
        <w:t xml:space="preserve">of the scenario and risk management. You will also need to develop two communication and </w:t>
      </w:r>
      <w:r>
        <w:rPr>
          <w:rFonts w:eastAsia="Times New Roman" w:cs="Arial"/>
          <w:szCs w:val="20"/>
          <w:lang w:val="en-US"/>
        </w:rPr>
        <w:lastRenderedPageBreak/>
        <w:t xml:space="preserve">cybersecurity protocols for your teams. </w:t>
      </w:r>
      <w:r w:rsidRPr="0018755E">
        <w:rPr>
          <w:rFonts w:eastAsia="Times New Roman" w:cs="Arial"/>
          <w:szCs w:val="20"/>
          <w:lang w:val="en-US"/>
        </w:rPr>
        <w:t>The protocols should be recorded in a document and made available to all team members.</w:t>
      </w:r>
    </w:p>
    <w:p w14:paraId="765C36F5" w14:textId="77777777" w:rsidR="0059755D" w:rsidRDefault="0059755D" w:rsidP="0059755D">
      <w:pPr>
        <w:spacing w:before="60" w:after="60"/>
        <w:rPr>
          <w:rFonts w:eastAsia="Times New Roman" w:cs="Arial"/>
          <w:szCs w:val="20"/>
          <w:lang w:val="en-US"/>
        </w:rPr>
      </w:pPr>
    </w:p>
    <w:p w14:paraId="4AB53E34" w14:textId="77777777" w:rsidR="0059755D" w:rsidRPr="005403A7" w:rsidRDefault="0059755D" w:rsidP="0059755D">
      <w:pPr>
        <w:spacing w:before="60" w:after="60"/>
        <w:rPr>
          <w:rFonts w:eastAsia="Times New Roman" w:cs="Arial"/>
          <w:szCs w:val="20"/>
          <w:lang w:val="en-US"/>
        </w:rPr>
      </w:pPr>
      <w:r w:rsidRPr="005403A7">
        <w:rPr>
          <w:rFonts w:eastAsia="Times New Roman" w:cs="Arial"/>
          <w:szCs w:val="20"/>
          <w:lang w:val="en-US"/>
        </w:rPr>
        <w:t xml:space="preserve">You will then coordinate with your assessor to schedule a time for a direct observation session. The observation must take place in a classroom or hybrid setting. If some team members are participating via WebEx, ensure that the team provides a WebEx meeting link to all members, including the assessor. It is essential that everyone has their webcam </w:t>
      </w:r>
      <w:r>
        <w:rPr>
          <w:rFonts w:eastAsia="Times New Roman" w:cs="Arial"/>
          <w:szCs w:val="20"/>
          <w:lang w:val="en-US"/>
        </w:rPr>
        <w:t>switched</w:t>
      </w:r>
      <w:r w:rsidRPr="005403A7">
        <w:rPr>
          <w:rFonts w:eastAsia="Times New Roman" w:cs="Arial"/>
          <w:szCs w:val="20"/>
          <w:lang w:val="en-US"/>
        </w:rPr>
        <w:t xml:space="preserve"> on and clearly identifies themselves by showing their Student ID card or Driver's License.</w:t>
      </w:r>
    </w:p>
    <w:p w14:paraId="26202BA1" w14:textId="77777777" w:rsidR="0059755D" w:rsidRPr="005403A7" w:rsidRDefault="0059755D" w:rsidP="0059755D">
      <w:pPr>
        <w:spacing w:before="60" w:after="60"/>
        <w:rPr>
          <w:rFonts w:eastAsia="Times New Roman" w:cs="Arial"/>
          <w:szCs w:val="20"/>
          <w:lang w:val="en-US"/>
        </w:rPr>
      </w:pPr>
      <w:r w:rsidRPr="005403A7">
        <w:rPr>
          <w:rFonts w:eastAsia="Times New Roman" w:cs="Arial"/>
          <w:szCs w:val="20"/>
          <w:lang w:val="en-US"/>
        </w:rPr>
        <w:t>During the observation, the assessor may ask individual group members to elaborate on their answers or provide additional information. The assessor will provide real-time constructive feedback, highlighting effective elements and offering suggestions or recommendations to enhance their responses on the discussed topics.</w:t>
      </w:r>
    </w:p>
    <w:p w14:paraId="3B36980E" w14:textId="77777777" w:rsidR="0059755D" w:rsidRDefault="0059755D" w:rsidP="0059755D">
      <w:pPr>
        <w:pStyle w:val="ListParagraph"/>
        <w:rPr>
          <w:rFonts w:eastAsia="Times New Roman" w:cs="Arial"/>
          <w:szCs w:val="20"/>
          <w:lang w:val="en-US"/>
        </w:rPr>
      </w:pPr>
    </w:p>
    <w:p w14:paraId="38741F63" w14:textId="77777777" w:rsidR="0059755D" w:rsidRPr="00FD580B" w:rsidRDefault="0059755D" w:rsidP="0059755D">
      <w:pPr>
        <w:spacing w:before="60" w:after="60"/>
        <w:rPr>
          <w:rFonts w:eastAsia="Times New Roman" w:cs="Arial"/>
          <w:b/>
          <w:bCs/>
          <w:szCs w:val="20"/>
          <w:lang w:val="en-US"/>
        </w:rPr>
      </w:pPr>
      <w:r w:rsidRPr="00FD580B">
        <w:rPr>
          <w:rFonts w:eastAsia="Times New Roman" w:cs="Arial"/>
          <w:b/>
          <w:bCs/>
          <w:szCs w:val="20"/>
          <w:lang w:val="en-GB"/>
        </w:rPr>
        <w:t>In preparation for the group discussion prior, you will need to complete the following:</w:t>
      </w:r>
    </w:p>
    <w:p w14:paraId="59E4EBAF" w14:textId="77777777" w:rsidR="0059755D" w:rsidRPr="00FD580B" w:rsidRDefault="0059755D" w:rsidP="0059755D">
      <w:pPr>
        <w:spacing w:before="60" w:after="60"/>
        <w:rPr>
          <w:rFonts w:eastAsia="Times New Roman" w:cs="Arial"/>
          <w:b/>
          <w:bCs/>
          <w:szCs w:val="20"/>
          <w:lang w:val="en-GB"/>
        </w:rPr>
      </w:pPr>
    </w:p>
    <w:p w14:paraId="3E3286CB" w14:textId="77777777" w:rsidR="0059755D" w:rsidRPr="00FD580B" w:rsidRDefault="0059755D" w:rsidP="0059755D">
      <w:pPr>
        <w:pStyle w:val="ListParagraph"/>
        <w:numPr>
          <w:ilvl w:val="0"/>
          <w:numId w:val="24"/>
        </w:numPr>
        <w:spacing w:before="60" w:after="60"/>
        <w:rPr>
          <w:rFonts w:eastAsia="Times New Roman" w:cs="Arial"/>
          <w:b/>
          <w:bCs/>
          <w:szCs w:val="20"/>
          <w:lang w:val="en-GB"/>
        </w:rPr>
      </w:pPr>
      <w:r w:rsidRPr="00FD580B">
        <w:rPr>
          <w:rFonts w:eastAsia="Times New Roman" w:cs="Arial"/>
          <w:b/>
          <w:bCs/>
          <w:szCs w:val="20"/>
          <w:lang w:val="en-GB"/>
        </w:rPr>
        <w:t xml:space="preserve">EACH member must choose a Risk Register in Section 3 of the Template Report (Sections 3.1 to 3.4). </w:t>
      </w:r>
    </w:p>
    <w:p w14:paraId="3369FB01" w14:textId="77777777" w:rsidR="0059755D" w:rsidRPr="00FD580B" w:rsidRDefault="0059755D" w:rsidP="0059755D">
      <w:pPr>
        <w:pStyle w:val="ListParagraph"/>
        <w:numPr>
          <w:ilvl w:val="0"/>
          <w:numId w:val="24"/>
        </w:numPr>
        <w:spacing w:before="60" w:after="60"/>
        <w:rPr>
          <w:rFonts w:eastAsia="Times New Roman" w:cs="Arial"/>
          <w:b/>
          <w:bCs/>
          <w:szCs w:val="20"/>
          <w:lang w:val="en-GB"/>
        </w:rPr>
      </w:pPr>
      <w:r w:rsidRPr="00FD580B">
        <w:rPr>
          <w:rFonts w:eastAsia="Times New Roman" w:cs="Arial"/>
          <w:b/>
          <w:bCs/>
          <w:szCs w:val="20"/>
          <w:lang w:val="en-GB"/>
        </w:rPr>
        <w:t>EACH member must make preliminary determinations on what WALLETX risks might be relevant to their risk register, and solutions to control these risks.</w:t>
      </w:r>
    </w:p>
    <w:p w14:paraId="03CF265D" w14:textId="77777777" w:rsidR="0059755D" w:rsidRPr="00FD580B" w:rsidRDefault="0059755D" w:rsidP="0059755D">
      <w:pPr>
        <w:pStyle w:val="ListParagraph"/>
        <w:numPr>
          <w:ilvl w:val="0"/>
          <w:numId w:val="24"/>
        </w:numPr>
        <w:spacing w:before="60" w:after="60"/>
        <w:rPr>
          <w:rFonts w:eastAsia="Times New Roman" w:cs="Arial"/>
          <w:b/>
          <w:bCs/>
          <w:szCs w:val="20"/>
          <w:lang w:val="en-US"/>
        </w:rPr>
      </w:pPr>
      <w:r w:rsidRPr="00FD580B">
        <w:rPr>
          <w:rFonts w:eastAsia="Times New Roman" w:cs="Arial"/>
          <w:b/>
          <w:bCs/>
          <w:szCs w:val="20"/>
          <w:lang w:val="en-GB"/>
        </w:rPr>
        <w:t>On holding the group discussion, each member must present their findings and collaborate on how best to allot the different risk types.</w:t>
      </w:r>
    </w:p>
    <w:p w14:paraId="3CFF7ED3" w14:textId="77777777" w:rsidR="0059755D" w:rsidRPr="00FD580B" w:rsidRDefault="0059755D" w:rsidP="0059755D">
      <w:pPr>
        <w:pStyle w:val="ListParagraph"/>
        <w:rPr>
          <w:rFonts w:eastAsia="Times New Roman" w:cs="Arial"/>
          <w:szCs w:val="20"/>
          <w:lang w:val="en-US"/>
        </w:rPr>
      </w:pPr>
    </w:p>
    <w:p w14:paraId="30B1319B" w14:textId="77777777" w:rsidR="0059755D" w:rsidRPr="00816B20" w:rsidRDefault="0059755D" w:rsidP="0059755D">
      <w:pPr>
        <w:spacing w:before="60" w:after="60"/>
        <w:rPr>
          <w:rFonts w:eastAsia="Times New Roman" w:cs="Arial"/>
          <w:szCs w:val="20"/>
          <w:lang w:val="en-US"/>
        </w:rPr>
      </w:pPr>
      <w:r w:rsidRPr="00FD580B">
        <w:rPr>
          <w:rFonts w:eastAsia="Times New Roman" w:cs="Arial"/>
          <w:szCs w:val="20"/>
          <w:lang w:val="en-US"/>
        </w:rPr>
        <w:t xml:space="preserve">To prepare for the meeting each team member must complete </w:t>
      </w:r>
      <w:r w:rsidRPr="00FD580B">
        <w:rPr>
          <w:rFonts w:eastAsia="Times New Roman" w:cs="Arial"/>
          <w:b/>
          <w:bCs/>
          <w:szCs w:val="20"/>
          <w:lang w:val="en-US"/>
        </w:rPr>
        <w:t>Group Discussion section below as a team.</w:t>
      </w:r>
    </w:p>
    <w:p w14:paraId="48CEABC0" w14:textId="7C2B63D5" w:rsidR="0032367E" w:rsidRDefault="0032367E" w:rsidP="0059755D">
      <w:pPr>
        <w:pStyle w:val="ListParagraph"/>
        <w:rPr>
          <w:rFonts w:eastAsia="Times New Roman" w:cs="Arial"/>
          <w:szCs w:val="20"/>
          <w:lang w:val="en-US"/>
        </w:rPr>
      </w:pPr>
    </w:p>
    <w:p w14:paraId="07590D12" w14:textId="77777777" w:rsidR="0032367E" w:rsidRDefault="0032367E" w:rsidP="0059755D">
      <w:pPr>
        <w:pStyle w:val="ListParagraph"/>
        <w:rPr>
          <w:rFonts w:eastAsia="Times New Roman" w:cs="Arial"/>
          <w:szCs w:val="20"/>
          <w:lang w:val="en-US"/>
        </w:rPr>
      </w:pPr>
    </w:p>
    <w:p w14:paraId="750A012F" w14:textId="77777777" w:rsidR="0059755D" w:rsidRPr="00856F5C" w:rsidRDefault="0059755D" w:rsidP="0059755D">
      <w:pPr>
        <w:pStyle w:val="paragraph"/>
        <w:spacing w:before="0" w:beforeAutospacing="0" w:after="0" w:afterAutospacing="0" w:line="259" w:lineRule="auto"/>
        <w:rPr>
          <w:rStyle w:val="normaltextrun"/>
          <w:b/>
          <w:bCs/>
          <w:color w:val="000000" w:themeColor="text1"/>
          <w:sz w:val="32"/>
          <w:szCs w:val="32"/>
          <w:lang w:val="en-AU"/>
        </w:rPr>
      </w:pPr>
      <w:r w:rsidRPr="00856F5C">
        <w:rPr>
          <w:rStyle w:val="normaltextrun"/>
          <w:rFonts w:ascii="Arial" w:hAnsi="Arial" w:cs="Arial"/>
          <w:b/>
          <w:bCs/>
          <w:color w:val="000000" w:themeColor="text1"/>
          <w:lang w:val="en-AU"/>
        </w:rPr>
        <w:t>Scenario</w:t>
      </w:r>
    </w:p>
    <w:p w14:paraId="1BDC521A"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Based in Melbourne, WALLETX is a successful and growing online Australian cryptocurrency exchange company, allowing Australian digital consumers to buy and sell any cryptocurrency listed on its’ website.  Founded in 2014, just after many of the large US crypto exchanges, it has grown extremely quickly into a company of 40+ employees, a customer base of over 300,000 people, who have over their history traded billions of dollars in cryptocurrencies including Bitcoin and Ethereum.</w:t>
      </w:r>
    </w:p>
    <w:p w14:paraId="6E4663D1"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1D7047DB"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You have recently been hired by the Chief Executive Officer (CEO), Ellen Husk, to head up the new mixed operations team of </w:t>
      </w:r>
      <w:r w:rsidRPr="00566363">
        <w:rPr>
          <w:rStyle w:val="normaltextrun"/>
          <w:rFonts w:ascii="Arial" w:hAnsi="Arial" w:cs="Arial"/>
          <w:b/>
          <w:bCs/>
          <w:color w:val="000000" w:themeColor="text1"/>
          <w:sz w:val="20"/>
          <w:szCs w:val="20"/>
          <w:lang w:val="en-AU"/>
        </w:rPr>
        <w:t>“Risk &amp; Technologies”</w:t>
      </w:r>
      <w:r>
        <w:rPr>
          <w:rStyle w:val="normaltextrun"/>
          <w:rFonts w:ascii="Arial" w:hAnsi="Arial" w:cs="Arial"/>
          <w:color w:val="000000" w:themeColor="text1"/>
          <w:sz w:val="20"/>
          <w:szCs w:val="20"/>
          <w:lang w:val="en-AU"/>
        </w:rPr>
        <w:t xml:space="preserve">.  </w:t>
      </w:r>
      <w:r w:rsidRPr="005739E4">
        <w:rPr>
          <w:rStyle w:val="normaltextrun"/>
          <w:rFonts w:ascii="Arial" w:hAnsi="Arial" w:cs="Arial"/>
          <w:color w:val="000000" w:themeColor="text1"/>
          <w:sz w:val="20"/>
          <w:szCs w:val="20"/>
          <w:u w:val="single"/>
          <w:lang w:val="en-AU"/>
        </w:rPr>
        <w:t xml:space="preserve">This team was determined as </w:t>
      </w:r>
      <w:r w:rsidRPr="005739E4">
        <w:rPr>
          <w:rStyle w:val="normaltextrun"/>
          <w:rFonts w:ascii="Arial" w:hAnsi="Arial" w:cs="Arial"/>
          <w:b/>
          <w:bCs/>
          <w:i/>
          <w:iCs/>
          <w:color w:val="000000" w:themeColor="text1"/>
          <w:sz w:val="20"/>
          <w:szCs w:val="20"/>
          <w:u w:val="single"/>
          <w:lang w:val="en-AU"/>
        </w:rPr>
        <w:t>ESSENTIAL</w:t>
      </w:r>
      <w:r w:rsidRPr="005739E4">
        <w:rPr>
          <w:rStyle w:val="normaltextrun"/>
          <w:rFonts w:ascii="Arial" w:hAnsi="Arial" w:cs="Arial"/>
          <w:color w:val="000000" w:themeColor="text1"/>
          <w:sz w:val="20"/>
          <w:szCs w:val="20"/>
          <w:u w:val="single"/>
          <w:lang w:val="en-AU"/>
        </w:rPr>
        <w:t xml:space="preserve"> by the Board owing to a recent audit conducted by ASIC, which found WALLETX in breach of several compliance requirements: a symptom of wider issues</w:t>
      </w:r>
      <w:r>
        <w:rPr>
          <w:rStyle w:val="normaltextrun"/>
          <w:rFonts w:ascii="Arial" w:hAnsi="Arial" w:cs="Arial"/>
          <w:color w:val="000000" w:themeColor="text1"/>
          <w:sz w:val="20"/>
          <w:szCs w:val="20"/>
          <w:u w:val="single"/>
          <w:lang w:val="en-AU"/>
        </w:rPr>
        <w:t xml:space="preserve"> in WALLETX</w:t>
      </w:r>
      <w:r w:rsidRPr="005739E4">
        <w:rPr>
          <w:rStyle w:val="normaltextrun"/>
          <w:rFonts w:ascii="Arial" w:hAnsi="Arial" w:cs="Arial"/>
          <w:color w:val="000000" w:themeColor="text1"/>
          <w:sz w:val="20"/>
          <w:szCs w:val="20"/>
          <w:u w:val="single"/>
          <w:lang w:val="en-AU"/>
        </w:rPr>
        <w:t>.</w:t>
      </w:r>
    </w:p>
    <w:p w14:paraId="77816B01"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AF30C62"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Your role will be to work as a team with your fellow peers and develop a comprehensive risk management report to deal with the recent issues that have befallen WALLETX as found by ASIC and described below in “</w:t>
      </w:r>
      <w:r w:rsidRPr="005739E4">
        <w:rPr>
          <w:rStyle w:val="normaltextrun"/>
          <w:rFonts w:ascii="Arial" w:hAnsi="Arial" w:cs="Arial"/>
          <w:b/>
          <w:bCs/>
          <w:color w:val="000000" w:themeColor="text1"/>
          <w:sz w:val="20"/>
          <w:szCs w:val="20"/>
          <w:lang w:val="en-AU"/>
        </w:rPr>
        <w:t>Issues</w:t>
      </w:r>
      <w:r>
        <w:rPr>
          <w:rStyle w:val="normaltextrun"/>
          <w:rFonts w:ascii="Arial" w:hAnsi="Arial" w:cs="Arial"/>
          <w:color w:val="000000" w:themeColor="text1"/>
          <w:sz w:val="20"/>
          <w:szCs w:val="20"/>
          <w:lang w:val="en-AU"/>
        </w:rPr>
        <w:t>”.</w:t>
      </w:r>
    </w:p>
    <w:p w14:paraId="192EF1BB"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8FC5C84" w14:textId="77777777" w:rsidR="0059755D" w:rsidRDefault="0059755D" w:rsidP="0059755D">
      <w:pPr>
        <w:pStyle w:val="paragraph"/>
        <w:spacing w:before="0" w:beforeAutospacing="0" w:after="0" w:afterAutospacing="0" w:line="259" w:lineRule="auto"/>
        <w:rPr>
          <w:rStyle w:val="normaltextrun"/>
          <w:rFonts w:ascii="Arial" w:hAnsi="Arial" w:cs="Arial"/>
          <w:b/>
          <w:bCs/>
          <w:color w:val="000000" w:themeColor="text1"/>
          <w:lang w:val="en-AU"/>
        </w:rPr>
      </w:pPr>
      <w:r>
        <w:rPr>
          <w:rStyle w:val="normaltextrun"/>
          <w:rFonts w:ascii="Arial" w:hAnsi="Arial" w:cs="Arial"/>
          <w:b/>
          <w:bCs/>
          <w:color w:val="000000" w:themeColor="text1"/>
          <w:lang w:val="en-AU"/>
        </w:rPr>
        <w:t>Objectives</w:t>
      </w:r>
    </w:p>
    <w:p w14:paraId="4475F5AA" w14:textId="77777777" w:rsidR="0059755D" w:rsidRPr="00366F02" w:rsidRDefault="0059755D" w:rsidP="0059755D">
      <w:pPr>
        <w:pStyle w:val="paragraph"/>
        <w:spacing w:before="0" w:beforeAutospacing="0" w:after="0" w:afterAutospacing="0" w:line="259" w:lineRule="auto"/>
        <w:rPr>
          <w:rStyle w:val="normaltextrun"/>
          <w:rFonts w:ascii="Arial" w:hAnsi="Arial" w:cs="Arial"/>
          <w:b/>
          <w:bCs/>
          <w:color w:val="000000" w:themeColor="text1"/>
          <w:lang w:val="en-AU"/>
        </w:rPr>
      </w:pPr>
    </w:p>
    <w:p w14:paraId="7C5E600F" w14:textId="77777777" w:rsidR="0059755D" w:rsidRDefault="0059755D" w:rsidP="0059755D">
      <w:pPr>
        <w:pStyle w:val="paragraph"/>
        <w:numPr>
          <w:ilvl w:val="0"/>
          <w:numId w:val="20"/>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Create a new Risk &amp; Technologies operation team</w:t>
      </w:r>
    </w:p>
    <w:p w14:paraId="4B980F77" w14:textId="77777777" w:rsidR="0059755D" w:rsidRDefault="0059755D" w:rsidP="0059755D">
      <w:pPr>
        <w:pStyle w:val="paragraph"/>
        <w:numPr>
          <w:ilvl w:val="0"/>
          <w:numId w:val="20"/>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Develop a comprehensive risk management report</w:t>
      </w:r>
    </w:p>
    <w:p w14:paraId="2396375A" w14:textId="77777777" w:rsidR="0059755D" w:rsidRPr="00366F02" w:rsidRDefault="0059755D" w:rsidP="0059755D">
      <w:pPr>
        <w:pStyle w:val="paragraph"/>
        <w:numPr>
          <w:ilvl w:val="0"/>
          <w:numId w:val="20"/>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Identify issues in terms of compliance requirements</w:t>
      </w:r>
    </w:p>
    <w:p w14:paraId="54D6397B"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9680FF5" w14:textId="77777777" w:rsidR="0059755D" w:rsidRPr="007A6A85" w:rsidRDefault="0059755D" w:rsidP="0059755D">
      <w:pPr>
        <w:pStyle w:val="paragraph"/>
        <w:spacing w:before="0" w:beforeAutospacing="0" w:after="0" w:afterAutospacing="0" w:line="259" w:lineRule="auto"/>
        <w:rPr>
          <w:rStyle w:val="normaltextrun"/>
          <w:rFonts w:ascii="Arial" w:hAnsi="Arial" w:cs="Arial"/>
          <w:b/>
          <w:bCs/>
          <w:color w:val="000000" w:themeColor="text1"/>
          <w:lang w:val="en-AU"/>
        </w:rPr>
      </w:pPr>
      <w:r w:rsidRPr="007A6A85">
        <w:rPr>
          <w:rStyle w:val="normaltextrun"/>
          <w:rFonts w:ascii="Arial" w:hAnsi="Arial" w:cs="Arial"/>
          <w:b/>
          <w:bCs/>
          <w:color w:val="000000" w:themeColor="text1"/>
          <w:lang w:val="en-AU"/>
        </w:rPr>
        <w:t>Issues</w:t>
      </w:r>
    </w:p>
    <w:p w14:paraId="6838EF89"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6B4A4A30" w14:textId="77777777" w:rsidR="0059755D" w:rsidRPr="00824CD3"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Pr>
          <w:rStyle w:val="normaltextrun"/>
          <w:rFonts w:ascii="Arial" w:hAnsi="Arial" w:cs="Arial"/>
          <w:color w:val="000000" w:themeColor="text1"/>
          <w:sz w:val="20"/>
          <w:szCs w:val="20"/>
          <w:u w:val="single"/>
          <w:lang w:val="en-AU"/>
        </w:rPr>
        <w:t xml:space="preserve">A.  </w:t>
      </w:r>
      <w:r w:rsidRPr="00824CD3">
        <w:rPr>
          <w:rStyle w:val="normaltextrun"/>
          <w:rFonts w:ascii="Arial" w:hAnsi="Arial" w:cs="Arial"/>
          <w:color w:val="000000" w:themeColor="text1"/>
          <w:sz w:val="20"/>
          <w:szCs w:val="20"/>
          <w:u w:val="single"/>
          <w:lang w:val="en-AU"/>
        </w:rPr>
        <w:t xml:space="preserve">Risk Management </w:t>
      </w:r>
      <w:r>
        <w:rPr>
          <w:rStyle w:val="normaltextrun"/>
          <w:rFonts w:ascii="Arial" w:hAnsi="Arial" w:cs="Arial"/>
          <w:color w:val="000000" w:themeColor="text1"/>
          <w:sz w:val="20"/>
          <w:szCs w:val="20"/>
          <w:u w:val="single"/>
          <w:lang w:val="en-AU"/>
        </w:rPr>
        <w:t>System</w:t>
      </w:r>
    </w:p>
    <w:p w14:paraId="1C0CF11A"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As described by Ms Husk, WALLETX have never had a formal risk management system, nor do they have they ever operated with a dedicated risk manager.  Commonly, to get around any Board requests on risks affecting WALLETX, they have made the Lead Accountant, Tony Beasley, copy a template risk register from the internet and partly populate it with the most obvious risks.  </w:t>
      </w:r>
    </w:p>
    <w:p w14:paraId="378A2805"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4A2E1CC9"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lastRenderedPageBreak/>
        <w:t xml:space="preserve">Ellen notes that on closer inspection, she commonly saw that the Lead Accountant often delegate all the risk management tasks to their accounting intern, fresh out of high school.  Concerningly, she never saw the accountant (or their intern) ever consult with any head of division like the Lead Developer, Cleve Hobs, or Head of Cyber Security, Miles </w:t>
      </w:r>
      <w:proofErr w:type="spellStart"/>
      <w:r>
        <w:rPr>
          <w:rStyle w:val="normaltextrun"/>
          <w:rFonts w:ascii="Arial" w:hAnsi="Arial" w:cs="Arial"/>
          <w:color w:val="000000" w:themeColor="text1"/>
          <w:sz w:val="20"/>
          <w:szCs w:val="20"/>
          <w:lang w:val="en-AU"/>
        </w:rPr>
        <w:t>Zeckerbern</w:t>
      </w:r>
      <w:proofErr w:type="spellEnd"/>
      <w:r>
        <w:rPr>
          <w:rStyle w:val="normaltextrun"/>
          <w:rFonts w:ascii="Arial" w:hAnsi="Arial" w:cs="Arial"/>
          <w:color w:val="000000" w:themeColor="text1"/>
          <w:sz w:val="20"/>
          <w:szCs w:val="20"/>
          <w:lang w:val="en-AU"/>
        </w:rPr>
        <w:t>.</w:t>
      </w:r>
    </w:p>
    <w:p w14:paraId="6613241B"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075D1EE4" w14:textId="77777777" w:rsidR="0059755D" w:rsidRPr="00824CD3"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sidRPr="00824CD3">
        <w:rPr>
          <w:rStyle w:val="normaltextrun"/>
          <w:rFonts w:ascii="Arial" w:hAnsi="Arial" w:cs="Arial"/>
          <w:color w:val="000000" w:themeColor="text1"/>
          <w:sz w:val="20"/>
          <w:szCs w:val="20"/>
          <w:u w:val="single"/>
          <w:lang w:val="en-AU"/>
        </w:rPr>
        <w:t>B.  Work Health Safety</w:t>
      </w:r>
    </w:p>
    <w:p w14:paraId="1A76C6B4"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During your initial risk assessment, you have been provided with a guided tour of the office of WALLETX by Tony (Lead Accountant), which leases one level in a modern high-rise in Melbourne’s CBD.</w:t>
      </w:r>
    </w:p>
    <w:p w14:paraId="59B1B1DE"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1101809F"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At the start of the tour, at the ground level, you walk through the lobby and find it relatively easy to make it to the lifts, as commented by Tony, “no stress about passes, the security guard here is always off to find the next best coffee place – he’s a laugh!”  You briefly note as you make your way to the lifts, that there is a lack of “EXIT” signs and that the fire escape plan is nearly falling off the wall.  Finally, you ask Tony why there is security tape &amp; barriers across the emergency stairwell.  He replies “oh some of the lower floors recently had some things stolen by perps breaking into their level via the stairwell.  Apparently, the lock is pretty flimsy.  No stress though – I seriously doubt a crook is so fit as to get up 20 flights of stairs and pinch one of our computers!”</w:t>
      </w:r>
    </w:p>
    <w:p w14:paraId="01B0079E"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5920E02F"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Up on Level 20, Tony gives you a detailed tour of the WALLETX office, with 75% of the floorspace dedicated to open-plan workspaces.  Additionally, there are four meeting rooms, a communal kitchen area and a storage space.  During the open-plan workspace walkthrough, one of your colleagues nearly trip over a power cord, where you note that most workspaces seem to “overflow” onto the footpath with wires, folders and “stuff”.  The kitchen is kept very tidy, although the power points all seem to be located directly above the sink.  The storage space is a mess, with a clear leak in one of the exposed pipes and a lack of any lighting making it near impossible to see anything in the room. </w:t>
      </w:r>
    </w:p>
    <w:p w14:paraId="5D455639"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4809AFCF"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You finish your tour in the main meeting room and have a seat on the very lush and expensive board chairs.  Tony, on seeing your nod of approval, comments “they’re nice right! Luckily, I ended the tour in the main board room, the chairs in Meeting Room 4 are awful.  I think one of our </w:t>
      </w:r>
      <w:proofErr w:type="spellStart"/>
      <w:r>
        <w:rPr>
          <w:rStyle w:val="normaltextrun"/>
          <w:rFonts w:ascii="Arial" w:hAnsi="Arial" w:cs="Arial"/>
          <w:color w:val="000000" w:themeColor="text1"/>
          <w:sz w:val="20"/>
          <w:szCs w:val="20"/>
          <w:lang w:val="en-AU"/>
        </w:rPr>
        <w:t>devs</w:t>
      </w:r>
      <w:proofErr w:type="spellEnd"/>
      <w:r>
        <w:rPr>
          <w:rStyle w:val="normaltextrun"/>
          <w:rFonts w:ascii="Arial" w:hAnsi="Arial" w:cs="Arial"/>
          <w:color w:val="000000" w:themeColor="text1"/>
          <w:sz w:val="20"/>
          <w:szCs w:val="20"/>
          <w:lang w:val="en-AU"/>
        </w:rPr>
        <w:t>, Lucy Sharp, actually fell off one the other say.”  On noting your look of alarm, he pacifies “oh don’t worry, she’s a real trooper.  She’s had a couple of falls in this place over the last few weeks but bounces back like nothing happened … not sure where she is today though.”</w:t>
      </w:r>
    </w:p>
    <w:p w14:paraId="36AA6FA4"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4389BF71"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sidRPr="00824CD3">
        <w:rPr>
          <w:rStyle w:val="normaltextrun"/>
          <w:rFonts w:ascii="Arial" w:hAnsi="Arial" w:cs="Arial"/>
          <w:color w:val="000000" w:themeColor="text1"/>
          <w:sz w:val="20"/>
          <w:szCs w:val="20"/>
          <w:u w:val="single"/>
          <w:lang w:val="en-AU"/>
        </w:rPr>
        <w:t xml:space="preserve">C.  </w:t>
      </w:r>
      <w:r>
        <w:rPr>
          <w:rStyle w:val="normaltextrun"/>
          <w:rFonts w:ascii="Arial" w:hAnsi="Arial" w:cs="Arial"/>
          <w:color w:val="000000" w:themeColor="text1"/>
          <w:sz w:val="20"/>
          <w:szCs w:val="20"/>
          <w:u w:val="single"/>
          <w:lang w:val="en-AU"/>
        </w:rPr>
        <w:t>Regulatory &amp; Compliance</w:t>
      </w:r>
    </w:p>
    <w:p w14:paraId="16823C3A"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Whilst in the meeting room, you have a chat to Tony about the current state of WALLETX. On completion of your tour, you also asked to have a chat with the Lead Developer, Cleve, and Head of Cyber Security, Miles, about their teams and any issues. They noted the following:</w:t>
      </w:r>
    </w:p>
    <w:p w14:paraId="1D4D3F4F"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p>
    <w:p w14:paraId="3782830E" w14:textId="77777777" w:rsidR="0059755D" w:rsidRDefault="0059755D" w:rsidP="0059755D">
      <w:pPr>
        <w:pStyle w:val="paragraph"/>
        <w:numPr>
          <w:ilvl w:val="0"/>
          <w:numId w:val="22"/>
        </w:numPr>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Security g</w:t>
      </w:r>
      <w:r w:rsidRPr="00034921">
        <w:rPr>
          <w:rStyle w:val="normaltextrun"/>
          <w:rFonts w:ascii="Arial" w:hAnsi="Arial" w:cs="Arial"/>
          <w:color w:val="000000" w:themeColor="text1"/>
          <w:sz w:val="20"/>
          <w:szCs w:val="20"/>
          <w:lang w:val="en-AU"/>
        </w:rPr>
        <w:t xml:space="preserve">uard is not versed in </w:t>
      </w:r>
      <w:r>
        <w:rPr>
          <w:rStyle w:val="normaltextrun"/>
          <w:rFonts w:ascii="Arial" w:hAnsi="Arial" w:cs="Arial"/>
          <w:color w:val="000000" w:themeColor="text1"/>
          <w:sz w:val="20"/>
          <w:szCs w:val="20"/>
          <w:lang w:val="en-AU"/>
        </w:rPr>
        <w:t>C</w:t>
      </w:r>
      <w:r w:rsidRPr="00034921">
        <w:rPr>
          <w:rStyle w:val="normaltextrun"/>
          <w:rFonts w:ascii="Arial" w:hAnsi="Arial" w:cs="Arial"/>
          <w:color w:val="000000" w:themeColor="text1"/>
          <w:sz w:val="20"/>
          <w:szCs w:val="20"/>
          <w:lang w:val="en-AU"/>
        </w:rPr>
        <w:t xml:space="preserve">rimes </w:t>
      </w:r>
      <w:r>
        <w:rPr>
          <w:rStyle w:val="normaltextrun"/>
          <w:rFonts w:ascii="Arial" w:hAnsi="Arial" w:cs="Arial"/>
          <w:color w:val="000000" w:themeColor="text1"/>
          <w:sz w:val="20"/>
          <w:szCs w:val="20"/>
          <w:lang w:val="en-AU"/>
        </w:rPr>
        <w:t>A</w:t>
      </w:r>
      <w:r w:rsidRPr="00034921">
        <w:rPr>
          <w:rStyle w:val="normaltextrun"/>
          <w:rFonts w:ascii="Arial" w:hAnsi="Arial" w:cs="Arial"/>
          <w:color w:val="000000" w:themeColor="text1"/>
          <w:sz w:val="20"/>
          <w:szCs w:val="20"/>
          <w:lang w:val="en-AU"/>
        </w:rPr>
        <w:t>ct 1958, as he is searching customers as they enter/leave the premises</w:t>
      </w:r>
    </w:p>
    <w:p w14:paraId="24EA8342" w14:textId="77777777" w:rsidR="0059755D" w:rsidRPr="00722E49" w:rsidRDefault="0059755D" w:rsidP="0059755D">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There is an internal network drive, known as "The Crypt", where terabytes of illegally downloaded music and media is stored for IT staff to use amongst themselves </w:t>
      </w:r>
    </w:p>
    <w:p w14:paraId="53BA4647" w14:textId="77777777" w:rsidR="0059755D" w:rsidRPr="00722E49" w:rsidRDefault="0059755D" w:rsidP="0059755D">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​Several emails have been received by the IT support desk, complaining that they cannot delete their WALLETX accounts and/or remove their personal data from the system</w:t>
      </w:r>
    </w:p>
    <w:p w14:paraId="2C2700B0" w14:textId="77777777" w:rsidR="0059755D" w:rsidRPr="00722E49" w:rsidRDefault="0059755D" w:rsidP="0059755D">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On viewing the website, the WALLETX logo on appearance, looks alarmingly similar to the "Meta" trademarked logo</w:t>
      </w:r>
    </w:p>
    <w:p w14:paraId="6F52332E" w14:textId="77777777" w:rsidR="0059755D" w:rsidRPr="00722E49" w:rsidRDefault="0059755D" w:rsidP="0059755D">
      <w:pPr>
        <w:pStyle w:val="paragraph"/>
        <w:numPr>
          <w:ilvl w:val="0"/>
          <w:numId w:val="22"/>
        </w:numPr>
        <w:spacing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Devices are running outdated patches creating vulnerabilities</w:t>
      </w:r>
    </w:p>
    <w:p w14:paraId="3F826459" w14:textId="77777777" w:rsidR="0059755D" w:rsidRPr="00722E49" w:rsidRDefault="0059755D" w:rsidP="0059755D">
      <w:pPr>
        <w:pStyle w:val="paragraph"/>
        <w:numPr>
          <w:ilvl w:val="0"/>
          <w:numId w:val="22"/>
        </w:numPr>
        <w:spacing w:before="0" w:beforeAutospacing="0" w:after="0" w:afterAutospacing="0" w:line="259" w:lineRule="auto"/>
        <w:rPr>
          <w:rStyle w:val="normaltextrun"/>
          <w:rFonts w:ascii="Arial" w:hAnsi="Arial" w:cs="Arial"/>
          <w:color w:val="000000" w:themeColor="text1"/>
          <w:sz w:val="20"/>
          <w:szCs w:val="20"/>
          <w:lang w:val="en-AU"/>
        </w:rPr>
      </w:pPr>
      <w:r w:rsidRPr="00722E49">
        <w:rPr>
          <w:rStyle w:val="normaltextrun"/>
          <w:rFonts w:ascii="Arial" w:hAnsi="Arial" w:cs="Arial"/>
          <w:color w:val="000000" w:themeColor="text1"/>
          <w:sz w:val="20"/>
          <w:szCs w:val="20"/>
          <w:lang w:val="en-AU"/>
        </w:rPr>
        <w:t>​Many of the company computers are running "jailbroken" patented software to avoid paying proprietary licensing fees.  As put by Cleve, "it's an ingenious way of keeping our overheads down</w:t>
      </w:r>
      <w:r>
        <w:rPr>
          <w:rStyle w:val="normaltextrun"/>
          <w:rFonts w:ascii="Arial" w:hAnsi="Arial" w:cs="Arial"/>
          <w:color w:val="000000" w:themeColor="text1"/>
          <w:sz w:val="20"/>
          <w:szCs w:val="20"/>
          <w:lang w:val="en-AU"/>
        </w:rPr>
        <w:t>.</w:t>
      </w:r>
      <w:r>
        <w:rPr>
          <w:rStyle w:val="normaltextrun"/>
          <w:rFonts w:ascii="Arial" w:hAnsi="Arial" w:cs="Arial"/>
          <w:color w:val="000000" w:themeColor="text1"/>
          <w:sz w:val="20"/>
          <w:szCs w:val="20"/>
          <w:lang w:val="en-AU"/>
        </w:rPr>
        <w:br/>
      </w:r>
    </w:p>
    <w:p w14:paraId="08506EE5"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u w:val="single"/>
          <w:lang w:val="en-AU"/>
        </w:rPr>
      </w:pPr>
      <w:r>
        <w:rPr>
          <w:rStyle w:val="normaltextrun"/>
          <w:rFonts w:ascii="Arial" w:hAnsi="Arial" w:cs="Arial"/>
          <w:color w:val="000000" w:themeColor="text1"/>
          <w:sz w:val="20"/>
          <w:szCs w:val="20"/>
          <w:u w:val="single"/>
          <w:lang w:val="en-AU"/>
        </w:rPr>
        <w:t>D</w:t>
      </w:r>
      <w:r w:rsidRPr="00824CD3">
        <w:rPr>
          <w:rStyle w:val="normaltextrun"/>
          <w:rFonts w:ascii="Arial" w:hAnsi="Arial" w:cs="Arial"/>
          <w:color w:val="000000" w:themeColor="text1"/>
          <w:sz w:val="20"/>
          <w:szCs w:val="20"/>
          <w:u w:val="single"/>
          <w:lang w:val="en-AU"/>
        </w:rPr>
        <w:t xml:space="preserve">.  </w:t>
      </w:r>
      <w:r>
        <w:rPr>
          <w:rStyle w:val="normaltextrun"/>
          <w:rFonts w:ascii="Arial" w:hAnsi="Arial" w:cs="Arial"/>
          <w:color w:val="000000" w:themeColor="text1"/>
          <w:sz w:val="20"/>
          <w:szCs w:val="20"/>
          <w:u w:val="single"/>
          <w:lang w:val="en-AU"/>
        </w:rPr>
        <w:t>IT &amp; Cyber Security</w:t>
      </w:r>
    </w:p>
    <w:p w14:paraId="10BB0263" w14:textId="77777777" w:rsidR="0059755D" w:rsidRDefault="0059755D" w:rsidP="0059755D">
      <w:pPr>
        <w:pStyle w:val="paragraph"/>
        <w:spacing w:before="0" w:beforeAutospacing="0" w:after="0" w:afterAutospacing="0"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The Lead Developer, Cleve, and Head of Cyber Security, Miles, tell you they have</w:t>
      </w:r>
      <w:r w:rsidRPr="00DE7733">
        <w:rPr>
          <w:rStyle w:val="normaltextrun"/>
          <w:rFonts w:ascii="Arial" w:hAnsi="Arial" w:cs="Arial"/>
          <w:color w:val="000000" w:themeColor="text1"/>
          <w:sz w:val="20"/>
          <w:szCs w:val="20"/>
          <w:lang w:val="en-AU"/>
        </w:rPr>
        <w:t xml:space="preserve"> concerns with respect to their IT infrastructure security and adequate Cyber Hygiene at </w:t>
      </w:r>
      <w:r>
        <w:rPr>
          <w:rStyle w:val="normaltextrun"/>
          <w:rFonts w:ascii="Arial" w:hAnsi="Arial" w:cs="Arial"/>
          <w:color w:val="000000" w:themeColor="text1"/>
          <w:sz w:val="20"/>
          <w:szCs w:val="20"/>
          <w:lang w:val="en-AU"/>
        </w:rPr>
        <w:t>WALLETX</w:t>
      </w:r>
      <w:r w:rsidRPr="00DE7733">
        <w:rPr>
          <w:rStyle w:val="normaltextrun"/>
          <w:rFonts w:ascii="Arial" w:hAnsi="Arial" w:cs="Arial"/>
          <w:color w:val="000000" w:themeColor="text1"/>
          <w:sz w:val="20"/>
          <w:szCs w:val="20"/>
          <w:lang w:val="en-AU"/>
        </w:rPr>
        <w:t>.</w:t>
      </w:r>
      <w:r>
        <w:rPr>
          <w:rStyle w:val="normaltextrun"/>
          <w:rFonts w:ascii="Arial" w:hAnsi="Arial" w:cs="Arial"/>
          <w:color w:val="000000" w:themeColor="text1"/>
          <w:sz w:val="20"/>
          <w:szCs w:val="20"/>
          <w:lang w:val="en-AU"/>
        </w:rPr>
        <w:t xml:space="preserve"> Specifically, they mention the following which has been flagged to them previously as an IT &amp; Cybersecurity issue, amongst others.</w:t>
      </w:r>
    </w:p>
    <w:p w14:paraId="71575678" w14:textId="77777777" w:rsidR="0059755D" w:rsidRDefault="0059755D" w:rsidP="0059755D">
      <w:pPr>
        <w:pStyle w:val="paragraph"/>
        <w:numPr>
          <w:ilvl w:val="0"/>
          <w:numId w:val="21"/>
        </w:numPr>
        <w:spacing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 xml:space="preserve">No </w:t>
      </w:r>
      <w:r w:rsidRPr="00DE7733">
        <w:rPr>
          <w:rStyle w:val="normaltextrun"/>
          <w:rFonts w:ascii="Arial" w:hAnsi="Arial" w:cs="Arial"/>
          <w:color w:val="000000" w:themeColor="text1"/>
          <w:sz w:val="20"/>
          <w:szCs w:val="20"/>
          <w:lang w:val="en-AU"/>
        </w:rPr>
        <w:t>firewall</w:t>
      </w:r>
      <w:r>
        <w:rPr>
          <w:rStyle w:val="normaltextrun"/>
          <w:rFonts w:ascii="Arial" w:hAnsi="Arial" w:cs="Arial"/>
          <w:color w:val="000000" w:themeColor="text1"/>
          <w:sz w:val="20"/>
          <w:szCs w:val="20"/>
          <w:lang w:val="en-AU"/>
        </w:rPr>
        <w:t xml:space="preserve"> software is being used on the company computers</w:t>
      </w:r>
    </w:p>
    <w:p w14:paraId="3E9D36E0" w14:textId="77777777" w:rsidR="0059755D" w:rsidRDefault="0059755D" w:rsidP="0059755D">
      <w:pPr>
        <w:pStyle w:val="paragraph"/>
        <w:numPr>
          <w:ilvl w:val="0"/>
          <w:numId w:val="21"/>
        </w:numPr>
        <w:spacing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lastRenderedPageBreak/>
        <w:t xml:space="preserve">Employees are sharing passwords with each other </w:t>
      </w:r>
    </w:p>
    <w:p w14:paraId="304EFDD4" w14:textId="77777777" w:rsidR="0059755D" w:rsidRDefault="0059755D" w:rsidP="0059755D">
      <w:pPr>
        <w:pStyle w:val="paragraph"/>
        <w:numPr>
          <w:ilvl w:val="0"/>
          <w:numId w:val="21"/>
        </w:numPr>
        <w:spacing w:line="259" w:lineRule="auto"/>
        <w:rPr>
          <w:rStyle w:val="normaltextrun"/>
          <w:rFonts w:ascii="Arial" w:hAnsi="Arial" w:cs="Arial"/>
          <w:color w:val="000000" w:themeColor="text1"/>
          <w:sz w:val="20"/>
          <w:szCs w:val="20"/>
          <w:lang w:val="en-AU"/>
        </w:rPr>
      </w:pPr>
      <w:r>
        <w:rPr>
          <w:rStyle w:val="normaltextrun"/>
          <w:rFonts w:ascii="Arial" w:hAnsi="Arial" w:cs="Arial"/>
          <w:color w:val="000000" w:themeColor="text1"/>
          <w:sz w:val="20"/>
          <w:szCs w:val="20"/>
          <w:lang w:val="en-AU"/>
        </w:rPr>
        <w:t>There is currently no</w:t>
      </w:r>
      <w:r w:rsidRPr="00DE7733">
        <w:rPr>
          <w:rStyle w:val="normaltextrun"/>
          <w:rFonts w:ascii="Arial" w:hAnsi="Arial" w:cs="Arial"/>
          <w:color w:val="000000" w:themeColor="text1"/>
          <w:sz w:val="20"/>
          <w:szCs w:val="20"/>
          <w:lang w:val="en-AU"/>
        </w:rPr>
        <w:t xml:space="preserve"> anti-malware software</w:t>
      </w:r>
      <w:r>
        <w:rPr>
          <w:rStyle w:val="normaltextrun"/>
          <w:rFonts w:ascii="Arial" w:hAnsi="Arial" w:cs="Arial"/>
          <w:color w:val="000000" w:themeColor="text1"/>
          <w:sz w:val="20"/>
          <w:szCs w:val="20"/>
          <w:lang w:val="en-AU"/>
        </w:rPr>
        <w:t xml:space="preserve"> being used in the company</w:t>
      </w:r>
    </w:p>
    <w:p w14:paraId="616C684F" w14:textId="77777777" w:rsidR="0059755D" w:rsidRPr="00034921" w:rsidRDefault="0059755D" w:rsidP="0059755D">
      <w:pPr>
        <w:pStyle w:val="paragraph"/>
        <w:numPr>
          <w:ilvl w:val="0"/>
          <w:numId w:val="21"/>
        </w:numPr>
        <w:spacing w:line="259" w:lineRule="auto"/>
        <w:rPr>
          <w:rStyle w:val="normaltextrun"/>
          <w:rFonts w:ascii="Arial" w:hAnsi="Arial" w:cs="Arial"/>
          <w:color w:val="000000" w:themeColor="text1"/>
          <w:sz w:val="20"/>
          <w:szCs w:val="20"/>
          <w:lang w:val="en-AU"/>
        </w:rPr>
      </w:pPr>
      <w:r w:rsidRPr="00034921">
        <w:rPr>
          <w:rStyle w:val="normaltextrun"/>
          <w:rFonts w:ascii="Arial" w:hAnsi="Arial" w:cs="Arial"/>
          <w:color w:val="000000" w:themeColor="text1"/>
          <w:sz w:val="20"/>
          <w:szCs w:val="20"/>
          <w:lang w:val="en-AU"/>
        </w:rPr>
        <w:t>All servers and devices are running different and outdated operating systems</w:t>
      </w:r>
    </w:p>
    <w:p w14:paraId="16EA84AE" w14:textId="77777777" w:rsidR="0059755D" w:rsidRPr="003E3375" w:rsidRDefault="0059755D" w:rsidP="0059755D">
      <w:pPr>
        <w:pStyle w:val="paragraph"/>
        <w:spacing w:before="0" w:beforeAutospacing="0" w:after="0" w:afterAutospacing="0"/>
        <w:textAlignment w:val="baseline"/>
        <w:rPr>
          <w:rStyle w:val="eop"/>
          <w:rFonts w:ascii="Arial" w:hAnsi="Arial" w:cs="Arial"/>
          <w:sz w:val="20"/>
          <w:szCs w:val="20"/>
          <w:lang w:val="en-AU"/>
        </w:rPr>
      </w:pPr>
      <w:r>
        <w:rPr>
          <w:rStyle w:val="normaltextrun"/>
          <w:rFonts w:ascii="Arial" w:hAnsi="Arial" w:cs="Arial"/>
          <w:b/>
          <w:bCs/>
          <w:color w:val="000000"/>
          <w:sz w:val="20"/>
          <w:szCs w:val="20"/>
          <w:lang w:val="en-AU"/>
        </w:rPr>
        <w:t>Other</w:t>
      </w:r>
      <w:r w:rsidRPr="00821981">
        <w:rPr>
          <w:rStyle w:val="normaltextrun"/>
          <w:rFonts w:ascii="Arial" w:hAnsi="Arial" w:cs="Arial"/>
          <w:b/>
          <w:bCs/>
          <w:color w:val="000000"/>
          <w:sz w:val="20"/>
          <w:szCs w:val="20"/>
          <w:lang w:val="en-AU"/>
        </w:rPr>
        <w:t xml:space="preserve"> Details </w:t>
      </w:r>
      <w:r w:rsidRPr="00821981">
        <w:rPr>
          <w:rStyle w:val="eop"/>
          <w:rFonts w:ascii="Arial" w:hAnsi="Arial" w:cs="Arial"/>
          <w:color w:val="000000"/>
          <w:sz w:val="20"/>
          <w:szCs w:val="20"/>
          <w:lang w:val="en-AU"/>
        </w:rPr>
        <w:t> </w:t>
      </w:r>
    </w:p>
    <w:p w14:paraId="3DF0C2DB" w14:textId="77777777" w:rsidR="0059755D" w:rsidRPr="008C1F66" w:rsidRDefault="0059755D" w:rsidP="0059755D">
      <w:pPr>
        <w:pStyle w:val="paragraph"/>
        <w:numPr>
          <w:ilvl w:val="0"/>
          <w:numId w:val="19"/>
        </w:numPr>
        <w:spacing w:before="0" w:beforeAutospacing="0" w:after="0" w:afterAutospacing="0"/>
        <w:rPr>
          <w:rStyle w:val="normaltextrun"/>
          <w:rFonts w:ascii="Arial" w:eastAsia="Arial" w:hAnsi="Arial" w:cs="Arial"/>
          <w:color w:val="000000" w:themeColor="text1"/>
          <w:sz w:val="20"/>
          <w:szCs w:val="20"/>
          <w:lang w:val="en-AU"/>
        </w:rPr>
      </w:pPr>
      <w:r w:rsidRPr="00821981">
        <w:rPr>
          <w:rStyle w:val="normaltextrun"/>
          <w:rFonts w:ascii="Arial" w:hAnsi="Arial" w:cs="Arial"/>
          <w:color w:val="000000" w:themeColor="text1"/>
          <w:sz w:val="20"/>
          <w:szCs w:val="20"/>
          <w:lang w:val="en-AU"/>
        </w:rPr>
        <w:t xml:space="preserve">Once you are assigned a team it is an opportunity to figure out each other strengths and weaknesses. This will help you plan out responsibilities. </w:t>
      </w:r>
    </w:p>
    <w:p w14:paraId="58701583" w14:textId="77777777" w:rsidR="0059755D" w:rsidRDefault="0059755D" w:rsidP="0059755D">
      <w:pPr>
        <w:pStyle w:val="paragraph"/>
        <w:numPr>
          <w:ilvl w:val="0"/>
          <w:numId w:val="19"/>
        </w:numPr>
        <w:spacing w:before="0" w:beforeAutospacing="0" w:after="0" w:afterAutospacing="0"/>
        <w:textAlignment w:val="baseline"/>
        <w:rPr>
          <w:rStyle w:val="normaltextrun"/>
          <w:rFonts w:ascii="Arial" w:eastAsia="Arial" w:hAnsi="Arial" w:cs="Arial"/>
          <w:color w:val="000000" w:themeColor="text1"/>
          <w:sz w:val="20"/>
          <w:szCs w:val="20"/>
          <w:lang w:val="en-AU"/>
        </w:rPr>
      </w:pPr>
      <w:r>
        <w:rPr>
          <w:rStyle w:val="normaltextrun"/>
          <w:rFonts w:ascii="Arial" w:eastAsia="Arial" w:hAnsi="Arial" w:cs="Arial"/>
          <w:color w:val="000000" w:themeColor="text1"/>
          <w:sz w:val="20"/>
          <w:szCs w:val="20"/>
          <w:lang w:val="en-AU"/>
        </w:rPr>
        <w:t>You may ask for further information or clarity on aspects of the Scenario &amp; Issues from the teacher, to allow you to better fill out the Risk Management Report.</w:t>
      </w:r>
    </w:p>
    <w:p w14:paraId="5EF62724" w14:textId="77777777" w:rsidR="0059755D" w:rsidRPr="003E3375" w:rsidRDefault="0059755D" w:rsidP="0059755D">
      <w:pPr>
        <w:pStyle w:val="paragraph"/>
        <w:spacing w:before="0" w:beforeAutospacing="0" w:after="0" w:afterAutospacing="0"/>
        <w:ind w:left="720"/>
        <w:textAlignment w:val="baseline"/>
        <w:rPr>
          <w:rStyle w:val="normaltextrun"/>
          <w:rFonts w:ascii="Arial" w:eastAsia="Arial" w:hAnsi="Arial" w:cs="Arial"/>
          <w:color w:val="000000" w:themeColor="text1"/>
          <w:sz w:val="20"/>
          <w:szCs w:val="20"/>
          <w:lang w:val="en-AU"/>
        </w:rPr>
      </w:pPr>
    </w:p>
    <w:p w14:paraId="24488724" w14:textId="77777777" w:rsidR="0059755D" w:rsidRDefault="0059755D" w:rsidP="0059755D">
      <w:pPr>
        <w:contextualSpacing/>
        <w:rPr>
          <w:rStyle w:val="normaltextrun"/>
          <w:rFonts w:cs="Arial"/>
          <w:color w:val="000000" w:themeColor="text1"/>
          <w:szCs w:val="20"/>
        </w:rPr>
      </w:pPr>
      <w:r w:rsidRPr="00821981">
        <w:rPr>
          <w:rStyle w:val="normaltextrun"/>
          <w:rFonts w:cs="Arial"/>
          <w:color w:val="000000" w:themeColor="text1"/>
          <w:szCs w:val="20"/>
        </w:rPr>
        <w:t>As you are working in teams you will have opportunities to collaborate with others throughout the process. This would include collaboration with fellow team members, client, teachers, peers.</w:t>
      </w:r>
      <w:r>
        <w:rPr>
          <w:rStyle w:val="normaltextrun"/>
          <w:rFonts w:cs="Arial"/>
          <w:color w:val="000000" w:themeColor="text1"/>
          <w:szCs w:val="20"/>
        </w:rPr>
        <w:t xml:space="preserve"> </w:t>
      </w:r>
    </w:p>
    <w:p w14:paraId="0D753B9C" w14:textId="77777777" w:rsidR="0059755D" w:rsidRDefault="0059755D" w:rsidP="0059755D">
      <w:pPr>
        <w:contextualSpacing/>
        <w:rPr>
          <w:rStyle w:val="normaltextrun"/>
          <w:rFonts w:cs="Arial"/>
          <w:color w:val="000000" w:themeColor="text1"/>
          <w:szCs w:val="20"/>
        </w:rPr>
      </w:pPr>
    </w:p>
    <w:p w14:paraId="657C86BE" w14:textId="77777777" w:rsidR="0059755D" w:rsidRDefault="0059755D" w:rsidP="0059755D">
      <w:pPr>
        <w:pStyle w:val="ListParagraph"/>
        <w:rPr>
          <w:rFonts w:eastAsia="Times New Roman" w:cs="Arial"/>
          <w:szCs w:val="20"/>
          <w:lang w:val="en-US"/>
        </w:rPr>
      </w:pPr>
      <w:r w:rsidRPr="009A729D">
        <w:rPr>
          <w:rStyle w:val="normaltextrun"/>
          <w:rFonts w:cs="Arial"/>
          <w:color w:val="000000" w:themeColor="text1"/>
          <w:szCs w:val="20"/>
        </w:rPr>
        <w:t>To build the report the team can use information gathered in the Cyber Hygiene and Risk Assessment Report (Provided in Brightspace) plus information gathered research conducted into risk policies and security frameworks (i.e. ISO 27001, NIST Framework):</w:t>
      </w:r>
    </w:p>
    <w:p w14:paraId="0EA24323" w14:textId="77777777" w:rsidR="0059755D" w:rsidRPr="0059755D" w:rsidRDefault="0059755D" w:rsidP="0034312C">
      <w:pPr>
        <w:rPr>
          <w:rFonts w:cs="Arial"/>
          <w:b/>
          <w:bCs/>
          <w:sz w:val="22"/>
          <w:lang w:val="en-US"/>
        </w:rPr>
      </w:pPr>
    </w:p>
    <w:p w14:paraId="77F32CB9" w14:textId="77777777" w:rsidR="0034312C" w:rsidRDefault="0034312C" w:rsidP="0034312C"/>
    <w:tbl>
      <w:tblPr>
        <w:tblStyle w:val="VSLRSectionEstyle"/>
        <w:tblW w:w="10443" w:type="dxa"/>
        <w:tblLook w:val="04A0" w:firstRow="1" w:lastRow="0" w:firstColumn="1" w:lastColumn="0" w:noHBand="0" w:noVBand="1"/>
        <w:tblDescription w:val="Section E – Assessment questions/criteria"/>
      </w:tblPr>
      <w:tblGrid>
        <w:gridCol w:w="5772"/>
        <w:gridCol w:w="854"/>
        <w:gridCol w:w="854"/>
        <w:gridCol w:w="2963"/>
      </w:tblGrid>
      <w:tr w:rsidR="0034312C" w14:paraId="75C544D5" w14:textId="77777777" w:rsidTr="00934908">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07B6D5" w14:textId="77777777" w:rsidR="0034312C" w:rsidRPr="00182348" w:rsidRDefault="0034312C" w:rsidP="00934908">
            <w:pPr>
              <w:pStyle w:val="Heading4"/>
              <w:outlineLvl w:val="3"/>
            </w:pPr>
            <w:r w:rsidRPr="00182348">
              <w:t>Criteria for assessment</w:t>
            </w:r>
          </w:p>
        </w:tc>
        <w:tc>
          <w:tcPr>
            <w:tcW w:w="1708" w:type="dxa"/>
            <w:gridSpan w:val="2"/>
          </w:tcPr>
          <w:p w14:paraId="0DFDEC83" w14:textId="77777777" w:rsidR="0034312C" w:rsidRPr="00182348" w:rsidRDefault="0034312C" w:rsidP="00934908">
            <w:pPr>
              <w:pStyle w:val="Heading4"/>
              <w:spacing w:after="40"/>
              <w:outlineLvl w:val="3"/>
            </w:pPr>
            <w:r w:rsidRPr="00182348">
              <w:t>Satisfactory</w:t>
            </w:r>
          </w:p>
          <w:p w14:paraId="61671CFA" w14:textId="77777777" w:rsidR="0034312C" w:rsidRPr="00182348" w:rsidRDefault="0034312C" w:rsidP="00934908">
            <w:pPr>
              <w:pStyle w:val="Heading4"/>
              <w:outlineLvl w:val="3"/>
            </w:pPr>
            <w:r w:rsidRPr="00182348">
              <w:t>Yes</w:t>
            </w:r>
            <w:r w:rsidRPr="00182348">
              <w:tab/>
              <w:t>No</w:t>
            </w:r>
          </w:p>
        </w:tc>
        <w:tc>
          <w:tcPr>
            <w:tcW w:w="2963" w:type="dxa"/>
          </w:tcPr>
          <w:p w14:paraId="4BCF9649" w14:textId="77777777" w:rsidR="0034312C" w:rsidRPr="00182348" w:rsidRDefault="0034312C" w:rsidP="00934908">
            <w:pPr>
              <w:pStyle w:val="Heading4"/>
              <w:outlineLvl w:val="3"/>
            </w:pPr>
            <w:r w:rsidRPr="00182348">
              <w:t>Comment</w:t>
            </w:r>
          </w:p>
        </w:tc>
      </w:tr>
      <w:tr w:rsidR="0034312C" w:rsidRPr="00182348" w14:paraId="7DDCD852" w14:textId="77777777" w:rsidTr="00934908">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4"/>
            <w:tcBorders>
              <w:left w:val="single" w:sz="18" w:space="0" w:color="414042" w:themeColor="accent1"/>
              <w:bottom w:val="nil"/>
              <w:right w:val="single" w:sz="18" w:space="0" w:color="414042" w:themeColor="accent1"/>
            </w:tcBorders>
            <w:shd w:val="clear" w:color="auto" w:fill="414042" w:themeFill="accent1"/>
            <w:vAlign w:val="center"/>
          </w:tcPr>
          <w:p w14:paraId="2BEEA92C" w14:textId="77777777" w:rsidR="0034312C" w:rsidRPr="003A3F2A" w:rsidRDefault="0034312C" w:rsidP="00934908">
            <w:pPr>
              <w:rPr>
                <w:rStyle w:val="Strong"/>
              </w:rPr>
            </w:pPr>
            <w:r w:rsidRPr="00B535A9">
              <w:rPr>
                <w:rStyle w:val="Strong"/>
                <w:color w:val="FEFFFF" w:themeColor="background1"/>
              </w:rPr>
              <w:t>The following has been submitted for assessment:</w:t>
            </w:r>
          </w:p>
        </w:tc>
      </w:tr>
      <w:tr w:rsidR="00247AEF" w14:paraId="290C3D1F" w14:textId="77777777" w:rsidTr="00934908">
        <w:trPr>
          <w:cnfStyle w:val="000000010000" w:firstRow="0" w:lastRow="0" w:firstColumn="0" w:lastColumn="0" w:oddVBand="0" w:evenVBand="0" w:oddHBand="0" w:evenHBand="1" w:firstRowFirstColumn="0" w:firstRowLastColumn="0" w:lastRowFirstColumn="0" w:lastRowLastColumn="0"/>
          <w:trHeight w:val="397"/>
        </w:trPr>
        <w:tc>
          <w:tcPr>
            <w:tcW w:w="5772" w:type="dxa"/>
            <w:tcMar>
              <w:top w:w="28" w:type="dxa"/>
            </w:tcMar>
          </w:tcPr>
          <w:p w14:paraId="1C63ABBD" w14:textId="3F2F323B" w:rsidR="00247AEF" w:rsidRPr="00E85CB1" w:rsidRDefault="00247AEF" w:rsidP="00247AEF">
            <w:pPr>
              <w:pStyle w:val="SectionEBodyContent1"/>
            </w:pPr>
            <w:r w:rsidRPr="009E70E4">
              <w:t>Supplementary documentation – filled out, signed, and dated</w:t>
            </w:r>
          </w:p>
        </w:tc>
        <w:tc>
          <w:tcPr>
            <w:tcW w:w="854" w:type="dxa"/>
          </w:tcPr>
          <w:p w14:paraId="754E1C18" w14:textId="6496A91C" w:rsidR="00247AEF" w:rsidRDefault="00934908" w:rsidP="00247AEF">
            <w:pPr>
              <w:jc w:val="center"/>
            </w:pPr>
            <w:sdt>
              <w:sdtPr>
                <w:rPr>
                  <w:bCs/>
                </w:rPr>
                <w:alias w:val="Yes"/>
                <w:tag w:val="satisfactory_response"/>
                <w:id w:val="-1004287912"/>
                <w14:checkbox>
                  <w14:checked w14:val="0"/>
                  <w14:checkedState w14:val="2612" w14:font="MS Gothic"/>
                  <w14:uncheckedState w14:val="2610" w14:font="MS Gothic"/>
                </w14:checkbox>
              </w:sdtPr>
              <w:sdtContent>
                <w:r w:rsidR="00247AEF" w:rsidRPr="005B6A8D">
                  <w:rPr>
                    <w:rFonts w:ascii="MS Gothic" w:eastAsia="MS Gothic" w:hAnsi="MS Gothic" w:hint="eastAsia"/>
                    <w:bCs/>
                  </w:rPr>
                  <w:t>☐</w:t>
                </w:r>
              </w:sdtContent>
            </w:sdt>
          </w:p>
        </w:tc>
        <w:tc>
          <w:tcPr>
            <w:tcW w:w="854" w:type="dxa"/>
          </w:tcPr>
          <w:p w14:paraId="36C04581" w14:textId="1B0F6DE9" w:rsidR="00247AEF" w:rsidRDefault="00934908" w:rsidP="00247AEF">
            <w:pPr>
              <w:jc w:val="center"/>
            </w:pPr>
            <w:sdt>
              <w:sdtPr>
                <w:rPr>
                  <w:bCs/>
                </w:rPr>
                <w:alias w:val="Yes"/>
                <w:tag w:val="satisfactory_response"/>
                <w:id w:val="-1995325039"/>
                <w14:checkbox>
                  <w14:checked w14:val="0"/>
                  <w14:checkedState w14:val="2612" w14:font="MS Gothic"/>
                  <w14:uncheckedState w14:val="2610" w14:font="MS Gothic"/>
                </w14:checkbox>
              </w:sdtPr>
              <w:sdtContent>
                <w:r w:rsidR="00247AEF" w:rsidRPr="005B6A8D">
                  <w:rPr>
                    <w:rFonts w:ascii="MS Gothic" w:eastAsia="MS Gothic" w:hAnsi="MS Gothic" w:hint="eastAsia"/>
                    <w:bCs/>
                  </w:rPr>
                  <w:t>☐</w:t>
                </w:r>
              </w:sdtContent>
            </w:sdt>
          </w:p>
        </w:tc>
        <w:tc>
          <w:tcPr>
            <w:tcW w:w="2963" w:type="dxa"/>
            <w:tcMar>
              <w:top w:w="28" w:type="dxa"/>
              <w:bottom w:w="28" w:type="dxa"/>
            </w:tcMar>
          </w:tcPr>
          <w:p w14:paraId="09374986" w14:textId="77777777" w:rsidR="00247AEF" w:rsidRPr="00182348" w:rsidRDefault="00247AEF" w:rsidP="00247AEF">
            <w:pPr>
              <w:pStyle w:val="Comment"/>
            </w:pPr>
          </w:p>
        </w:tc>
      </w:tr>
      <w:tr w:rsidR="00247AEF" w14:paraId="04F65B65"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591A4E1" w14:textId="3F9D94EB" w:rsidR="00247AEF" w:rsidRPr="00E85CB1" w:rsidRDefault="00247AEF" w:rsidP="00247AEF">
            <w:pPr>
              <w:pStyle w:val="SectionEBodyContent1"/>
            </w:pPr>
            <w:r>
              <w:t>Final Risk Management Report (.pdf or docx)</w:t>
            </w:r>
          </w:p>
        </w:tc>
        <w:tc>
          <w:tcPr>
            <w:tcW w:w="854" w:type="dxa"/>
          </w:tcPr>
          <w:p w14:paraId="51AC1C99" w14:textId="2F2549B4" w:rsidR="00247AEF" w:rsidRDefault="00934908" w:rsidP="00247AEF">
            <w:pPr>
              <w:jc w:val="center"/>
            </w:pPr>
            <w:sdt>
              <w:sdtPr>
                <w:rPr>
                  <w:bCs/>
                </w:rPr>
                <w:alias w:val="Yes"/>
                <w:tag w:val="satisfactory_response"/>
                <w:id w:val="96766076"/>
                <w14:checkbox>
                  <w14:checked w14:val="0"/>
                  <w14:checkedState w14:val="2612" w14:font="MS Gothic"/>
                  <w14:uncheckedState w14:val="2610" w14:font="MS Gothic"/>
                </w14:checkbox>
              </w:sdtPr>
              <w:sdtContent>
                <w:r w:rsidR="00247AEF" w:rsidRPr="005B6A8D">
                  <w:rPr>
                    <w:rFonts w:ascii="MS Gothic" w:eastAsia="MS Gothic" w:hAnsi="MS Gothic" w:hint="eastAsia"/>
                    <w:bCs/>
                  </w:rPr>
                  <w:t>☐</w:t>
                </w:r>
              </w:sdtContent>
            </w:sdt>
          </w:p>
        </w:tc>
        <w:tc>
          <w:tcPr>
            <w:tcW w:w="854" w:type="dxa"/>
          </w:tcPr>
          <w:p w14:paraId="4F6F24AD" w14:textId="1C902CC3" w:rsidR="00247AEF" w:rsidRDefault="00934908" w:rsidP="00247AEF">
            <w:pPr>
              <w:jc w:val="center"/>
            </w:pPr>
            <w:sdt>
              <w:sdtPr>
                <w:rPr>
                  <w:bCs/>
                </w:rPr>
                <w:alias w:val="Yes"/>
                <w:tag w:val="satisfactory_response"/>
                <w:id w:val="1945043778"/>
                <w14:checkbox>
                  <w14:checked w14:val="0"/>
                  <w14:checkedState w14:val="2612" w14:font="MS Gothic"/>
                  <w14:uncheckedState w14:val="2610" w14:font="MS Gothic"/>
                </w14:checkbox>
              </w:sdtPr>
              <w:sdtContent>
                <w:r w:rsidR="00247AEF" w:rsidRPr="005B6A8D">
                  <w:rPr>
                    <w:rFonts w:ascii="MS Gothic" w:eastAsia="MS Gothic" w:hAnsi="MS Gothic" w:hint="eastAsia"/>
                    <w:bCs/>
                  </w:rPr>
                  <w:t>☐</w:t>
                </w:r>
              </w:sdtContent>
            </w:sdt>
          </w:p>
        </w:tc>
        <w:tc>
          <w:tcPr>
            <w:tcW w:w="2963" w:type="dxa"/>
            <w:tcMar>
              <w:top w:w="28" w:type="dxa"/>
              <w:bottom w:w="28" w:type="dxa"/>
            </w:tcMar>
          </w:tcPr>
          <w:p w14:paraId="75DEF1FD" w14:textId="77777777" w:rsidR="00247AEF" w:rsidRPr="00182348" w:rsidRDefault="00247AEF" w:rsidP="00247AEF">
            <w:pPr>
              <w:pStyle w:val="Comment"/>
            </w:pPr>
          </w:p>
        </w:tc>
      </w:tr>
    </w:tbl>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Description w:val="Section E – Assessment questions/criteria"/>
      </w:tblPr>
      <w:tblGrid>
        <w:gridCol w:w="10490"/>
      </w:tblGrid>
      <w:tr w:rsidR="009E70E4" w:rsidRPr="002F5AF9" w14:paraId="4920EEE8" w14:textId="77777777" w:rsidTr="009E70E4">
        <w:trPr>
          <w:trHeight w:val="323"/>
          <w:tblHeader/>
        </w:trPr>
        <w:tc>
          <w:tcPr>
            <w:tcW w:w="10490" w:type="dxa"/>
            <w:tcBorders>
              <w:top w:val="single" w:sz="4" w:space="0" w:color="7F7F7F"/>
              <w:left w:val="single" w:sz="4" w:space="0" w:color="7F7F7F"/>
              <w:bottom w:val="single" w:sz="4" w:space="0" w:color="7F7F7F"/>
              <w:right w:val="single" w:sz="4" w:space="0" w:color="7F7F7F"/>
            </w:tcBorders>
            <w:shd w:val="clear" w:color="auto" w:fill="F2F2F2"/>
          </w:tcPr>
          <w:p w14:paraId="576E9A43" w14:textId="1A451CB3" w:rsidR="009E70E4" w:rsidRPr="002F5AF9" w:rsidRDefault="009E70E4" w:rsidP="00934908">
            <w:pPr>
              <w:spacing w:before="60" w:after="60"/>
              <w:rPr>
                <w:rFonts w:eastAsia="Times New Roman" w:cs="Arial"/>
                <w:b/>
                <w:bCs/>
                <w:szCs w:val="20"/>
                <w:lang w:val="en-US"/>
              </w:rPr>
            </w:pPr>
            <w:r w:rsidRPr="002F5AF9">
              <w:rPr>
                <w:rFonts w:eastAsia="Times New Roman" w:cs="Arial"/>
                <w:b/>
                <w:bCs/>
                <w:szCs w:val="20"/>
                <w:lang w:val="en-US"/>
              </w:rPr>
              <w:t xml:space="preserve">Part </w:t>
            </w:r>
            <w:r>
              <w:rPr>
                <w:rFonts w:eastAsia="Times New Roman" w:cs="Arial"/>
                <w:b/>
                <w:bCs/>
                <w:szCs w:val="20"/>
                <w:lang w:val="en-US"/>
              </w:rPr>
              <w:t xml:space="preserve">A </w:t>
            </w:r>
            <w:r w:rsidRPr="002F5AF9">
              <w:rPr>
                <w:rFonts w:eastAsia="Times New Roman" w:cs="Arial"/>
                <w:b/>
                <w:bCs/>
                <w:szCs w:val="20"/>
                <w:lang w:val="en-US"/>
              </w:rPr>
              <w:t>-</w:t>
            </w:r>
            <w:r>
              <w:rPr>
                <w:rFonts w:eastAsia="Times New Roman" w:cs="Arial"/>
                <w:b/>
                <w:bCs/>
                <w:szCs w:val="20"/>
                <w:lang w:val="en-US"/>
              </w:rPr>
              <w:t xml:space="preserve"> </w:t>
            </w:r>
            <w:r w:rsidRPr="00554DC5">
              <w:rPr>
                <w:rFonts w:eastAsia="Times New Roman"/>
                <w:b/>
                <w:bCs/>
                <w:lang w:val="en-US"/>
              </w:rPr>
              <w:t>Group Discussion</w:t>
            </w:r>
            <w:r>
              <w:rPr>
                <w:rFonts w:eastAsia="Times New Roman"/>
                <w:b/>
                <w:bCs/>
                <w:lang w:val="en-US"/>
              </w:rPr>
              <w:t>,</w:t>
            </w:r>
            <w:r w:rsidRPr="00554DC5">
              <w:rPr>
                <w:rFonts w:eastAsia="Times New Roman"/>
                <w:b/>
                <w:bCs/>
                <w:lang w:val="en-US"/>
              </w:rPr>
              <w:t xml:space="preserve"> Findings</w:t>
            </w:r>
            <w:r>
              <w:rPr>
                <w:rFonts w:eastAsia="Times New Roman"/>
                <w:b/>
                <w:bCs/>
                <w:lang w:val="en-US"/>
              </w:rPr>
              <w:t xml:space="preserve"> </w:t>
            </w:r>
            <w:r w:rsidRPr="00C6558C">
              <w:rPr>
                <w:rFonts w:eastAsia="Times New Roman"/>
                <w:b/>
                <w:bCs/>
                <w:lang w:val="en-US"/>
              </w:rPr>
              <w:t>&amp; Protocols (</w:t>
            </w:r>
            <w:r>
              <w:rPr>
                <w:rFonts w:eastAsia="Times New Roman"/>
                <w:b/>
                <w:bCs/>
                <w:lang w:val="en-US"/>
              </w:rPr>
              <w:t xml:space="preserve">Direct </w:t>
            </w:r>
            <w:r w:rsidRPr="002F5AF9">
              <w:rPr>
                <w:rFonts w:eastAsia="Times New Roman" w:cs="Arial"/>
                <w:b/>
                <w:bCs/>
                <w:szCs w:val="20"/>
                <w:lang w:val="en-US"/>
              </w:rPr>
              <w:t>Observation)</w:t>
            </w:r>
            <w:r>
              <w:rPr>
                <w:rFonts w:eastAsia="Times New Roman" w:cs="Arial"/>
                <w:b/>
                <w:bCs/>
                <w:szCs w:val="20"/>
                <w:lang w:val="en-US"/>
              </w:rPr>
              <w:t xml:space="preserve"> </w:t>
            </w:r>
          </w:p>
        </w:tc>
      </w:tr>
      <w:tr w:rsidR="009E70E4" w:rsidRPr="0033497E" w14:paraId="32EED9CE" w14:textId="77777777" w:rsidTr="009E70E4">
        <w:trPr>
          <w:trHeight w:val="323"/>
          <w:tblHeader/>
        </w:trPr>
        <w:tc>
          <w:tcPr>
            <w:tcW w:w="10490" w:type="dxa"/>
            <w:tcBorders>
              <w:top w:val="single" w:sz="4" w:space="0" w:color="7F7F7F"/>
              <w:left w:val="single" w:sz="4" w:space="0" w:color="7F7F7F"/>
              <w:bottom w:val="single" w:sz="4" w:space="0" w:color="7F7F7F"/>
              <w:right w:val="single" w:sz="4" w:space="0" w:color="7F7F7F"/>
            </w:tcBorders>
            <w:shd w:val="clear" w:color="auto" w:fill="F2F2F2"/>
          </w:tcPr>
          <w:p w14:paraId="0F7A09B5" w14:textId="77777777" w:rsidR="009E70E4" w:rsidRPr="00554DC5" w:rsidRDefault="009E70E4" w:rsidP="00934908">
            <w:pPr>
              <w:spacing w:before="60" w:after="60"/>
              <w:rPr>
                <w:sz w:val="18"/>
                <w:szCs w:val="20"/>
              </w:rPr>
            </w:pPr>
            <w:r w:rsidRPr="00E961A9">
              <w:rPr>
                <w:sz w:val="18"/>
                <w:szCs w:val="20"/>
              </w:rPr>
              <w:t xml:space="preserve">To complete this task, </w:t>
            </w:r>
            <w:r w:rsidRPr="00554DC5">
              <w:rPr>
                <w:sz w:val="18"/>
                <w:szCs w:val="20"/>
              </w:rPr>
              <w:t xml:space="preserve">you will need to form a </w:t>
            </w:r>
            <w:r w:rsidRPr="00CA64FD">
              <w:rPr>
                <w:sz w:val="18"/>
                <w:szCs w:val="20"/>
                <w:u w:val="single"/>
              </w:rPr>
              <w:t xml:space="preserve">group consisting of </w:t>
            </w:r>
            <w:r>
              <w:rPr>
                <w:sz w:val="18"/>
                <w:szCs w:val="20"/>
                <w:u w:val="single"/>
              </w:rPr>
              <w:t>two</w:t>
            </w:r>
            <w:r w:rsidRPr="00CA64FD">
              <w:rPr>
                <w:sz w:val="18"/>
                <w:szCs w:val="20"/>
                <w:u w:val="single"/>
              </w:rPr>
              <w:t xml:space="preserve"> </w:t>
            </w:r>
            <w:r>
              <w:rPr>
                <w:sz w:val="18"/>
                <w:szCs w:val="20"/>
                <w:u w:val="single"/>
              </w:rPr>
              <w:t>to</w:t>
            </w:r>
            <w:r w:rsidRPr="00CA64FD">
              <w:rPr>
                <w:sz w:val="18"/>
                <w:szCs w:val="20"/>
                <w:u w:val="single"/>
              </w:rPr>
              <w:t xml:space="preserve"> four members</w:t>
            </w:r>
            <w:r w:rsidRPr="00554DC5">
              <w:rPr>
                <w:sz w:val="18"/>
                <w:szCs w:val="20"/>
              </w:rPr>
              <w:t xml:space="preserve"> and conduct group discussion on the various of the scenario and risk management. </w:t>
            </w:r>
            <w:r w:rsidRPr="005A6C32">
              <w:rPr>
                <w:sz w:val="18"/>
                <w:szCs w:val="20"/>
              </w:rPr>
              <w:t xml:space="preserve">You will also need to develop </w:t>
            </w:r>
            <w:r>
              <w:rPr>
                <w:sz w:val="18"/>
                <w:szCs w:val="20"/>
              </w:rPr>
              <w:t>two</w:t>
            </w:r>
            <w:r w:rsidRPr="005A6C32">
              <w:rPr>
                <w:sz w:val="18"/>
                <w:szCs w:val="20"/>
              </w:rPr>
              <w:t xml:space="preserve"> communication and cybersecurity protocols for your teams.</w:t>
            </w:r>
            <w:r>
              <w:rPr>
                <w:sz w:val="18"/>
                <w:szCs w:val="20"/>
              </w:rPr>
              <w:t xml:space="preserve"> The protocols should be recorded in a document and made available to all team members.</w:t>
            </w:r>
          </w:p>
          <w:p w14:paraId="57D32CE9" w14:textId="77777777" w:rsidR="009E70E4" w:rsidRPr="00554DC5" w:rsidRDefault="009E70E4" w:rsidP="00934908">
            <w:pPr>
              <w:spacing w:before="60" w:after="60"/>
              <w:rPr>
                <w:sz w:val="18"/>
                <w:szCs w:val="20"/>
              </w:rPr>
            </w:pPr>
          </w:p>
          <w:p w14:paraId="5B6EBD69" w14:textId="77777777" w:rsidR="009E70E4" w:rsidRPr="00554DC5" w:rsidRDefault="009E70E4" w:rsidP="00934908">
            <w:pPr>
              <w:spacing w:before="60" w:after="60"/>
              <w:rPr>
                <w:sz w:val="18"/>
                <w:szCs w:val="20"/>
              </w:rPr>
            </w:pPr>
            <w:r w:rsidRPr="00554DC5">
              <w:rPr>
                <w:sz w:val="18"/>
                <w:szCs w:val="20"/>
              </w:rPr>
              <w:t>You will then coordinate with your assessor to schedule a time for a direct observation session. The observation must take place in a classroom or hybrid setting. If some team members are participating via WebEx, ensure that the team provides a WebEx meeting link to all members, including the assessor. It is essential that everyone has their webcam switched on and clearly identifies themselves by showing their Student ID card or Driver's License.</w:t>
            </w:r>
          </w:p>
          <w:p w14:paraId="42654C05" w14:textId="77777777" w:rsidR="009E70E4" w:rsidRDefault="009E70E4" w:rsidP="00934908">
            <w:pPr>
              <w:spacing w:before="60" w:after="60"/>
              <w:rPr>
                <w:sz w:val="18"/>
                <w:szCs w:val="20"/>
              </w:rPr>
            </w:pPr>
            <w:r w:rsidRPr="00554DC5">
              <w:rPr>
                <w:sz w:val="18"/>
                <w:szCs w:val="20"/>
              </w:rPr>
              <w:t>During the observation, the assessor may ask individual group members to elaborate on their answers or provide additional information. The assessor will provide real-time constructive feedback, highlighting effective elements and offering suggestions or recommendations to enhance their responses on the discussed topics.</w:t>
            </w:r>
          </w:p>
          <w:p w14:paraId="432244B7" w14:textId="77777777" w:rsidR="009E70E4" w:rsidRDefault="009E70E4" w:rsidP="00934908">
            <w:pPr>
              <w:spacing w:before="60" w:after="60"/>
              <w:rPr>
                <w:rFonts w:eastAsia="Times New Roman" w:cs="Arial"/>
                <w:szCs w:val="20"/>
                <w:lang w:val="en-US"/>
              </w:rPr>
            </w:pPr>
          </w:p>
          <w:p w14:paraId="14B305B6" w14:textId="77777777" w:rsidR="009E70E4" w:rsidRPr="0033497E" w:rsidRDefault="009E70E4" w:rsidP="00934908">
            <w:pPr>
              <w:spacing w:before="60" w:after="60"/>
              <w:rPr>
                <w:rFonts w:cs="Arial"/>
                <w:b/>
                <w:color w:val="000000"/>
              </w:rPr>
            </w:pPr>
            <w:r w:rsidRPr="009630C4">
              <w:rPr>
                <w:sz w:val="18"/>
                <w:szCs w:val="20"/>
              </w:rPr>
              <w:t>Below are the observation components that the learner is required to demonstrate as part of this assessment. The learner only needs to demonstrate this once. If the learner is unable to demonstrate one or more of the required Observation tasks to a satisfactory level, they will be given two opportunities to demonstrate the unsatisfactory Observation task(s).</w:t>
            </w:r>
          </w:p>
        </w:tc>
      </w:tr>
    </w:tbl>
    <w:p w14:paraId="17A6027F" w14:textId="77777777" w:rsidR="0034312C" w:rsidRPr="00D94935" w:rsidRDefault="0034312C" w:rsidP="0034312C">
      <w:pPr>
        <w:pStyle w:val="SectionESeparator"/>
      </w:pPr>
      <w:r w:rsidRPr="000F6B1D">
        <w:t>Marking criteria: Skills to be observed during this task to the required standard</w:t>
      </w:r>
    </w:p>
    <w:tbl>
      <w:tblPr>
        <w:tblStyle w:val="VSLRSectionEstyle"/>
        <w:tblW w:w="5000" w:type="pct"/>
        <w:tblLook w:val="04E0" w:firstRow="1" w:lastRow="1" w:firstColumn="1" w:lastColumn="0" w:noHBand="0" w:noVBand="1"/>
        <w:tblDescription w:val="Section E – Assessment questions/criteria"/>
      </w:tblPr>
      <w:tblGrid>
        <w:gridCol w:w="3489"/>
        <w:gridCol w:w="715"/>
        <w:gridCol w:w="714"/>
        <w:gridCol w:w="916"/>
        <w:gridCol w:w="917"/>
        <w:gridCol w:w="715"/>
        <w:gridCol w:w="714"/>
        <w:gridCol w:w="2262"/>
      </w:tblGrid>
      <w:tr w:rsidR="0034312C" w14:paraId="047AE2CB" w14:textId="77777777" w:rsidTr="00954742">
        <w:trPr>
          <w:cnfStyle w:val="100000000000" w:firstRow="1" w:lastRow="0" w:firstColumn="0" w:lastColumn="0" w:oddVBand="0" w:evenVBand="0" w:oddHBand="0" w:evenHBand="0" w:firstRowFirstColumn="0" w:firstRowLastColumn="0" w:lastRowFirstColumn="0" w:lastRowLastColumn="0"/>
          <w:trHeight w:val="805"/>
        </w:trPr>
        <w:tc>
          <w:tcPr>
            <w:tcW w:w="1671" w:type="pct"/>
          </w:tcPr>
          <w:p w14:paraId="0168D768" w14:textId="364C207D" w:rsidR="0034312C" w:rsidRPr="003A3F2A" w:rsidRDefault="0034312C" w:rsidP="000C32A9">
            <w:pPr>
              <w:pStyle w:val="Heading4"/>
              <w:spacing w:before="80" w:after="80"/>
              <w:jc w:val="left"/>
              <w:outlineLvl w:val="3"/>
            </w:pPr>
            <w:r>
              <w:t xml:space="preserve">In this assessment task you will be performing </w:t>
            </w:r>
            <w:r w:rsidR="000C32A9">
              <w:t>the following activities:</w:t>
            </w:r>
          </w:p>
        </w:tc>
        <w:tc>
          <w:tcPr>
            <w:tcW w:w="684" w:type="pct"/>
            <w:gridSpan w:val="2"/>
            <w:vAlign w:val="top"/>
          </w:tcPr>
          <w:p w14:paraId="2E1C59D8" w14:textId="77777777" w:rsidR="0034312C" w:rsidRDefault="0034312C" w:rsidP="00934908">
            <w:pPr>
              <w:pStyle w:val="Heading4"/>
              <w:spacing w:before="60" w:after="40"/>
              <w:outlineLvl w:val="3"/>
            </w:pPr>
            <w:r>
              <w:t>Date 1</w:t>
            </w:r>
          </w:p>
          <w:p w14:paraId="10AF7BA1" w14:textId="77777777" w:rsidR="0034312C" w:rsidRPr="00535603" w:rsidRDefault="0034312C" w:rsidP="00934908">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37268B65" w14:textId="77777777" w:rsidR="0034312C" w:rsidRDefault="0034312C" w:rsidP="00934908">
            <w:pPr>
              <w:pStyle w:val="Heading4"/>
              <w:spacing w:before="40" w:after="40"/>
              <w:outlineLvl w:val="3"/>
              <w:rPr>
                <w:rFonts w:cs="Arial"/>
                <w:color w:val="000000"/>
                <w:sz w:val="16"/>
                <w:szCs w:val="16"/>
              </w:rPr>
            </w:pPr>
          </w:p>
          <w:p w14:paraId="5CBE70DA" w14:textId="77777777" w:rsidR="0034312C" w:rsidRDefault="0034312C" w:rsidP="00934908">
            <w:pPr>
              <w:pStyle w:val="Heading4"/>
              <w:spacing w:before="40" w:after="40"/>
              <w:outlineLvl w:val="3"/>
              <w:rPr>
                <w:rFonts w:cs="Arial"/>
                <w:color w:val="000000"/>
                <w:sz w:val="16"/>
                <w:szCs w:val="16"/>
              </w:rPr>
            </w:pPr>
          </w:p>
          <w:p w14:paraId="10FC448C" w14:textId="77777777" w:rsidR="0034312C" w:rsidRPr="00182348" w:rsidRDefault="0034312C" w:rsidP="00934908">
            <w:pPr>
              <w:pStyle w:val="Heading4"/>
              <w:spacing w:before="40" w:after="40"/>
              <w:outlineLvl w:val="3"/>
            </w:pPr>
            <w:r w:rsidRPr="00182348">
              <w:t>Satisfactory</w:t>
            </w:r>
          </w:p>
          <w:p w14:paraId="38DE712C" w14:textId="77777777" w:rsidR="0034312C" w:rsidRPr="0015442E" w:rsidRDefault="0034312C" w:rsidP="00934908">
            <w:pPr>
              <w:pStyle w:val="Heading4"/>
              <w:spacing w:after="60"/>
              <w:outlineLvl w:val="3"/>
            </w:pPr>
            <w:r w:rsidRPr="00182348">
              <w:t>Yes</w:t>
            </w:r>
            <w:r w:rsidRPr="00182348">
              <w:tab/>
              <w:t>No</w:t>
            </w:r>
          </w:p>
        </w:tc>
        <w:tc>
          <w:tcPr>
            <w:tcW w:w="878" w:type="pct"/>
            <w:gridSpan w:val="2"/>
            <w:vAlign w:val="top"/>
          </w:tcPr>
          <w:p w14:paraId="48A8754F" w14:textId="77777777" w:rsidR="0034312C" w:rsidRDefault="0034312C" w:rsidP="00934908">
            <w:pPr>
              <w:pStyle w:val="Heading4"/>
              <w:spacing w:before="60" w:after="40"/>
              <w:outlineLvl w:val="3"/>
            </w:pPr>
            <w:r>
              <w:t>Date 2</w:t>
            </w:r>
          </w:p>
          <w:p w14:paraId="01A926C1" w14:textId="77777777" w:rsidR="0034312C" w:rsidRPr="00535603" w:rsidRDefault="0034312C" w:rsidP="00934908">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51405F6D" w14:textId="77777777" w:rsidR="0034312C" w:rsidRDefault="0034312C" w:rsidP="00934908">
            <w:pPr>
              <w:pStyle w:val="Heading4"/>
              <w:spacing w:before="40" w:after="40"/>
              <w:outlineLvl w:val="3"/>
            </w:pPr>
            <w:r w:rsidRPr="00B06C56">
              <w:rPr>
                <w:rFonts w:cs="Arial"/>
                <w:color w:val="000000"/>
                <w:sz w:val="16"/>
                <w:szCs w:val="16"/>
              </w:rPr>
              <w:t xml:space="preserve">Resubmission </w:t>
            </w:r>
            <w:r w:rsidRPr="00B06C56">
              <w:rPr>
                <w:rFonts w:cs="Arial"/>
                <w:color w:val="000000"/>
                <w:sz w:val="16"/>
                <w:szCs w:val="16"/>
              </w:rPr>
              <w:br/>
            </w:r>
            <w:r w:rsidRPr="00B06C56">
              <w:rPr>
                <w:rFonts w:cs="Arial"/>
                <w:color w:val="00B0F0"/>
                <w:sz w:val="16"/>
                <w:szCs w:val="16"/>
                <w:u w:val="single"/>
              </w:rPr>
              <w:t>if applicable</w:t>
            </w:r>
          </w:p>
          <w:p w14:paraId="2D99C3F9" w14:textId="77777777" w:rsidR="0034312C" w:rsidRPr="00182348" w:rsidRDefault="0034312C" w:rsidP="00934908">
            <w:pPr>
              <w:pStyle w:val="Heading4"/>
              <w:spacing w:before="40" w:after="40"/>
              <w:outlineLvl w:val="3"/>
            </w:pPr>
            <w:r w:rsidRPr="00182348">
              <w:t>Satisfactory</w:t>
            </w:r>
          </w:p>
          <w:p w14:paraId="7EFFF18F" w14:textId="77777777" w:rsidR="0034312C" w:rsidRDefault="0034312C" w:rsidP="00934908">
            <w:pPr>
              <w:pStyle w:val="Heading4"/>
              <w:spacing w:after="60"/>
              <w:outlineLvl w:val="3"/>
              <w:rPr>
                <w:rFonts w:cs="Arial"/>
                <w:color w:val="000000" w:themeColor="text1"/>
                <w:szCs w:val="20"/>
              </w:rPr>
            </w:pPr>
            <w:r w:rsidRPr="00182348">
              <w:t>Yes</w:t>
            </w:r>
            <w:r w:rsidRPr="00182348">
              <w:tab/>
              <w:t>No</w:t>
            </w:r>
          </w:p>
        </w:tc>
        <w:tc>
          <w:tcPr>
            <w:tcW w:w="684" w:type="pct"/>
            <w:gridSpan w:val="2"/>
            <w:vAlign w:val="top"/>
          </w:tcPr>
          <w:p w14:paraId="3BE2ED71" w14:textId="77777777" w:rsidR="0034312C" w:rsidRDefault="0034312C" w:rsidP="00934908">
            <w:pPr>
              <w:pStyle w:val="Heading4"/>
              <w:spacing w:before="60" w:after="40"/>
              <w:outlineLvl w:val="3"/>
            </w:pPr>
            <w:r>
              <w:t>Date 3</w:t>
            </w:r>
          </w:p>
          <w:p w14:paraId="0BBBD083" w14:textId="77777777" w:rsidR="0034312C" w:rsidRPr="00535603" w:rsidRDefault="0034312C" w:rsidP="00934908">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3F3AD781" w14:textId="77777777" w:rsidR="0034312C" w:rsidRDefault="0034312C" w:rsidP="00934908">
            <w:pPr>
              <w:pStyle w:val="Heading4"/>
              <w:spacing w:before="40" w:after="40"/>
              <w:outlineLvl w:val="3"/>
            </w:pPr>
            <w:r w:rsidRPr="00B06C56">
              <w:rPr>
                <w:rFonts w:cs="Arial"/>
                <w:color w:val="000000"/>
                <w:sz w:val="16"/>
                <w:szCs w:val="16"/>
              </w:rPr>
              <w:t xml:space="preserve">Resubmission </w:t>
            </w:r>
            <w:r w:rsidRPr="00B06C56">
              <w:rPr>
                <w:rFonts w:cs="Arial"/>
                <w:color w:val="00B0F0"/>
                <w:sz w:val="16"/>
                <w:szCs w:val="16"/>
                <w:u w:val="single"/>
              </w:rPr>
              <w:t>if applicable</w:t>
            </w:r>
          </w:p>
          <w:p w14:paraId="4F6A4641" w14:textId="77777777" w:rsidR="0034312C" w:rsidRPr="00182348" w:rsidRDefault="0034312C" w:rsidP="00934908">
            <w:pPr>
              <w:pStyle w:val="Heading4"/>
              <w:spacing w:before="40" w:after="40"/>
              <w:outlineLvl w:val="3"/>
            </w:pPr>
            <w:r w:rsidRPr="00182348">
              <w:t>Satisfactory</w:t>
            </w:r>
          </w:p>
          <w:p w14:paraId="3B161603" w14:textId="77777777" w:rsidR="0034312C" w:rsidRPr="00182348" w:rsidRDefault="0034312C" w:rsidP="00934908">
            <w:pPr>
              <w:pStyle w:val="Heading4"/>
              <w:outlineLvl w:val="3"/>
            </w:pPr>
            <w:r w:rsidRPr="00182348">
              <w:t>Yes</w:t>
            </w:r>
            <w:r w:rsidRPr="00182348">
              <w:tab/>
              <w:t>No</w:t>
            </w:r>
          </w:p>
        </w:tc>
        <w:tc>
          <w:tcPr>
            <w:tcW w:w="1083" w:type="pct"/>
          </w:tcPr>
          <w:p w14:paraId="5957483B" w14:textId="77777777" w:rsidR="0034312C" w:rsidRPr="00182348" w:rsidRDefault="0034312C" w:rsidP="00934908">
            <w:pPr>
              <w:pStyle w:val="Heading4"/>
              <w:outlineLvl w:val="3"/>
            </w:pPr>
            <w:r w:rsidRPr="00182348">
              <w:t>Comment</w:t>
            </w:r>
          </w:p>
        </w:tc>
      </w:tr>
      <w:tr w:rsidR="00954742" w14:paraId="3341436A"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671" w:type="pct"/>
          </w:tcPr>
          <w:p w14:paraId="4D4D0254" w14:textId="44251F88" w:rsidR="00954742" w:rsidRPr="00E85CB1" w:rsidRDefault="00954742">
            <w:pPr>
              <w:pStyle w:val="SectionEBodyContent1"/>
              <w:numPr>
                <w:ilvl w:val="0"/>
                <w:numId w:val="37"/>
              </w:numPr>
            </w:pPr>
            <w:r w:rsidRPr="000C32A9">
              <w:t xml:space="preserve">Has formed group and determined the roles and </w:t>
            </w:r>
            <w:r w:rsidRPr="000C32A9">
              <w:lastRenderedPageBreak/>
              <w:t>responsibilities they have for the project.</w:t>
            </w:r>
          </w:p>
        </w:tc>
        <w:tc>
          <w:tcPr>
            <w:tcW w:w="342" w:type="pct"/>
          </w:tcPr>
          <w:p w14:paraId="1FED8658" w14:textId="3155EA7D" w:rsidR="00954742" w:rsidRPr="003A3F2A" w:rsidRDefault="00934908" w:rsidP="00954742">
            <w:pPr>
              <w:jc w:val="center"/>
            </w:pPr>
            <w:sdt>
              <w:sdtPr>
                <w:rPr>
                  <w:rFonts w:cs="Arial"/>
                  <w:b/>
                  <w:bCs/>
                  <w:color w:val="000000" w:themeColor="text1"/>
                  <w:szCs w:val="20"/>
                </w:rPr>
                <w:alias w:val="Yes"/>
                <w:tag w:val="satisfactory"/>
                <w:id w:val="1779754240"/>
                <w14:checkbox>
                  <w14:checked w14:val="0"/>
                  <w14:checkedState w14:val="2612" w14:font="MS Gothic"/>
                  <w14:uncheckedState w14:val="2610" w14:font="MS Gothic"/>
                </w14:checkbox>
              </w:sdtPr>
              <w:sdtContent>
                <w:r w:rsidR="00580027">
                  <w:rPr>
                    <w:rFonts w:ascii="MS Gothic" w:eastAsia="MS Gothic" w:hAnsi="MS Gothic" w:cs="Arial" w:hint="eastAsia"/>
                    <w:b/>
                    <w:bCs/>
                    <w:color w:val="000000" w:themeColor="text1"/>
                    <w:szCs w:val="20"/>
                  </w:rPr>
                  <w:t>☐</w:t>
                </w:r>
              </w:sdtContent>
            </w:sdt>
          </w:p>
        </w:tc>
        <w:tc>
          <w:tcPr>
            <w:tcW w:w="342" w:type="pct"/>
          </w:tcPr>
          <w:p w14:paraId="1E5F318D" w14:textId="55FBD665" w:rsidR="00954742" w:rsidRPr="003A3F2A" w:rsidRDefault="00934908" w:rsidP="00954742">
            <w:pPr>
              <w:jc w:val="center"/>
            </w:pPr>
            <w:sdt>
              <w:sdtPr>
                <w:rPr>
                  <w:rFonts w:cs="Arial"/>
                  <w:b/>
                  <w:bCs/>
                  <w:color w:val="000000" w:themeColor="text1"/>
                  <w:szCs w:val="20"/>
                </w:rPr>
                <w:alias w:val="Yes"/>
                <w:tag w:val="satisfactory"/>
                <w:id w:val="-1701699338"/>
                <w14:checkbox>
                  <w14:checked w14:val="0"/>
                  <w14:checkedState w14:val="2612" w14:font="MS Gothic"/>
                  <w14:uncheckedState w14:val="2610" w14:font="MS Gothic"/>
                </w14:checkbox>
              </w:sdtPr>
              <w:sdtContent>
                <w:r w:rsidR="00954742">
                  <w:rPr>
                    <w:rFonts w:ascii="MS Gothic" w:eastAsia="MS Gothic" w:hAnsi="MS Gothic" w:cs="Arial" w:hint="eastAsia"/>
                    <w:b/>
                    <w:bCs/>
                    <w:color w:val="000000" w:themeColor="text1"/>
                    <w:szCs w:val="20"/>
                  </w:rPr>
                  <w:t>☐</w:t>
                </w:r>
              </w:sdtContent>
            </w:sdt>
          </w:p>
        </w:tc>
        <w:tc>
          <w:tcPr>
            <w:tcW w:w="439" w:type="pct"/>
          </w:tcPr>
          <w:p w14:paraId="365DF781" w14:textId="034CF76E" w:rsidR="00954742" w:rsidRDefault="00934908" w:rsidP="00954742">
            <w:pPr>
              <w:jc w:val="center"/>
            </w:pPr>
            <w:sdt>
              <w:sdtPr>
                <w:rPr>
                  <w:rFonts w:cs="Arial"/>
                  <w:b/>
                  <w:bCs/>
                  <w:color w:val="000000" w:themeColor="text1"/>
                  <w:szCs w:val="20"/>
                </w:rPr>
                <w:alias w:val="Yes"/>
                <w:tag w:val="satisfactory"/>
                <w:id w:val="-340548327"/>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44FCAA51" w14:textId="38EC6CC8" w:rsidR="00954742" w:rsidRDefault="00934908" w:rsidP="00954742">
            <w:pPr>
              <w:jc w:val="center"/>
            </w:pPr>
            <w:sdt>
              <w:sdtPr>
                <w:rPr>
                  <w:rFonts w:cs="Arial"/>
                  <w:b/>
                  <w:bCs/>
                  <w:color w:val="000000" w:themeColor="text1"/>
                  <w:szCs w:val="20"/>
                </w:rPr>
                <w:alias w:val="Yes"/>
                <w:tag w:val="satisfactory"/>
                <w:id w:val="1729188421"/>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1ECEDF2" w14:textId="64C53ED8" w:rsidR="00954742" w:rsidRPr="00182348" w:rsidRDefault="00934908" w:rsidP="00954742">
            <w:pPr>
              <w:pStyle w:val="Comment"/>
            </w:pPr>
            <w:sdt>
              <w:sdtPr>
                <w:rPr>
                  <w:rFonts w:cs="Arial"/>
                  <w:b/>
                  <w:bCs/>
                  <w:color w:val="000000" w:themeColor="text1"/>
                  <w:szCs w:val="20"/>
                </w:rPr>
                <w:alias w:val="Yes"/>
                <w:tag w:val="satisfactory"/>
                <w:id w:val="-2141484916"/>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2C1EB2D4" w14:textId="421F04B0" w:rsidR="00954742" w:rsidRPr="00182348" w:rsidRDefault="00934908" w:rsidP="00954742">
            <w:pPr>
              <w:pStyle w:val="Comment"/>
            </w:pPr>
            <w:sdt>
              <w:sdtPr>
                <w:rPr>
                  <w:rFonts w:cs="Arial"/>
                  <w:b/>
                  <w:bCs/>
                  <w:color w:val="000000" w:themeColor="text1"/>
                  <w:szCs w:val="20"/>
                </w:rPr>
                <w:alias w:val="Yes"/>
                <w:tag w:val="satisfactory"/>
                <w:id w:val="213012986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30BF3AD8" w14:textId="77777777" w:rsidR="00954742" w:rsidRPr="00182348" w:rsidRDefault="00954742" w:rsidP="00954742">
            <w:pPr>
              <w:pStyle w:val="Comment"/>
            </w:pPr>
          </w:p>
        </w:tc>
      </w:tr>
      <w:tr w:rsidR="00954742" w14:paraId="24AECD97" w14:textId="77777777" w:rsidTr="00934908">
        <w:trPr>
          <w:cnfStyle w:val="000000010000" w:firstRow="0" w:lastRow="0" w:firstColumn="0" w:lastColumn="0" w:oddVBand="0" w:evenVBand="0" w:oddHBand="0" w:evenHBand="1" w:firstRowFirstColumn="0" w:firstRowLastColumn="0" w:lastRowFirstColumn="0" w:lastRowLastColumn="0"/>
          <w:trHeight w:val="283"/>
        </w:trPr>
        <w:tc>
          <w:tcPr>
            <w:tcW w:w="1671" w:type="pct"/>
          </w:tcPr>
          <w:p w14:paraId="091781F7" w14:textId="5B4E2165" w:rsidR="00954742" w:rsidRDefault="00954742">
            <w:pPr>
              <w:pStyle w:val="SectionEBodyContent2"/>
              <w:numPr>
                <w:ilvl w:val="0"/>
                <w:numId w:val="37"/>
              </w:numPr>
            </w:pPr>
            <w:r w:rsidRPr="000C32A9">
              <w:t>presented their findings and collaborate on how best to allot the different risk types.</w:t>
            </w:r>
          </w:p>
        </w:tc>
        <w:tc>
          <w:tcPr>
            <w:tcW w:w="342" w:type="pct"/>
          </w:tcPr>
          <w:p w14:paraId="3DC89FE6" w14:textId="3D532BDD" w:rsidR="00954742" w:rsidRDefault="00934908" w:rsidP="00954742">
            <w:pPr>
              <w:jc w:val="center"/>
            </w:pPr>
            <w:sdt>
              <w:sdtPr>
                <w:rPr>
                  <w:rFonts w:cs="Arial"/>
                  <w:b/>
                  <w:bCs/>
                  <w:color w:val="000000" w:themeColor="text1"/>
                  <w:szCs w:val="20"/>
                </w:rPr>
                <w:alias w:val="Yes"/>
                <w:tag w:val="satisfactory"/>
                <w:id w:val="2078482336"/>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65E192B5" w14:textId="38B36F68" w:rsidR="00954742" w:rsidRDefault="00934908" w:rsidP="00954742">
            <w:pPr>
              <w:jc w:val="center"/>
            </w:pPr>
            <w:sdt>
              <w:sdtPr>
                <w:rPr>
                  <w:rFonts w:cs="Arial"/>
                  <w:b/>
                  <w:bCs/>
                  <w:color w:val="000000" w:themeColor="text1"/>
                  <w:szCs w:val="20"/>
                </w:rPr>
                <w:alias w:val="Yes"/>
                <w:tag w:val="satisfactory"/>
                <w:id w:val="-167602783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6CA84AD5" w14:textId="00F99C85" w:rsidR="00954742" w:rsidRDefault="00934908" w:rsidP="00954742">
            <w:pPr>
              <w:jc w:val="center"/>
            </w:pPr>
            <w:sdt>
              <w:sdtPr>
                <w:rPr>
                  <w:rFonts w:cs="Arial"/>
                  <w:b/>
                  <w:bCs/>
                  <w:color w:val="000000" w:themeColor="text1"/>
                  <w:szCs w:val="20"/>
                </w:rPr>
                <w:alias w:val="Yes"/>
                <w:tag w:val="satisfactory"/>
                <w:id w:val="197092761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19C60984" w14:textId="6B42CFCF" w:rsidR="00954742" w:rsidRDefault="00934908" w:rsidP="00954742">
            <w:pPr>
              <w:jc w:val="center"/>
            </w:pPr>
            <w:sdt>
              <w:sdtPr>
                <w:rPr>
                  <w:rFonts w:cs="Arial"/>
                  <w:b/>
                  <w:bCs/>
                  <w:color w:val="000000" w:themeColor="text1"/>
                  <w:szCs w:val="20"/>
                </w:rPr>
                <w:alias w:val="Yes"/>
                <w:tag w:val="satisfactory"/>
                <w:id w:val="-103734905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4DCF3CA8" w14:textId="64271D6F" w:rsidR="00954742" w:rsidRPr="00182348" w:rsidRDefault="00934908" w:rsidP="00954742">
            <w:pPr>
              <w:pStyle w:val="Comment"/>
            </w:pPr>
            <w:sdt>
              <w:sdtPr>
                <w:rPr>
                  <w:rFonts w:cs="Arial"/>
                  <w:b/>
                  <w:bCs/>
                  <w:color w:val="000000" w:themeColor="text1"/>
                  <w:szCs w:val="20"/>
                </w:rPr>
                <w:alias w:val="Yes"/>
                <w:tag w:val="satisfactory"/>
                <w:id w:val="-66033860"/>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D67C5AC" w14:textId="36885FD6" w:rsidR="00954742" w:rsidRPr="00182348" w:rsidRDefault="00934908" w:rsidP="00954742">
            <w:pPr>
              <w:pStyle w:val="Comment"/>
            </w:pPr>
            <w:sdt>
              <w:sdtPr>
                <w:rPr>
                  <w:rFonts w:cs="Arial"/>
                  <w:b/>
                  <w:bCs/>
                  <w:color w:val="000000" w:themeColor="text1"/>
                  <w:szCs w:val="20"/>
                </w:rPr>
                <w:alias w:val="Yes"/>
                <w:tag w:val="satisfactory"/>
                <w:id w:val="198011600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71174494" w14:textId="77777777" w:rsidR="00954742" w:rsidRPr="00182348" w:rsidRDefault="00954742" w:rsidP="00954742">
            <w:pPr>
              <w:pStyle w:val="Comment"/>
            </w:pPr>
          </w:p>
        </w:tc>
      </w:tr>
      <w:tr w:rsidR="00954742" w14:paraId="60B2B25B"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671" w:type="pct"/>
          </w:tcPr>
          <w:p w14:paraId="6111DC04" w14:textId="6CEAD084" w:rsidR="00954742" w:rsidRDefault="00954742">
            <w:pPr>
              <w:pStyle w:val="ListParagraph"/>
              <w:numPr>
                <w:ilvl w:val="0"/>
                <w:numId w:val="37"/>
              </w:numPr>
            </w:pPr>
            <w:r w:rsidRPr="000C32A9">
              <w:rPr>
                <w:rFonts w:cs="Arial"/>
              </w:rPr>
              <w:t>identified and described at least (2) communication tools and technology are available to support your team to working collaboratively in a virtual environment.</w:t>
            </w:r>
          </w:p>
        </w:tc>
        <w:tc>
          <w:tcPr>
            <w:tcW w:w="342" w:type="pct"/>
          </w:tcPr>
          <w:p w14:paraId="28378D93" w14:textId="222F77FD" w:rsidR="00954742" w:rsidRDefault="00934908" w:rsidP="00954742">
            <w:pPr>
              <w:jc w:val="center"/>
            </w:pPr>
            <w:sdt>
              <w:sdtPr>
                <w:rPr>
                  <w:rFonts w:cs="Arial"/>
                  <w:b/>
                  <w:bCs/>
                  <w:color w:val="000000" w:themeColor="text1"/>
                  <w:szCs w:val="20"/>
                </w:rPr>
                <w:alias w:val="Yes"/>
                <w:tag w:val="satisfactory"/>
                <w:id w:val="197216462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05326E35" w14:textId="51E61BE3" w:rsidR="00954742" w:rsidRDefault="00934908" w:rsidP="00954742">
            <w:pPr>
              <w:jc w:val="center"/>
            </w:pPr>
            <w:sdt>
              <w:sdtPr>
                <w:rPr>
                  <w:rFonts w:cs="Arial"/>
                  <w:b/>
                  <w:bCs/>
                  <w:color w:val="000000" w:themeColor="text1"/>
                  <w:szCs w:val="20"/>
                </w:rPr>
                <w:alias w:val="Yes"/>
                <w:tag w:val="satisfactory"/>
                <w:id w:val="-1383403540"/>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492EBB66" w14:textId="7C28A55A" w:rsidR="00954742" w:rsidRDefault="00934908" w:rsidP="00954742">
            <w:pPr>
              <w:jc w:val="center"/>
            </w:pPr>
            <w:sdt>
              <w:sdtPr>
                <w:rPr>
                  <w:rFonts w:cs="Arial"/>
                  <w:b/>
                  <w:bCs/>
                  <w:color w:val="000000" w:themeColor="text1"/>
                  <w:szCs w:val="20"/>
                </w:rPr>
                <w:alias w:val="Yes"/>
                <w:tag w:val="satisfactory"/>
                <w:id w:val="9938448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7ABA982E" w14:textId="2D19529C" w:rsidR="00954742" w:rsidRDefault="00934908" w:rsidP="00954742">
            <w:pPr>
              <w:jc w:val="center"/>
            </w:pPr>
            <w:sdt>
              <w:sdtPr>
                <w:rPr>
                  <w:rFonts w:cs="Arial"/>
                  <w:b/>
                  <w:bCs/>
                  <w:color w:val="000000" w:themeColor="text1"/>
                  <w:szCs w:val="20"/>
                </w:rPr>
                <w:alias w:val="Yes"/>
                <w:tag w:val="satisfactory"/>
                <w:id w:val="-9502837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6D7011E4" w14:textId="1659F65A" w:rsidR="00954742" w:rsidRPr="00182348" w:rsidRDefault="00934908" w:rsidP="00954742">
            <w:pPr>
              <w:pStyle w:val="Comment"/>
            </w:pPr>
            <w:sdt>
              <w:sdtPr>
                <w:rPr>
                  <w:rFonts w:cs="Arial"/>
                  <w:b/>
                  <w:bCs/>
                  <w:color w:val="000000" w:themeColor="text1"/>
                  <w:szCs w:val="20"/>
                </w:rPr>
                <w:alias w:val="Yes"/>
                <w:tag w:val="satisfactory"/>
                <w:id w:val="-1757282366"/>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636D0E00" w14:textId="207E5D68" w:rsidR="00954742" w:rsidRPr="00182348" w:rsidRDefault="00934908" w:rsidP="00954742">
            <w:pPr>
              <w:pStyle w:val="Comment"/>
            </w:pPr>
            <w:sdt>
              <w:sdtPr>
                <w:rPr>
                  <w:rFonts w:cs="Arial"/>
                  <w:b/>
                  <w:bCs/>
                  <w:color w:val="000000" w:themeColor="text1"/>
                  <w:szCs w:val="20"/>
                </w:rPr>
                <w:alias w:val="Yes"/>
                <w:tag w:val="satisfactory"/>
                <w:id w:val="136957340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69BF086A" w14:textId="77777777" w:rsidR="00954742" w:rsidRPr="00182348" w:rsidRDefault="00954742" w:rsidP="00954742">
            <w:pPr>
              <w:pStyle w:val="Comment"/>
            </w:pPr>
          </w:p>
        </w:tc>
      </w:tr>
      <w:tr w:rsidR="00954742" w14:paraId="7932C1D1" w14:textId="77777777" w:rsidTr="00934908">
        <w:trPr>
          <w:cnfStyle w:val="000000010000" w:firstRow="0" w:lastRow="0" w:firstColumn="0" w:lastColumn="0" w:oddVBand="0" w:evenVBand="0" w:oddHBand="0" w:evenHBand="1" w:firstRowFirstColumn="0" w:firstRowLastColumn="0" w:lastRowFirstColumn="0" w:lastRowLastColumn="0"/>
          <w:trHeight w:val="283"/>
        </w:trPr>
        <w:tc>
          <w:tcPr>
            <w:tcW w:w="1671" w:type="pct"/>
          </w:tcPr>
          <w:p w14:paraId="427143D2" w14:textId="0AD74418" w:rsidR="00954742" w:rsidRDefault="00954742">
            <w:pPr>
              <w:pStyle w:val="ListParagraph"/>
              <w:numPr>
                <w:ilvl w:val="0"/>
                <w:numId w:val="37"/>
              </w:numPr>
            </w:pPr>
            <w:r w:rsidRPr="000C32A9">
              <w:rPr>
                <w:rFonts w:cs="Arial"/>
              </w:rPr>
              <w:t xml:space="preserve">identified and discussed </w:t>
            </w:r>
            <w:r w:rsidRPr="000C32A9">
              <w:rPr>
                <w:rFonts w:cs="Arial"/>
                <w:color w:val="000000" w:themeColor="text1"/>
                <w:szCs w:val="20"/>
              </w:rPr>
              <w:t>(2) communication protocols for the team to work collaboratively in virtual environments that help achieve team objectives.</w:t>
            </w:r>
          </w:p>
        </w:tc>
        <w:tc>
          <w:tcPr>
            <w:tcW w:w="342" w:type="pct"/>
          </w:tcPr>
          <w:p w14:paraId="4B413D20" w14:textId="64642575" w:rsidR="00954742" w:rsidRDefault="00934908" w:rsidP="00954742">
            <w:pPr>
              <w:jc w:val="center"/>
            </w:pPr>
            <w:sdt>
              <w:sdtPr>
                <w:rPr>
                  <w:rFonts w:cs="Arial"/>
                  <w:b/>
                  <w:bCs/>
                  <w:color w:val="000000" w:themeColor="text1"/>
                  <w:szCs w:val="20"/>
                </w:rPr>
                <w:alias w:val="Yes"/>
                <w:tag w:val="satisfactory"/>
                <w:id w:val="607476850"/>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0E43A54F" w14:textId="5AE573E7" w:rsidR="00954742" w:rsidRDefault="00934908" w:rsidP="00954742">
            <w:pPr>
              <w:jc w:val="center"/>
            </w:pPr>
            <w:sdt>
              <w:sdtPr>
                <w:rPr>
                  <w:rFonts w:cs="Arial"/>
                  <w:b/>
                  <w:bCs/>
                  <w:color w:val="000000" w:themeColor="text1"/>
                  <w:szCs w:val="20"/>
                </w:rPr>
                <w:alias w:val="Yes"/>
                <w:tag w:val="satisfactory"/>
                <w:id w:val="12697950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18F56F27" w14:textId="533DFD63" w:rsidR="00954742" w:rsidRDefault="00934908" w:rsidP="00954742">
            <w:pPr>
              <w:jc w:val="center"/>
            </w:pPr>
            <w:sdt>
              <w:sdtPr>
                <w:rPr>
                  <w:rFonts w:cs="Arial"/>
                  <w:b/>
                  <w:bCs/>
                  <w:color w:val="000000" w:themeColor="text1"/>
                  <w:szCs w:val="20"/>
                </w:rPr>
                <w:alias w:val="Yes"/>
                <w:tag w:val="satisfactory"/>
                <w:id w:val="209249545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54298F41" w14:textId="00D98DA8" w:rsidR="00954742" w:rsidRDefault="00934908" w:rsidP="00954742">
            <w:pPr>
              <w:jc w:val="center"/>
            </w:pPr>
            <w:sdt>
              <w:sdtPr>
                <w:rPr>
                  <w:rFonts w:cs="Arial"/>
                  <w:b/>
                  <w:bCs/>
                  <w:color w:val="000000" w:themeColor="text1"/>
                  <w:szCs w:val="20"/>
                </w:rPr>
                <w:alias w:val="Yes"/>
                <w:tag w:val="satisfactory"/>
                <w:id w:val="2131048610"/>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C6AF540" w14:textId="6858F3CF" w:rsidR="00954742" w:rsidRPr="00182348" w:rsidRDefault="00934908" w:rsidP="00954742">
            <w:pPr>
              <w:pStyle w:val="Comment"/>
            </w:pPr>
            <w:sdt>
              <w:sdtPr>
                <w:rPr>
                  <w:rFonts w:cs="Arial"/>
                  <w:b/>
                  <w:bCs/>
                  <w:color w:val="000000" w:themeColor="text1"/>
                  <w:szCs w:val="20"/>
                </w:rPr>
                <w:alias w:val="Yes"/>
                <w:tag w:val="satisfactory"/>
                <w:id w:val="68116266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9699C5C" w14:textId="5599FE63" w:rsidR="00954742" w:rsidRPr="00182348" w:rsidRDefault="00934908" w:rsidP="00954742">
            <w:pPr>
              <w:pStyle w:val="Comment"/>
            </w:pPr>
            <w:sdt>
              <w:sdtPr>
                <w:rPr>
                  <w:rFonts w:cs="Arial"/>
                  <w:b/>
                  <w:bCs/>
                  <w:color w:val="000000" w:themeColor="text1"/>
                  <w:szCs w:val="20"/>
                </w:rPr>
                <w:alias w:val="Yes"/>
                <w:tag w:val="satisfactory"/>
                <w:id w:val="143679199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43A056E7" w14:textId="77777777" w:rsidR="00954742" w:rsidRPr="00182348" w:rsidRDefault="00954742" w:rsidP="00954742">
            <w:pPr>
              <w:pStyle w:val="Comment"/>
            </w:pPr>
          </w:p>
        </w:tc>
      </w:tr>
      <w:tr w:rsidR="00954742" w14:paraId="29EC186E"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671" w:type="pct"/>
          </w:tcPr>
          <w:p w14:paraId="2B427054" w14:textId="7F5BF8C6" w:rsidR="00954742" w:rsidRDefault="00954742">
            <w:pPr>
              <w:pStyle w:val="ListParagraph"/>
              <w:numPr>
                <w:ilvl w:val="0"/>
                <w:numId w:val="37"/>
              </w:numPr>
            </w:pPr>
            <w:r w:rsidRPr="000C32A9">
              <w:rPr>
                <w:rFonts w:eastAsia="ヒラギノ角ゴ Pro W3" w:cs="Arial"/>
                <w:color w:val="000000"/>
                <w:szCs w:val="20"/>
                <w:lang w:val="en-US"/>
              </w:rPr>
              <w:t xml:space="preserve">discussed and developed (2) </w:t>
            </w:r>
            <w:r w:rsidRPr="000C32A9">
              <w:rPr>
                <w:rFonts w:cs="Arial"/>
              </w:rPr>
              <w:t xml:space="preserve">cyber security protocols for your team to work collaboratively in virtual environments, in according with organisational cyber safety procedures. </w:t>
            </w:r>
            <w:r w:rsidRPr="000C32A9">
              <w:rPr>
                <w:rFonts w:eastAsia="ヒラギノ角ゴ Pro W3" w:cs="Arial"/>
                <w:color w:val="000000"/>
                <w:szCs w:val="20"/>
                <w:lang w:val="en-US"/>
              </w:rPr>
              <w:t>(</w:t>
            </w:r>
            <w:r w:rsidRPr="000C32A9">
              <w:rPr>
                <w:sz w:val="18"/>
                <w:szCs w:val="20"/>
              </w:rPr>
              <w:t>The protocols should be recorded in a document and made available to all team members.</w:t>
            </w:r>
            <w:r w:rsidRPr="000C32A9">
              <w:rPr>
                <w:rFonts w:eastAsia="ヒラギノ角ゴ Pro W3" w:cs="Arial"/>
                <w:color w:val="000000"/>
                <w:szCs w:val="20"/>
                <w:lang w:val="en-US"/>
              </w:rPr>
              <w:t>)</w:t>
            </w:r>
          </w:p>
        </w:tc>
        <w:tc>
          <w:tcPr>
            <w:tcW w:w="342" w:type="pct"/>
          </w:tcPr>
          <w:p w14:paraId="6D893586" w14:textId="32D9D33A" w:rsidR="00954742" w:rsidRDefault="00934908" w:rsidP="00954742">
            <w:pPr>
              <w:jc w:val="center"/>
            </w:pPr>
            <w:sdt>
              <w:sdtPr>
                <w:rPr>
                  <w:rFonts w:cs="Arial"/>
                  <w:b/>
                  <w:bCs/>
                  <w:color w:val="000000" w:themeColor="text1"/>
                  <w:szCs w:val="20"/>
                </w:rPr>
                <w:alias w:val="Yes"/>
                <w:tag w:val="satisfactory"/>
                <w:id w:val="-50366469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2EDC14AB" w14:textId="33EC6211" w:rsidR="00954742" w:rsidRDefault="00934908" w:rsidP="00954742">
            <w:pPr>
              <w:jc w:val="center"/>
            </w:pPr>
            <w:sdt>
              <w:sdtPr>
                <w:rPr>
                  <w:rFonts w:cs="Arial"/>
                  <w:b/>
                  <w:bCs/>
                  <w:color w:val="000000" w:themeColor="text1"/>
                  <w:szCs w:val="20"/>
                </w:rPr>
                <w:alias w:val="Yes"/>
                <w:tag w:val="satisfactory"/>
                <w:id w:val="1597519630"/>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5C7A54E3" w14:textId="56D380AE" w:rsidR="00954742" w:rsidRDefault="00934908" w:rsidP="00954742">
            <w:pPr>
              <w:jc w:val="center"/>
            </w:pPr>
            <w:sdt>
              <w:sdtPr>
                <w:rPr>
                  <w:rFonts w:cs="Arial"/>
                  <w:b/>
                  <w:bCs/>
                  <w:color w:val="000000" w:themeColor="text1"/>
                  <w:szCs w:val="20"/>
                </w:rPr>
                <w:alias w:val="Yes"/>
                <w:tag w:val="satisfactory"/>
                <w:id w:val="40880694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4C11A8E8" w14:textId="06CC5718" w:rsidR="00954742" w:rsidRDefault="00934908" w:rsidP="00954742">
            <w:pPr>
              <w:jc w:val="center"/>
            </w:pPr>
            <w:sdt>
              <w:sdtPr>
                <w:rPr>
                  <w:rFonts w:cs="Arial"/>
                  <w:b/>
                  <w:bCs/>
                  <w:color w:val="000000" w:themeColor="text1"/>
                  <w:szCs w:val="20"/>
                </w:rPr>
                <w:alias w:val="Yes"/>
                <w:tag w:val="satisfactory"/>
                <w:id w:val="178199926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79AF3977" w14:textId="77F5CB8D" w:rsidR="00954742" w:rsidRPr="00182348" w:rsidRDefault="00934908" w:rsidP="00954742">
            <w:pPr>
              <w:pStyle w:val="Comment"/>
            </w:pPr>
            <w:sdt>
              <w:sdtPr>
                <w:rPr>
                  <w:rFonts w:cs="Arial"/>
                  <w:b/>
                  <w:bCs/>
                  <w:color w:val="000000" w:themeColor="text1"/>
                  <w:szCs w:val="20"/>
                </w:rPr>
                <w:alias w:val="Yes"/>
                <w:tag w:val="satisfactory"/>
                <w:id w:val="186409147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C899C61" w14:textId="2398A506" w:rsidR="00954742" w:rsidRPr="00182348" w:rsidRDefault="00934908" w:rsidP="00954742">
            <w:pPr>
              <w:pStyle w:val="Comment"/>
            </w:pPr>
            <w:sdt>
              <w:sdtPr>
                <w:rPr>
                  <w:rFonts w:cs="Arial"/>
                  <w:b/>
                  <w:bCs/>
                  <w:color w:val="000000" w:themeColor="text1"/>
                  <w:szCs w:val="20"/>
                </w:rPr>
                <w:alias w:val="Yes"/>
                <w:tag w:val="satisfactory"/>
                <w:id w:val="52867716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264115BF" w14:textId="77777777" w:rsidR="00954742" w:rsidRPr="00182348" w:rsidRDefault="00954742" w:rsidP="00954742">
            <w:pPr>
              <w:pStyle w:val="Comment"/>
            </w:pPr>
          </w:p>
        </w:tc>
      </w:tr>
      <w:tr w:rsidR="00954742" w14:paraId="6760B433" w14:textId="77777777" w:rsidTr="00934908">
        <w:trPr>
          <w:cnfStyle w:val="000000010000" w:firstRow="0" w:lastRow="0" w:firstColumn="0" w:lastColumn="0" w:oddVBand="0" w:evenVBand="0" w:oddHBand="0" w:evenHBand="1" w:firstRowFirstColumn="0" w:firstRowLastColumn="0" w:lastRowFirstColumn="0" w:lastRowLastColumn="0"/>
          <w:trHeight w:val="283"/>
        </w:trPr>
        <w:tc>
          <w:tcPr>
            <w:tcW w:w="1671" w:type="pct"/>
          </w:tcPr>
          <w:p w14:paraId="6171F7D8" w14:textId="0663BCA5" w:rsidR="00954742" w:rsidRDefault="00954742">
            <w:pPr>
              <w:pStyle w:val="ListParagraph"/>
              <w:numPr>
                <w:ilvl w:val="0"/>
                <w:numId w:val="37"/>
              </w:numPr>
            </w:pPr>
            <w:r w:rsidRPr="000C32A9">
              <w:rPr>
                <w:rFonts w:eastAsia="ヒラギノ角ゴ Pro W3" w:cs="Arial"/>
                <w:color w:val="000000"/>
                <w:szCs w:val="20"/>
                <w:lang w:val="en-US"/>
              </w:rPr>
              <w:t>identified and discussed industry standard benchmarks and / or models to track effectiveness of risk management strategies.</w:t>
            </w:r>
          </w:p>
        </w:tc>
        <w:tc>
          <w:tcPr>
            <w:tcW w:w="342" w:type="pct"/>
          </w:tcPr>
          <w:p w14:paraId="75FEFFFD" w14:textId="2CE79B74" w:rsidR="00954742" w:rsidRDefault="00934908" w:rsidP="00954742">
            <w:pPr>
              <w:jc w:val="center"/>
            </w:pPr>
            <w:sdt>
              <w:sdtPr>
                <w:rPr>
                  <w:rFonts w:cs="Arial"/>
                  <w:b/>
                  <w:bCs/>
                  <w:color w:val="000000" w:themeColor="text1"/>
                  <w:szCs w:val="20"/>
                </w:rPr>
                <w:alias w:val="Yes"/>
                <w:tag w:val="satisfactory"/>
                <w:id w:val="-753820830"/>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6C3E0909" w14:textId="49FDB742" w:rsidR="00954742" w:rsidRDefault="00934908" w:rsidP="00954742">
            <w:pPr>
              <w:jc w:val="center"/>
            </w:pPr>
            <w:sdt>
              <w:sdtPr>
                <w:rPr>
                  <w:rFonts w:cs="Arial"/>
                  <w:b/>
                  <w:bCs/>
                  <w:color w:val="000000" w:themeColor="text1"/>
                  <w:szCs w:val="20"/>
                </w:rPr>
                <w:alias w:val="Yes"/>
                <w:tag w:val="satisfactory"/>
                <w:id w:val="48583360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7920D8F9" w14:textId="2362863D" w:rsidR="00954742" w:rsidRDefault="00934908" w:rsidP="00954742">
            <w:pPr>
              <w:jc w:val="center"/>
            </w:pPr>
            <w:sdt>
              <w:sdtPr>
                <w:rPr>
                  <w:rFonts w:cs="Arial"/>
                  <w:b/>
                  <w:bCs/>
                  <w:color w:val="000000" w:themeColor="text1"/>
                  <w:szCs w:val="20"/>
                </w:rPr>
                <w:alias w:val="Yes"/>
                <w:tag w:val="satisfactory"/>
                <w:id w:val="368583286"/>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22ED89DE" w14:textId="32DCA9DF" w:rsidR="00954742" w:rsidRDefault="00934908" w:rsidP="00954742">
            <w:pPr>
              <w:jc w:val="center"/>
            </w:pPr>
            <w:sdt>
              <w:sdtPr>
                <w:rPr>
                  <w:rFonts w:cs="Arial"/>
                  <w:b/>
                  <w:bCs/>
                  <w:color w:val="000000" w:themeColor="text1"/>
                  <w:szCs w:val="20"/>
                </w:rPr>
                <w:alias w:val="Yes"/>
                <w:tag w:val="satisfactory"/>
                <w:id w:val="-798232577"/>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073132DE" w14:textId="4848F86B" w:rsidR="00954742" w:rsidRPr="00182348" w:rsidRDefault="00934908" w:rsidP="00954742">
            <w:pPr>
              <w:pStyle w:val="Comment"/>
            </w:pPr>
            <w:sdt>
              <w:sdtPr>
                <w:rPr>
                  <w:rFonts w:cs="Arial"/>
                  <w:b/>
                  <w:bCs/>
                  <w:color w:val="000000" w:themeColor="text1"/>
                  <w:szCs w:val="20"/>
                </w:rPr>
                <w:alias w:val="Yes"/>
                <w:tag w:val="satisfactory"/>
                <w:id w:val="146153633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0DCEDD32" w14:textId="3915E279" w:rsidR="00954742" w:rsidRPr="00182348" w:rsidRDefault="00934908" w:rsidP="00954742">
            <w:pPr>
              <w:pStyle w:val="Comment"/>
            </w:pPr>
            <w:sdt>
              <w:sdtPr>
                <w:rPr>
                  <w:rFonts w:cs="Arial"/>
                  <w:b/>
                  <w:bCs/>
                  <w:color w:val="000000" w:themeColor="text1"/>
                  <w:szCs w:val="20"/>
                </w:rPr>
                <w:alias w:val="Yes"/>
                <w:tag w:val="satisfactory"/>
                <w:id w:val="167761731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54088EF2" w14:textId="77777777" w:rsidR="00954742" w:rsidRPr="00182348" w:rsidRDefault="00954742" w:rsidP="00954742">
            <w:pPr>
              <w:pStyle w:val="Comment"/>
            </w:pPr>
          </w:p>
        </w:tc>
      </w:tr>
      <w:tr w:rsidR="00954742" w14:paraId="5B88E6A8"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671" w:type="pct"/>
          </w:tcPr>
          <w:p w14:paraId="3B48AB08" w14:textId="77777777" w:rsidR="00954742" w:rsidRPr="000C32A9" w:rsidRDefault="00954742">
            <w:pPr>
              <w:pStyle w:val="ListParagraph"/>
              <w:numPr>
                <w:ilvl w:val="0"/>
                <w:numId w:val="37"/>
              </w:numPr>
              <w:rPr>
                <w:rFonts w:eastAsia="ヒラギノ角ゴ Pro W3" w:cs="Arial"/>
                <w:color w:val="000000"/>
                <w:szCs w:val="20"/>
                <w:lang w:val="en-US"/>
              </w:rPr>
            </w:pPr>
            <w:r w:rsidRPr="000C32A9">
              <w:rPr>
                <w:rFonts w:eastAsia="ヒラギノ角ゴ Pro W3" w:cs="Arial"/>
                <w:color w:val="000000"/>
                <w:szCs w:val="20"/>
                <w:lang w:val="en-US"/>
              </w:rPr>
              <w:t>discussed and developed (2) protocols for your team to share knowledge collaboratively in a virtual environment according to the scenario’s work details and your team objectives. (</w:t>
            </w:r>
            <w:r w:rsidRPr="000C32A9">
              <w:rPr>
                <w:sz w:val="18"/>
                <w:szCs w:val="20"/>
              </w:rPr>
              <w:t>The protocols should be recorded in a document and made available to all team members.</w:t>
            </w:r>
            <w:r w:rsidRPr="000C32A9">
              <w:rPr>
                <w:rFonts w:eastAsia="ヒラギノ角ゴ Pro W3" w:cs="Arial"/>
                <w:color w:val="000000"/>
                <w:szCs w:val="20"/>
                <w:lang w:val="en-US"/>
              </w:rPr>
              <w:t>)</w:t>
            </w:r>
          </w:p>
          <w:p w14:paraId="06FEC27B" w14:textId="77777777" w:rsidR="00954742" w:rsidRDefault="00954742" w:rsidP="00954742"/>
        </w:tc>
        <w:tc>
          <w:tcPr>
            <w:tcW w:w="342" w:type="pct"/>
          </w:tcPr>
          <w:p w14:paraId="5A40C142" w14:textId="7644E616" w:rsidR="00954742" w:rsidRDefault="00934908" w:rsidP="00954742">
            <w:pPr>
              <w:jc w:val="center"/>
            </w:pPr>
            <w:sdt>
              <w:sdtPr>
                <w:rPr>
                  <w:rFonts w:cs="Arial"/>
                  <w:b/>
                  <w:bCs/>
                  <w:color w:val="000000" w:themeColor="text1"/>
                  <w:szCs w:val="20"/>
                </w:rPr>
                <w:alias w:val="Yes"/>
                <w:tag w:val="satisfactory"/>
                <w:id w:val="-1736006556"/>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7677AC1E" w14:textId="59A7E92C" w:rsidR="00954742" w:rsidRDefault="00934908" w:rsidP="00954742">
            <w:pPr>
              <w:jc w:val="center"/>
            </w:pPr>
            <w:sdt>
              <w:sdtPr>
                <w:rPr>
                  <w:rFonts w:cs="Arial"/>
                  <w:b/>
                  <w:bCs/>
                  <w:color w:val="000000" w:themeColor="text1"/>
                  <w:szCs w:val="20"/>
                </w:rPr>
                <w:alias w:val="Yes"/>
                <w:tag w:val="satisfactory"/>
                <w:id w:val="125570440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7ADCF6F4" w14:textId="4A7FDB9C" w:rsidR="00954742" w:rsidRDefault="00934908" w:rsidP="00954742">
            <w:pPr>
              <w:jc w:val="center"/>
            </w:pPr>
            <w:sdt>
              <w:sdtPr>
                <w:rPr>
                  <w:rFonts w:cs="Arial"/>
                  <w:b/>
                  <w:bCs/>
                  <w:color w:val="000000" w:themeColor="text1"/>
                  <w:szCs w:val="20"/>
                </w:rPr>
                <w:alias w:val="Yes"/>
                <w:tag w:val="satisfactory"/>
                <w:id w:val="116250987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6812E705" w14:textId="4F47D1BA" w:rsidR="00954742" w:rsidRDefault="00934908" w:rsidP="00954742">
            <w:pPr>
              <w:jc w:val="center"/>
            </w:pPr>
            <w:sdt>
              <w:sdtPr>
                <w:rPr>
                  <w:rFonts w:cs="Arial"/>
                  <w:b/>
                  <w:bCs/>
                  <w:color w:val="000000" w:themeColor="text1"/>
                  <w:szCs w:val="20"/>
                </w:rPr>
                <w:alias w:val="Yes"/>
                <w:tag w:val="satisfactory"/>
                <w:id w:val="-139496231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4A8C1999" w14:textId="072A0039" w:rsidR="00954742" w:rsidRPr="00182348" w:rsidRDefault="00934908" w:rsidP="00954742">
            <w:pPr>
              <w:pStyle w:val="Comment"/>
            </w:pPr>
            <w:sdt>
              <w:sdtPr>
                <w:rPr>
                  <w:rFonts w:cs="Arial"/>
                  <w:b/>
                  <w:bCs/>
                  <w:color w:val="000000" w:themeColor="text1"/>
                  <w:szCs w:val="20"/>
                </w:rPr>
                <w:alias w:val="Yes"/>
                <w:tag w:val="satisfactory"/>
                <w:id w:val="169225902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383588DA" w14:textId="354E8F6D" w:rsidR="00954742" w:rsidRPr="00182348" w:rsidRDefault="00934908" w:rsidP="00954742">
            <w:pPr>
              <w:pStyle w:val="Comment"/>
            </w:pPr>
            <w:sdt>
              <w:sdtPr>
                <w:rPr>
                  <w:rFonts w:cs="Arial"/>
                  <w:b/>
                  <w:bCs/>
                  <w:color w:val="000000" w:themeColor="text1"/>
                  <w:szCs w:val="20"/>
                </w:rPr>
                <w:alias w:val="Yes"/>
                <w:tag w:val="satisfactory"/>
                <w:id w:val="792413947"/>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78CFEB75" w14:textId="77777777" w:rsidR="00954742" w:rsidRPr="00182348" w:rsidRDefault="00954742" w:rsidP="00954742">
            <w:pPr>
              <w:pStyle w:val="Comment"/>
            </w:pPr>
          </w:p>
        </w:tc>
      </w:tr>
      <w:tr w:rsidR="00954742" w14:paraId="02C179AB" w14:textId="77777777" w:rsidTr="00934908">
        <w:trPr>
          <w:cnfStyle w:val="000000010000" w:firstRow="0" w:lastRow="0" w:firstColumn="0" w:lastColumn="0" w:oddVBand="0" w:evenVBand="0" w:oddHBand="0" w:evenHBand="1" w:firstRowFirstColumn="0" w:firstRowLastColumn="0" w:lastRowFirstColumn="0" w:lastRowLastColumn="0"/>
          <w:trHeight w:val="283"/>
        </w:trPr>
        <w:tc>
          <w:tcPr>
            <w:tcW w:w="1671" w:type="pct"/>
          </w:tcPr>
          <w:p w14:paraId="2E059E50" w14:textId="6DD6285F" w:rsidR="00954742" w:rsidRDefault="00954742">
            <w:pPr>
              <w:pStyle w:val="ListParagraph"/>
              <w:numPr>
                <w:ilvl w:val="0"/>
                <w:numId w:val="37"/>
              </w:numPr>
            </w:pPr>
            <w:r w:rsidRPr="000C32A9">
              <w:rPr>
                <w:rFonts w:cs="Arial"/>
                <w:color w:val="000000" w:themeColor="text1"/>
                <w:szCs w:val="20"/>
              </w:rPr>
              <w:lastRenderedPageBreak/>
              <w:t>Chosen a risk register in section 3 of the Template Report</w:t>
            </w:r>
          </w:p>
        </w:tc>
        <w:tc>
          <w:tcPr>
            <w:tcW w:w="342" w:type="pct"/>
          </w:tcPr>
          <w:p w14:paraId="2C0DF6DF" w14:textId="0492229E" w:rsidR="00954742" w:rsidRDefault="00934908" w:rsidP="00954742">
            <w:pPr>
              <w:jc w:val="center"/>
            </w:pPr>
            <w:sdt>
              <w:sdtPr>
                <w:rPr>
                  <w:rFonts w:cs="Arial"/>
                  <w:b/>
                  <w:bCs/>
                  <w:color w:val="000000" w:themeColor="text1"/>
                  <w:szCs w:val="20"/>
                </w:rPr>
                <w:alias w:val="Yes"/>
                <w:tag w:val="satisfactory"/>
                <w:id w:val="-173700693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28973064" w14:textId="0EEF2A86" w:rsidR="00954742" w:rsidRDefault="00934908" w:rsidP="00954742">
            <w:pPr>
              <w:jc w:val="center"/>
            </w:pPr>
            <w:sdt>
              <w:sdtPr>
                <w:rPr>
                  <w:rFonts w:cs="Arial"/>
                  <w:b/>
                  <w:bCs/>
                  <w:color w:val="000000" w:themeColor="text1"/>
                  <w:szCs w:val="20"/>
                </w:rPr>
                <w:alias w:val="Yes"/>
                <w:tag w:val="satisfactory"/>
                <w:id w:val="861017218"/>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44048BBA" w14:textId="311242BE" w:rsidR="00954742" w:rsidRDefault="00934908" w:rsidP="00954742">
            <w:pPr>
              <w:jc w:val="center"/>
            </w:pPr>
            <w:sdt>
              <w:sdtPr>
                <w:rPr>
                  <w:rFonts w:cs="Arial"/>
                  <w:b/>
                  <w:bCs/>
                  <w:color w:val="000000" w:themeColor="text1"/>
                  <w:szCs w:val="20"/>
                </w:rPr>
                <w:alias w:val="Yes"/>
                <w:tag w:val="satisfactory"/>
                <w:id w:val="127829536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4B283130" w14:textId="1A956EB4" w:rsidR="00954742" w:rsidRDefault="00934908" w:rsidP="00954742">
            <w:pPr>
              <w:jc w:val="center"/>
            </w:pPr>
            <w:sdt>
              <w:sdtPr>
                <w:rPr>
                  <w:rFonts w:cs="Arial"/>
                  <w:b/>
                  <w:bCs/>
                  <w:color w:val="000000" w:themeColor="text1"/>
                  <w:szCs w:val="20"/>
                </w:rPr>
                <w:alias w:val="Yes"/>
                <w:tag w:val="satisfactory"/>
                <w:id w:val="579563001"/>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6BBBF5DC" w14:textId="709593FE" w:rsidR="00954742" w:rsidRPr="00182348" w:rsidRDefault="00934908" w:rsidP="00954742">
            <w:pPr>
              <w:pStyle w:val="Comment"/>
            </w:pPr>
            <w:sdt>
              <w:sdtPr>
                <w:rPr>
                  <w:rFonts w:cs="Arial"/>
                  <w:b/>
                  <w:bCs/>
                  <w:color w:val="000000" w:themeColor="text1"/>
                  <w:szCs w:val="20"/>
                </w:rPr>
                <w:alias w:val="Yes"/>
                <w:tag w:val="satisfactory"/>
                <w:id w:val="-49194809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FF3D581" w14:textId="44BAF0B7" w:rsidR="00954742" w:rsidRPr="00182348" w:rsidRDefault="00934908" w:rsidP="00954742">
            <w:pPr>
              <w:pStyle w:val="Comment"/>
            </w:pPr>
            <w:sdt>
              <w:sdtPr>
                <w:rPr>
                  <w:rFonts w:cs="Arial"/>
                  <w:b/>
                  <w:bCs/>
                  <w:color w:val="000000" w:themeColor="text1"/>
                  <w:szCs w:val="20"/>
                </w:rPr>
                <w:alias w:val="Yes"/>
                <w:tag w:val="satisfactory"/>
                <w:id w:val="113676510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28529240" w14:textId="77777777" w:rsidR="00954742" w:rsidRPr="00182348" w:rsidRDefault="00954742" w:rsidP="00954742">
            <w:pPr>
              <w:pStyle w:val="Comment"/>
            </w:pPr>
          </w:p>
        </w:tc>
      </w:tr>
      <w:tr w:rsidR="00954742" w14:paraId="3DA7A8CF"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671" w:type="pct"/>
          </w:tcPr>
          <w:p w14:paraId="5365557C" w14:textId="4BD7B5E1" w:rsidR="00954742" w:rsidRDefault="00954742">
            <w:pPr>
              <w:pStyle w:val="ListParagraph"/>
              <w:numPr>
                <w:ilvl w:val="0"/>
                <w:numId w:val="37"/>
              </w:numPr>
            </w:pPr>
            <w:r w:rsidRPr="000C32A9">
              <w:rPr>
                <w:rFonts w:cs="Arial"/>
                <w:color w:val="000000" w:themeColor="text1"/>
                <w:szCs w:val="20"/>
              </w:rPr>
              <w:t>made a preliminary determination on what WALLETX risks might be relevant to their risk register, and solutions to control these risks.</w:t>
            </w:r>
          </w:p>
        </w:tc>
        <w:tc>
          <w:tcPr>
            <w:tcW w:w="342" w:type="pct"/>
          </w:tcPr>
          <w:p w14:paraId="3021C37F" w14:textId="13644766"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35989783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718D5102" w14:textId="4AB5F817"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27675503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08396CA0" w14:textId="68CB9D6A"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122779686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5569BE33" w14:textId="67774C19"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47760789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1CB4242F" w14:textId="7B6A45E1" w:rsidR="00954742" w:rsidRPr="00182348" w:rsidRDefault="00934908" w:rsidP="00954742">
            <w:pPr>
              <w:pStyle w:val="Comment"/>
            </w:pPr>
            <w:sdt>
              <w:sdtPr>
                <w:rPr>
                  <w:rFonts w:cs="Arial"/>
                  <w:b/>
                  <w:bCs/>
                  <w:color w:val="000000" w:themeColor="text1"/>
                  <w:szCs w:val="20"/>
                </w:rPr>
                <w:alias w:val="Yes"/>
                <w:tag w:val="satisfactory"/>
                <w:id w:val="1790320186"/>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54B289C3" w14:textId="22A0F9BF" w:rsidR="00954742" w:rsidRPr="00182348" w:rsidRDefault="00934908" w:rsidP="00954742">
            <w:pPr>
              <w:pStyle w:val="Comment"/>
            </w:pPr>
            <w:sdt>
              <w:sdtPr>
                <w:rPr>
                  <w:rFonts w:cs="Arial"/>
                  <w:b/>
                  <w:bCs/>
                  <w:color w:val="000000" w:themeColor="text1"/>
                  <w:szCs w:val="20"/>
                </w:rPr>
                <w:alias w:val="Yes"/>
                <w:tag w:val="satisfactory"/>
                <w:id w:val="-1520239587"/>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605BD282" w14:textId="77777777" w:rsidR="00954742" w:rsidRPr="00182348" w:rsidRDefault="00954742" w:rsidP="00954742">
            <w:pPr>
              <w:pStyle w:val="Comment"/>
            </w:pPr>
          </w:p>
        </w:tc>
      </w:tr>
      <w:tr w:rsidR="00954742" w14:paraId="14873119" w14:textId="77777777" w:rsidTr="00934908">
        <w:trPr>
          <w:cnfStyle w:val="000000010000" w:firstRow="0" w:lastRow="0" w:firstColumn="0" w:lastColumn="0" w:oddVBand="0" w:evenVBand="0" w:oddHBand="0" w:evenHBand="1" w:firstRowFirstColumn="0" w:firstRowLastColumn="0" w:lastRowFirstColumn="0" w:lastRowLastColumn="0"/>
          <w:trHeight w:val="283"/>
        </w:trPr>
        <w:tc>
          <w:tcPr>
            <w:tcW w:w="1671" w:type="pct"/>
          </w:tcPr>
          <w:p w14:paraId="6403D009" w14:textId="2D694BD6" w:rsidR="00954742" w:rsidRDefault="00954742">
            <w:pPr>
              <w:pStyle w:val="ListParagraph"/>
              <w:numPr>
                <w:ilvl w:val="0"/>
                <w:numId w:val="37"/>
              </w:numPr>
            </w:pPr>
            <w:r w:rsidRPr="000C32A9">
              <w:rPr>
                <w:rFonts w:cs="Arial"/>
              </w:rPr>
              <w:t>worked collaboratively with their team and discussed at least one problem outlined in the scenario and a potential solution to mitigate or resolve the issue.</w:t>
            </w:r>
          </w:p>
        </w:tc>
        <w:tc>
          <w:tcPr>
            <w:tcW w:w="342" w:type="pct"/>
          </w:tcPr>
          <w:p w14:paraId="6E5541F6" w14:textId="2CAAFCE5"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304590668"/>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0150C403" w14:textId="76963E11"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2080979025"/>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1FECED4C" w14:textId="660435DE"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859508548"/>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127C594B" w14:textId="1648BDAB"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84948700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74A397EB" w14:textId="5F758C5E" w:rsidR="00954742" w:rsidRPr="00182348" w:rsidRDefault="00934908" w:rsidP="00954742">
            <w:pPr>
              <w:pStyle w:val="Comment"/>
            </w:pPr>
            <w:sdt>
              <w:sdtPr>
                <w:rPr>
                  <w:rFonts w:cs="Arial"/>
                  <w:b/>
                  <w:bCs/>
                  <w:color w:val="000000" w:themeColor="text1"/>
                  <w:szCs w:val="20"/>
                </w:rPr>
                <w:alias w:val="Yes"/>
                <w:tag w:val="satisfactory"/>
                <w:id w:val="1846509434"/>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477A608C" w14:textId="170773C8" w:rsidR="00954742" w:rsidRPr="00182348" w:rsidRDefault="00934908" w:rsidP="00954742">
            <w:pPr>
              <w:pStyle w:val="Comment"/>
            </w:pPr>
            <w:sdt>
              <w:sdtPr>
                <w:rPr>
                  <w:rFonts w:cs="Arial"/>
                  <w:b/>
                  <w:bCs/>
                  <w:color w:val="000000" w:themeColor="text1"/>
                  <w:szCs w:val="20"/>
                </w:rPr>
                <w:alias w:val="Yes"/>
                <w:tag w:val="satisfactory"/>
                <w:id w:val="691264371"/>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3CD6B915" w14:textId="77777777" w:rsidR="00954742" w:rsidRPr="00182348" w:rsidRDefault="00954742" w:rsidP="00954742">
            <w:pPr>
              <w:pStyle w:val="Comment"/>
            </w:pPr>
          </w:p>
        </w:tc>
      </w:tr>
      <w:tr w:rsidR="00954742" w14:paraId="475AE103"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671" w:type="pct"/>
          </w:tcPr>
          <w:p w14:paraId="21735716" w14:textId="3B8F1514" w:rsidR="00954742" w:rsidRDefault="00954742">
            <w:pPr>
              <w:pStyle w:val="ListParagraph"/>
              <w:numPr>
                <w:ilvl w:val="0"/>
                <w:numId w:val="37"/>
              </w:numPr>
            </w:pPr>
            <w:r w:rsidRPr="000C32A9">
              <w:rPr>
                <w:rFonts w:cs="Arial"/>
                <w:color w:val="000000" w:themeColor="text1"/>
                <w:szCs w:val="20"/>
              </w:rPr>
              <w:t>presented their findings and collaborate on how best to allot the different risk types.</w:t>
            </w:r>
          </w:p>
        </w:tc>
        <w:tc>
          <w:tcPr>
            <w:tcW w:w="342" w:type="pct"/>
          </w:tcPr>
          <w:p w14:paraId="0C962453" w14:textId="06001C46"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1835570362"/>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60E0BA03" w14:textId="2E4706BD"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10603493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6A6AAADA" w14:textId="6F83EF87"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179266048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439" w:type="pct"/>
          </w:tcPr>
          <w:p w14:paraId="284CE8D2" w14:textId="64482E89" w:rsidR="00954742" w:rsidRDefault="00934908" w:rsidP="00954742">
            <w:pPr>
              <w:jc w:val="center"/>
              <w:rPr>
                <w:rFonts w:cs="Arial"/>
                <w:b/>
                <w:bCs/>
                <w:color w:val="000000" w:themeColor="text1"/>
                <w:szCs w:val="20"/>
              </w:rPr>
            </w:pPr>
            <w:sdt>
              <w:sdtPr>
                <w:rPr>
                  <w:rFonts w:cs="Arial"/>
                  <w:b/>
                  <w:bCs/>
                  <w:color w:val="000000" w:themeColor="text1"/>
                  <w:szCs w:val="20"/>
                </w:rPr>
                <w:alias w:val="Yes"/>
                <w:tag w:val="satisfactory"/>
                <w:id w:val="-12467993"/>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2C4D68DE" w14:textId="0036558A" w:rsidR="00954742" w:rsidRPr="00182348" w:rsidRDefault="00934908" w:rsidP="00954742">
            <w:pPr>
              <w:pStyle w:val="Comment"/>
            </w:pPr>
            <w:sdt>
              <w:sdtPr>
                <w:rPr>
                  <w:rFonts w:cs="Arial"/>
                  <w:b/>
                  <w:bCs/>
                  <w:color w:val="000000" w:themeColor="text1"/>
                  <w:szCs w:val="20"/>
                </w:rPr>
                <w:alias w:val="Yes"/>
                <w:tag w:val="satisfactory"/>
                <w:id w:val="1999458008"/>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342" w:type="pct"/>
          </w:tcPr>
          <w:p w14:paraId="298C9110" w14:textId="71D5E04B" w:rsidR="00954742" w:rsidRPr="00182348" w:rsidRDefault="00934908" w:rsidP="00954742">
            <w:pPr>
              <w:pStyle w:val="Comment"/>
            </w:pPr>
            <w:sdt>
              <w:sdtPr>
                <w:rPr>
                  <w:rFonts w:cs="Arial"/>
                  <w:b/>
                  <w:bCs/>
                  <w:color w:val="000000" w:themeColor="text1"/>
                  <w:szCs w:val="20"/>
                </w:rPr>
                <w:alias w:val="Yes"/>
                <w:tag w:val="satisfactory"/>
                <w:id w:val="669148849"/>
                <w14:checkbox>
                  <w14:checked w14:val="0"/>
                  <w14:checkedState w14:val="2612" w14:font="MS Gothic"/>
                  <w14:uncheckedState w14:val="2610" w14:font="MS Gothic"/>
                </w14:checkbox>
              </w:sdtPr>
              <w:sdtContent>
                <w:r w:rsidR="00954742" w:rsidRPr="00AC269C">
                  <w:rPr>
                    <w:rFonts w:ascii="MS Gothic" w:eastAsia="MS Gothic" w:hAnsi="MS Gothic" w:cs="Arial" w:hint="eastAsia"/>
                    <w:b/>
                    <w:bCs/>
                    <w:color w:val="000000" w:themeColor="text1"/>
                    <w:szCs w:val="20"/>
                  </w:rPr>
                  <w:t>☐</w:t>
                </w:r>
              </w:sdtContent>
            </w:sdt>
          </w:p>
        </w:tc>
        <w:tc>
          <w:tcPr>
            <w:tcW w:w="1083" w:type="pct"/>
            <w:tcMar>
              <w:top w:w="28" w:type="dxa"/>
              <w:bottom w:w="28" w:type="dxa"/>
            </w:tcMar>
          </w:tcPr>
          <w:p w14:paraId="10A5E550" w14:textId="77777777" w:rsidR="00954742" w:rsidRPr="00182348" w:rsidRDefault="00954742" w:rsidP="00954742">
            <w:pPr>
              <w:pStyle w:val="Comment"/>
            </w:pPr>
          </w:p>
        </w:tc>
      </w:tr>
      <w:tr w:rsidR="000C32A9" w14:paraId="2281495C" w14:textId="77777777" w:rsidTr="00954742">
        <w:trPr>
          <w:cnfStyle w:val="010000000000" w:firstRow="0" w:lastRow="1" w:firstColumn="0" w:lastColumn="0" w:oddVBand="0" w:evenVBand="0" w:oddHBand="0" w:evenHBand="0" w:firstRowFirstColumn="0" w:firstRowLastColumn="0" w:lastRowFirstColumn="0" w:lastRowLastColumn="0"/>
          <w:trHeight w:val="283"/>
        </w:trPr>
        <w:tc>
          <w:tcPr>
            <w:tcW w:w="1671" w:type="pct"/>
            <w:vAlign w:val="center"/>
          </w:tcPr>
          <w:p w14:paraId="74288787" w14:textId="77777777" w:rsidR="000C32A9" w:rsidRDefault="000C32A9" w:rsidP="000C32A9"/>
        </w:tc>
        <w:tc>
          <w:tcPr>
            <w:tcW w:w="684" w:type="pct"/>
            <w:gridSpan w:val="2"/>
            <w:vAlign w:val="center"/>
          </w:tcPr>
          <w:p w14:paraId="51E44917" w14:textId="77777777" w:rsidR="000C32A9" w:rsidRDefault="000C32A9" w:rsidP="000C32A9">
            <w:pPr>
              <w:rPr>
                <w:rFonts w:cs="Arial"/>
                <w:b/>
                <w:bCs/>
                <w:color w:val="000000" w:themeColor="text1"/>
                <w:szCs w:val="20"/>
              </w:rPr>
            </w:pPr>
          </w:p>
        </w:tc>
        <w:tc>
          <w:tcPr>
            <w:tcW w:w="878" w:type="pct"/>
            <w:gridSpan w:val="2"/>
            <w:vAlign w:val="center"/>
          </w:tcPr>
          <w:p w14:paraId="3DD4EBB8" w14:textId="77777777" w:rsidR="000C32A9" w:rsidRDefault="000C32A9" w:rsidP="000C32A9">
            <w:pPr>
              <w:rPr>
                <w:rFonts w:cs="Arial"/>
                <w:b/>
                <w:bCs/>
                <w:color w:val="000000" w:themeColor="text1"/>
                <w:szCs w:val="20"/>
              </w:rPr>
            </w:pPr>
          </w:p>
        </w:tc>
        <w:tc>
          <w:tcPr>
            <w:tcW w:w="684" w:type="pct"/>
            <w:gridSpan w:val="2"/>
          </w:tcPr>
          <w:p w14:paraId="2C63CF0E" w14:textId="77777777" w:rsidR="000C32A9" w:rsidRPr="00182348" w:rsidRDefault="000C32A9" w:rsidP="000C32A9"/>
        </w:tc>
        <w:tc>
          <w:tcPr>
            <w:tcW w:w="1083" w:type="pct"/>
            <w:vAlign w:val="center"/>
          </w:tcPr>
          <w:p w14:paraId="0C0B246E" w14:textId="77777777" w:rsidR="000C32A9" w:rsidRPr="00182348" w:rsidRDefault="000C32A9" w:rsidP="000C32A9"/>
        </w:tc>
      </w:tr>
    </w:tbl>
    <w:tbl>
      <w:tblPr>
        <w:tblW w:w="1074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Description w:val="Section E – Assessment questions/criteria"/>
      </w:tblPr>
      <w:tblGrid>
        <w:gridCol w:w="675"/>
        <w:gridCol w:w="317"/>
        <w:gridCol w:w="461"/>
        <w:gridCol w:w="338"/>
        <w:gridCol w:w="1790"/>
        <w:gridCol w:w="1792"/>
        <w:gridCol w:w="1261"/>
        <w:gridCol w:w="529"/>
        <w:gridCol w:w="180"/>
        <w:gridCol w:w="708"/>
        <w:gridCol w:w="110"/>
        <w:gridCol w:w="86"/>
        <w:gridCol w:w="707"/>
        <w:gridCol w:w="600"/>
        <w:gridCol w:w="18"/>
        <w:gridCol w:w="918"/>
        <w:gridCol w:w="255"/>
      </w:tblGrid>
      <w:tr w:rsidR="009E70E4" w:rsidRPr="00F40725" w14:paraId="7B0538BD" w14:textId="77777777" w:rsidTr="009E70E4">
        <w:trPr>
          <w:gridAfter w:val="1"/>
          <w:wAfter w:w="255" w:type="dxa"/>
          <w:trHeight w:val="466"/>
        </w:trPr>
        <w:tc>
          <w:tcPr>
            <w:tcW w:w="992" w:type="dxa"/>
            <w:gridSpan w:val="2"/>
            <w:tcBorders>
              <w:left w:val="single" w:sz="4" w:space="0" w:color="7F7F7F"/>
              <w:right w:val="single" w:sz="4" w:space="0" w:color="7F7F7F"/>
            </w:tcBorders>
            <w:shd w:val="clear" w:color="auto" w:fill="D9E2F3"/>
          </w:tcPr>
          <w:p w14:paraId="12A23C4E" w14:textId="686AAC22" w:rsidR="009E70E4" w:rsidRDefault="009E70E4" w:rsidP="00934908">
            <w:pPr>
              <w:spacing w:before="60" w:after="60"/>
              <w:rPr>
                <w:rFonts w:cs="Arial"/>
                <w:b/>
                <w:bCs/>
                <w:color w:val="000000"/>
                <w:szCs w:val="20"/>
              </w:rPr>
            </w:pPr>
            <w:r>
              <w:rPr>
                <w:rFonts w:cs="Arial"/>
                <w:b/>
                <w:color w:val="000000"/>
                <w:szCs w:val="20"/>
              </w:rPr>
              <w:t>Part B</w:t>
            </w:r>
          </w:p>
        </w:tc>
        <w:tc>
          <w:tcPr>
            <w:tcW w:w="9498" w:type="dxa"/>
            <w:gridSpan w:val="14"/>
            <w:tcBorders>
              <w:left w:val="single" w:sz="4" w:space="0" w:color="7F7F7F"/>
              <w:right w:val="single" w:sz="4" w:space="0" w:color="7F7F7F"/>
            </w:tcBorders>
            <w:shd w:val="clear" w:color="auto" w:fill="D9E2F3"/>
          </w:tcPr>
          <w:p w14:paraId="74F027F1" w14:textId="77777777" w:rsidR="009E70E4" w:rsidRDefault="009E70E4" w:rsidP="00934908">
            <w:pPr>
              <w:spacing w:before="60" w:after="60"/>
              <w:rPr>
                <w:rFonts w:cs="Arial"/>
                <w:b/>
                <w:color w:val="000000"/>
                <w:szCs w:val="20"/>
              </w:rPr>
            </w:pPr>
            <w:r>
              <w:rPr>
                <w:rFonts w:cs="Arial"/>
                <w:b/>
                <w:color w:val="000000"/>
                <w:szCs w:val="20"/>
              </w:rPr>
              <w:t xml:space="preserve">Risk Management – This is an individual task </w:t>
            </w:r>
          </w:p>
          <w:p w14:paraId="3C393DD0" w14:textId="77777777" w:rsidR="009E70E4" w:rsidRPr="00AC7926" w:rsidRDefault="009E70E4" w:rsidP="00934908">
            <w:pPr>
              <w:spacing w:before="60" w:after="60"/>
              <w:rPr>
                <w:rFonts w:cs="Arial"/>
                <w:b/>
                <w:color w:val="000000"/>
                <w:szCs w:val="20"/>
              </w:rPr>
            </w:pPr>
            <w:r w:rsidRPr="00CA64FD">
              <w:rPr>
                <w:rStyle w:val="normaltextrun"/>
                <w:rFonts w:cs="Arial"/>
                <w:color w:val="000000"/>
                <w:szCs w:val="20"/>
              </w:rPr>
              <w:t>Individually you will need to develop a Risk Management Report</w:t>
            </w:r>
          </w:p>
        </w:tc>
      </w:tr>
      <w:tr w:rsidR="009E70E4" w:rsidRPr="00BD1C99" w14:paraId="76763541" w14:textId="77777777" w:rsidTr="009E70E4">
        <w:trPr>
          <w:gridAfter w:val="1"/>
          <w:wAfter w:w="255" w:type="dxa"/>
          <w:trHeight w:val="416"/>
        </w:trPr>
        <w:tc>
          <w:tcPr>
            <w:tcW w:w="10490" w:type="dxa"/>
            <w:gridSpan w:val="16"/>
            <w:shd w:val="clear" w:color="auto" w:fill="auto"/>
            <w:vAlign w:val="center"/>
          </w:tcPr>
          <w:p w14:paraId="125EA53F" w14:textId="77777777" w:rsidR="009E70E4" w:rsidRPr="005D1E81" w:rsidRDefault="009E70E4" w:rsidP="00934908">
            <w:pPr>
              <w:spacing w:before="80" w:after="80"/>
              <w:rPr>
                <w:rFonts w:cs="Arial"/>
                <w:b/>
                <w:sz w:val="24"/>
                <w:szCs w:val="24"/>
              </w:rPr>
            </w:pPr>
            <w:r w:rsidRPr="005D1E81">
              <w:rPr>
                <w:rFonts w:cs="Arial"/>
                <w:b/>
                <w:sz w:val="24"/>
                <w:szCs w:val="24"/>
              </w:rPr>
              <w:t>Instructions</w:t>
            </w:r>
          </w:p>
          <w:p w14:paraId="53F61BA8" w14:textId="77777777" w:rsidR="009E70E4" w:rsidRPr="00821981" w:rsidRDefault="009E70E4" w:rsidP="00934908">
            <w:pPr>
              <w:spacing w:before="80" w:after="80"/>
              <w:rPr>
                <w:rFonts w:cs="Arial"/>
                <w:b/>
                <w:szCs w:val="20"/>
              </w:rPr>
            </w:pPr>
            <w:r w:rsidRPr="00821981">
              <w:rPr>
                <w:rFonts w:cs="Arial"/>
                <w:b/>
                <w:szCs w:val="20"/>
              </w:rPr>
              <w:t xml:space="preserve">Develop a </w:t>
            </w:r>
            <w:r>
              <w:rPr>
                <w:rFonts w:cs="Arial"/>
                <w:b/>
                <w:szCs w:val="20"/>
              </w:rPr>
              <w:t>Risk Management Report</w:t>
            </w:r>
          </w:p>
          <w:p w14:paraId="238FD798" w14:textId="77777777" w:rsidR="009E70E4" w:rsidRPr="00821981" w:rsidRDefault="009E70E4" w:rsidP="00934908">
            <w:pPr>
              <w:spacing w:before="80" w:after="80"/>
              <w:rPr>
                <w:rFonts w:eastAsia="Arial" w:cs="Arial"/>
                <w:b/>
                <w:i/>
                <w:color w:val="FF0000"/>
                <w:szCs w:val="20"/>
              </w:rPr>
            </w:pPr>
            <w:r w:rsidRPr="00821981">
              <w:rPr>
                <w:rFonts w:cs="Arial"/>
                <w:color w:val="000000" w:themeColor="text1"/>
                <w:szCs w:val="20"/>
              </w:rPr>
              <w:t>Th</w:t>
            </w:r>
            <w:r>
              <w:rPr>
                <w:rFonts w:cs="Arial"/>
                <w:color w:val="000000" w:themeColor="text1"/>
                <w:szCs w:val="20"/>
              </w:rPr>
              <w:t xml:space="preserve">is </w:t>
            </w:r>
            <w:r w:rsidRPr="00821981">
              <w:rPr>
                <w:rFonts w:cs="Arial"/>
                <w:color w:val="000000" w:themeColor="text1"/>
                <w:szCs w:val="20"/>
              </w:rPr>
              <w:t xml:space="preserve">component requires that you have developed a </w:t>
            </w:r>
            <w:r>
              <w:rPr>
                <w:rFonts w:cs="Arial"/>
                <w:color w:val="000000" w:themeColor="text1"/>
                <w:szCs w:val="20"/>
              </w:rPr>
              <w:t>risk management</w:t>
            </w:r>
            <w:r w:rsidRPr="00821981">
              <w:rPr>
                <w:rFonts w:cs="Arial"/>
                <w:color w:val="000000" w:themeColor="text1"/>
                <w:szCs w:val="20"/>
              </w:rPr>
              <w:t xml:space="preserve"> </w:t>
            </w:r>
            <w:r>
              <w:rPr>
                <w:rFonts w:cs="Arial"/>
                <w:color w:val="000000" w:themeColor="text1"/>
                <w:szCs w:val="20"/>
              </w:rPr>
              <w:t>report</w:t>
            </w:r>
            <w:r w:rsidRPr="00821981">
              <w:rPr>
                <w:rFonts w:cs="Arial"/>
                <w:color w:val="000000" w:themeColor="text1"/>
                <w:szCs w:val="20"/>
              </w:rPr>
              <w:t>.</w:t>
            </w:r>
            <w:r>
              <w:rPr>
                <w:rFonts w:cs="Arial"/>
                <w:color w:val="000000" w:themeColor="text1"/>
                <w:szCs w:val="20"/>
              </w:rPr>
              <w:br/>
            </w:r>
            <w:r w:rsidRPr="00FF2825">
              <w:rPr>
                <w:rFonts w:cs="Arial"/>
                <w:color w:val="000000" w:themeColor="text1"/>
                <w:szCs w:val="20"/>
              </w:rPr>
              <w:t>The risk management report must be completed individually</w:t>
            </w:r>
            <w:r>
              <w:rPr>
                <w:rFonts w:cs="Arial"/>
                <w:color w:val="000000" w:themeColor="text1"/>
                <w:szCs w:val="20"/>
              </w:rPr>
              <w:t xml:space="preserve"> </w:t>
            </w:r>
            <w:r>
              <w:rPr>
                <w:rFonts w:cs="Arial"/>
                <w:color w:val="000000" w:themeColor="text1"/>
                <w:szCs w:val="20"/>
              </w:rPr>
              <w:br/>
            </w:r>
            <w:r w:rsidRPr="00821981">
              <w:rPr>
                <w:rFonts w:cs="Arial"/>
                <w:color w:val="000000" w:themeColor="text1"/>
                <w:szCs w:val="20"/>
              </w:rPr>
              <w:t>How you choose to develop your action plan is up to you</w:t>
            </w:r>
            <w:r>
              <w:rPr>
                <w:rFonts w:cs="Arial"/>
                <w:color w:val="000000" w:themeColor="text1"/>
                <w:szCs w:val="20"/>
              </w:rPr>
              <w:t xml:space="preserve">, </w:t>
            </w:r>
            <w:r w:rsidRPr="00570BA2">
              <w:rPr>
                <w:rFonts w:cs="Arial"/>
                <w:b/>
                <w:bCs/>
                <w:color w:val="000000" w:themeColor="text1"/>
                <w:szCs w:val="20"/>
              </w:rPr>
              <w:t xml:space="preserve">provided you use the template </w:t>
            </w:r>
            <w:r>
              <w:rPr>
                <w:rFonts w:cs="Arial"/>
                <w:b/>
                <w:bCs/>
                <w:color w:val="000000" w:themeColor="text1"/>
                <w:szCs w:val="20"/>
                <w:u w:val="single"/>
              </w:rPr>
              <w:t>in the supporting documentation located at the bottom of this document</w:t>
            </w:r>
            <w:r w:rsidRPr="00821981">
              <w:rPr>
                <w:rFonts w:cs="Arial"/>
                <w:color w:val="000000" w:themeColor="text1"/>
                <w:szCs w:val="20"/>
              </w:rPr>
              <w:t xml:space="preserve">. </w:t>
            </w:r>
            <w:r>
              <w:rPr>
                <w:rFonts w:cs="Arial"/>
                <w:color w:val="000000" w:themeColor="text1"/>
                <w:szCs w:val="20"/>
              </w:rPr>
              <w:t>Your</w:t>
            </w:r>
            <w:r w:rsidRPr="00821981">
              <w:rPr>
                <w:rFonts w:cs="Arial"/>
                <w:color w:val="000000" w:themeColor="text1"/>
                <w:szCs w:val="20"/>
              </w:rPr>
              <w:t xml:space="preserve"> action plan </w:t>
            </w:r>
            <w:r>
              <w:rPr>
                <w:rFonts w:cs="Arial"/>
                <w:color w:val="000000" w:themeColor="text1"/>
                <w:szCs w:val="20"/>
              </w:rPr>
              <w:t>must cover the major sections of the report including:</w:t>
            </w:r>
          </w:p>
          <w:p w14:paraId="604EBAB5" w14:textId="77777777" w:rsidR="009E70E4" w:rsidRPr="00570BA2" w:rsidRDefault="009E70E4">
            <w:pPr>
              <w:pStyle w:val="ListParagraph"/>
              <w:numPr>
                <w:ilvl w:val="0"/>
                <w:numId w:val="30"/>
              </w:numPr>
              <w:spacing w:before="80" w:after="80"/>
              <w:rPr>
                <w:rFonts w:eastAsia="Arial" w:cs="Arial"/>
                <w:b/>
                <w:color w:val="000000" w:themeColor="text1"/>
                <w:szCs w:val="20"/>
              </w:rPr>
            </w:pPr>
            <w:r>
              <w:rPr>
                <w:color w:val="000000" w:themeColor="text1"/>
                <w:szCs w:val="20"/>
              </w:rPr>
              <w:t>Executive summary</w:t>
            </w:r>
          </w:p>
          <w:p w14:paraId="475D9F73" w14:textId="77777777" w:rsidR="009E70E4" w:rsidRPr="00570BA2" w:rsidRDefault="009E70E4">
            <w:pPr>
              <w:pStyle w:val="ListParagraph"/>
              <w:numPr>
                <w:ilvl w:val="0"/>
                <w:numId w:val="30"/>
              </w:numPr>
              <w:spacing w:before="80" w:after="80"/>
              <w:rPr>
                <w:rFonts w:eastAsia="Arial" w:cs="Arial"/>
                <w:b/>
                <w:color w:val="000000" w:themeColor="text1"/>
                <w:szCs w:val="20"/>
              </w:rPr>
            </w:pPr>
            <w:r>
              <w:rPr>
                <w:color w:val="000000" w:themeColor="text1"/>
                <w:szCs w:val="20"/>
              </w:rPr>
              <w:t xml:space="preserve">Section 1: </w:t>
            </w:r>
            <w:r w:rsidRPr="00570BA2">
              <w:rPr>
                <w:color w:val="000000" w:themeColor="text1"/>
                <w:szCs w:val="20"/>
              </w:rPr>
              <w:t>Introduction</w:t>
            </w:r>
          </w:p>
          <w:p w14:paraId="6DBAD59E" w14:textId="77777777" w:rsidR="009E70E4" w:rsidRPr="00570BA2" w:rsidRDefault="009E70E4">
            <w:pPr>
              <w:pStyle w:val="ListParagraph"/>
              <w:numPr>
                <w:ilvl w:val="0"/>
                <w:numId w:val="30"/>
              </w:numPr>
              <w:spacing w:before="80" w:after="80"/>
              <w:rPr>
                <w:rFonts w:eastAsia="Arial" w:cs="Arial"/>
                <w:b/>
                <w:color w:val="000000" w:themeColor="text1"/>
                <w:szCs w:val="20"/>
              </w:rPr>
            </w:pPr>
            <w:r>
              <w:rPr>
                <w:rFonts w:eastAsia="Times New Roman" w:cs="Arial"/>
                <w:color w:val="000000"/>
                <w:szCs w:val="20"/>
              </w:rPr>
              <w:t>Section 2: Risk Assessment Methodology</w:t>
            </w:r>
          </w:p>
          <w:p w14:paraId="33A1FC3F" w14:textId="77777777" w:rsidR="009E70E4" w:rsidRPr="00570BA2" w:rsidRDefault="009E70E4">
            <w:pPr>
              <w:pStyle w:val="ListParagraph"/>
              <w:numPr>
                <w:ilvl w:val="0"/>
                <w:numId w:val="30"/>
              </w:numPr>
              <w:spacing w:before="80" w:after="80"/>
              <w:rPr>
                <w:rFonts w:eastAsia="Arial" w:cs="Arial"/>
                <w:b/>
                <w:color w:val="000000" w:themeColor="text1"/>
                <w:szCs w:val="20"/>
              </w:rPr>
            </w:pPr>
            <w:r>
              <w:rPr>
                <w:rFonts w:eastAsia="Arial" w:cs="Arial"/>
                <w:bCs/>
                <w:color w:val="000000" w:themeColor="text1"/>
                <w:szCs w:val="20"/>
              </w:rPr>
              <w:t>Section 3: Risk Analysis</w:t>
            </w:r>
          </w:p>
          <w:p w14:paraId="6856BB73" w14:textId="77777777" w:rsidR="009E70E4" w:rsidRPr="00570BA2" w:rsidRDefault="009E70E4">
            <w:pPr>
              <w:pStyle w:val="ListParagraph"/>
              <w:numPr>
                <w:ilvl w:val="0"/>
                <w:numId w:val="30"/>
              </w:numPr>
              <w:spacing w:before="80" w:after="80"/>
              <w:rPr>
                <w:rFonts w:eastAsia="Arial" w:cs="Arial"/>
                <w:b/>
                <w:color w:val="000000" w:themeColor="text1"/>
                <w:szCs w:val="20"/>
              </w:rPr>
            </w:pPr>
            <w:r>
              <w:rPr>
                <w:rFonts w:eastAsia="Arial" w:cs="Arial"/>
                <w:bCs/>
                <w:color w:val="000000" w:themeColor="text1"/>
                <w:szCs w:val="20"/>
              </w:rPr>
              <w:t>Section 4: Summary of Findings</w:t>
            </w:r>
          </w:p>
          <w:p w14:paraId="62621E51" w14:textId="77777777" w:rsidR="009E70E4" w:rsidRPr="00570BA2" w:rsidRDefault="009E70E4">
            <w:pPr>
              <w:pStyle w:val="ListParagraph"/>
              <w:numPr>
                <w:ilvl w:val="0"/>
                <w:numId w:val="30"/>
              </w:numPr>
              <w:spacing w:before="80" w:after="80"/>
              <w:rPr>
                <w:rFonts w:eastAsia="Arial" w:cs="Arial"/>
                <w:b/>
                <w:color w:val="000000" w:themeColor="text1"/>
                <w:szCs w:val="20"/>
              </w:rPr>
            </w:pPr>
            <w:r>
              <w:rPr>
                <w:rFonts w:eastAsia="Arial" w:cs="Arial"/>
                <w:color w:val="000000" w:themeColor="text1"/>
                <w:szCs w:val="20"/>
              </w:rPr>
              <w:t>Section 5: Recommendations &amp; Actions</w:t>
            </w:r>
          </w:p>
          <w:p w14:paraId="6931E6B6" w14:textId="77777777" w:rsidR="009E70E4" w:rsidRDefault="009E70E4" w:rsidP="00934908">
            <w:pPr>
              <w:spacing w:before="80" w:after="80"/>
            </w:pPr>
          </w:p>
          <w:p w14:paraId="3A6CB36D" w14:textId="77777777" w:rsidR="009E70E4" w:rsidRPr="00821981" w:rsidRDefault="009E70E4" w:rsidP="00934908">
            <w:pPr>
              <w:spacing w:before="80" w:after="80"/>
              <w:rPr>
                <w:rFonts w:cs="Arial"/>
                <w:b/>
                <w:bCs/>
              </w:rPr>
            </w:pPr>
            <w:r w:rsidRPr="00821981">
              <w:rPr>
                <w:rFonts w:cs="Arial"/>
                <w:b/>
                <w:bCs/>
              </w:rPr>
              <w:t xml:space="preserve">Present </w:t>
            </w:r>
            <w:r>
              <w:rPr>
                <w:rFonts w:cs="Arial"/>
                <w:b/>
                <w:bCs/>
              </w:rPr>
              <w:t>Report to Facilitator</w:t>
            </w:r>
            <w:r w:rsidRPr="00821981">
              <w:rPr>
                <w:rFonts w:cs="Arial"/>
                <w:b/>
                <w:bCs/>
              </w:rPr>
              <w:t xml:space="preserve"> </w:t>
            </w:r>
          </w:p>
          <w:p w14:paraId="772C383B" w14:textId="77777777" w:rsidR="009E70E4" w:rsidRPr="005D1E81" w:rsidRDefault="009E70E4" w:rsidP="00934908">
            <w:pPr>
              <w:spacing w:before="80" w:after="80"/>
              <w:rPr>
                <w:rStyle w:val="normaltextrun"/>
                <w:rFonts w:cs="Arial"/>
                <w:b/>
                <w:sz w:val="28"/>
                <w:szCs w:val="28"/>
              </w:rPr>
            </w:pPr>
            <w:r w:rsidRPr="00821981">
              <w:rPr>
                <w:rFonts w:cs="Arial"/>
                <w:szCs w:val="20"/>
              </w:rPr>
              <w:t xml:space="preserve">You will need to organise a time to present your </w:t>
            </w:r>
            <w:r>
              <w:rPr>
                <w:rFonts w:cs="Arial"/>
                <w:szCs w:val="20"/>
              </w:rPr>
              <w:t>report</w:t>
            </w:r>
            <w:r w:rsidRPr="00821981">
              <w:rPr>
                <w:rFonts w:cs="Arial"/>
                <w:szCs w:val="20"/>
              </w:rPr>
              <w:t xml:space="preserve"> to your facilitator. You</w:t>
            </w:r>
            <w:r>
              <w:rPr>
                <w:rFonts w:cs="Arial"/>
                <w:szCs w:val="20"/>
              </w:rPr>
              <w:t>r</w:t>
            </w:r>
            <w:r w:rsidRPr="00821981">
              <w:rPr>
                <w:rFonts w:cs="Arial"/>
                <w:szCs w:val="20"/>
              </w:rPr>
              <w:t xml:space="preserve"> action plan </w:t>
            </w:r>
            <w:r>
              <w:rPr>
                <w:rFonts w:cs="Arial"/>
                <w:szCs w:val="20"/>
              </w:rPr>
              <w:t>must use the template in the supporting documentation and must be completed as instructed.</w:t>
            </w:r>
          </w:p>
        </w:tc>
      </w:tr>
      <w:tr w:rsidR="009E70E4" w:rsidRPr="00E07742" w14:paraId="57D9EABE" w14:textId="77777777" w:rsidTr="009E70E4">
        <w:trPr>
          <w:trHeight w:val="340"/>
          <w:tblHeader/>
        </w:trPr>
        <w:tc>
          <w:tcPr>
            <w:tcW w:w="6634" w:type="dxa"/>
            <w:gridSpan w:val="7"/>
            <w:vMerge w:val="restart"/>
            <w:shd w:val="clear" w:color="auto" w:fill="F2F2F2"/>
            <w:vAlign w:val="center"/>
          </w:tcPr>
          <w:p w14:paraId="2FE5E857" w14:textId="77777777" w:rsidR="009E70E4" w:rsidRPr="00E423AC" w:rsidRDefault="009E70E4" w:rsidP="00934908">
            <w:pPr>
              <w:spacing w:before="60" w:after="60"/>
              <w:jc w:val="both"/>
              <w:rPr>
                <w:rFonts w:cs="Arial"/>
                <w:b/>
                <w:color w:val="000000"/>
                <w:sz w:val="24"/>
                <w:szCs w:val="24"/>
              </w:rPr>
            </w:pPr>
          </w:p>
        </w:tc>
        <w:tc>
          <w:tcPr>
            <w:tcW w:w="1417" w:type="dxa"/>
            <w:gridSpan w:val="3"/>
            <w:shd w:val="clear" w:color="auto" w:fill="F2F2F2"/>
            <w:vAlign w:val="center"/>
          </w:tcPr>
          <w:p w14:paraId="220F1079" w14:textId="77777777" w:rsidR="009E70E4" w:rsidRPr="00E07742" w:rsidRDefault="009E70E4" w:rsidP="00934908">
            <w:pPr>
              <w:spacing w:before="60" w:after="60"/>
              <w:jc w:val="both"/>
              <w:rPr>
                <w:rFonts w:ascii="Calibri Light" w:hAnsi="Calibri Light" w:cs="Calibri Light"/>
                <w:b/>
                <w:color w:val="000000"/>
                <w:sz w:val="24"/>
                <w:szCs w:val="24"/>
              </w:rPr>
            </w:pPr>
            <w:r w:rsidRPr="00E07742">
              <w:rPr>
                <w:rFonts w:ascii="Calibri Light" w:hAnsi="Calibri Light" w:cs="Calibri Light"/>
                <w:b/>
                <w:color w:val="000000"/>
                <w:sz w:val="24"/>
                <w:szCs w:val="24"/>
              </w:rPr>
              <w:t>Satisfactory</w:t>
            </w:r>
          </w:p>
        </w:tc>
        <w:tc>
          <w:tcPr>
            <w:tcW w:w="2694" w:type="dxa"/>
            <w:gridSpan w:val="7"/>
            <w:vMerge w:val="restart"/>
            <w:shd w:val="clear" w:color="auto" w:fill="F2F2F2"/>
            <w:vAlign w:val="center"/>
          </w:tcPr>
          <w:p w14:paraId="36F7B4A5" w14:textId="77777777" w:rsidR="009E70E4" w:rsidRPr="00E07742" w:rsidRDefault="009E70E4" w:rsidP="00934908">
            <w:pPr>
              <w:spacing w:before="60" w:after="60"/>
              <w:jc w:val="both"/>
              <w:rPr>
                <w:rFonts w:ascii="Calibri Light" w:hAnsi="Calibri Light" w:cs="Calibri Light"/>
                <w:b/>
                <w:color w:val="000000"/>
                <w:sz w:val="24"/>
                <w:szCs w:val="24"/>
              </w:rPr>
            </w:pPr>
            <w:r w:rsidRPr="00E07742">
              <w:rPr>
                <w:rFonts w:ascii="Calibri Light" w:hAnsi="Calibri Light" w:cs="Calibri Light"/>
                <w:b/>
                <w:color w:val="000000"/>
                <w:sz w:val="24"/>
                <w:szCs w:val="24"/>
              </w:rPr>
              <w:t>Comment</w:t>
            </w:r>
          </w:p>
        </w:tc>
      </w:tr>
      <w:tr w:rsidR="009E70E4" w:rsidRPr="00E07742" w14:paraId="408BBF71" w14:textId="77777777" w:rsidTr="009E70E4">
        <w:trPr>
          <w:trHeight w:val="340"/>
          <w:tblHeader/>
        </w:trPr>
        <w:tc>
          <w:tcPr>
            <w:tcW w:w="6634" w:type="dxa"/>
            <w:gridSpan w:val="7"/>
            <w:vMerge/>
            <w:shd w:val="clear" w:color="auto" w:fill="BFBFBF"/>
            <w:vAlign w:val="center"/>
          </w:tcPr>
          <w:p w14:paraId="5E0F5BD4" w14:textId="77777777" w:rsidR="009E70E4" w:rsidRPr="00E423AC" w:rsidRDefault="009E70E4" w:rsidP="00934908">
            <w:pPr>
              <w:spacing w:before="60" w:after="60"/>
              <w:jc w:val="both"/>
              <w:rPr>
                <w:rFonts w:cs="Arial"/>
                <w:b/>
                <w:color w:val="000000"/>
                <w:sz w:val="24"/>
                <w:szCs w:val="24"/>
              </w:rPr>
            </w:pPr>
          </w:p>
        </w:tc>
        <w:tc>
          <w:tcPr>
            <w:tcW w:w="709" w:type="dxa"/>
            <w:gridSpan w:val="2"/>
            <w:shd w:val="clear" w:color="auto" w:fill="F2F2F2"/>
            <w:vAlign w:val="center"/>
          </w:tcPr>
          <w:p w14:paraId="0E42C7EF" w14:textId="77777777" w:rsidR="009E70E4" w:rsidRPr="00E07742" w:rsidRDefault="009E70E4" w:rsidP="00934908">
            <w:pPr>
              <w:spacing w:before="60" w:after="60"/>
              <w:jc w:val="both"/>
              <w:rPr>
                <w:rFonts w:ascii="Calibri Light" w:hAnsi="Calibri Light" w:cs="Calibri Light"/>
                <w:b/>
                <w:color w:val="000000"/>
                <w:sz w:val="24"/>
                <w:szCs w:val="24"/>
              </w:rPr>
            </w:pPr>
            <w:r w:rsidRPr="00E07742">
              <w:rPr>
                <w:rFonts w:ascii="Calibri Light" w:hAnsi="Calibri Light" w:cs="Calibri Light"/>
                <w:b/>
                <w:color w:val="000000"/>
                <w:sz w:val="24"/>
                <w:szCs w:val="24"/>
              </w:rPr>
              <w:t>Yes</w:t>
            </w:r>
          </w:p>
        </w:tc>
        <w:tc>
          <w:tcPr>
            <w:tcW w:w="708" w:type="dxa"/>
            <w:shd w:val="clear" w:color="auto" w:fill="F2F2F2"/>
            <w:vAlign w:val="center"/>
          </w:tcPr>
          <w:p w14:paraId="32FCCF3A" w14:textId="77777777" w:rsidR="009E70E4" w:rsidRPr="00E07742" w:rsidRDefault="009E70E4" w:rsidP="00934908">
            <w:pPr>
              <w:spacing w:before="60" w:after="60"/>
              <w:jc w:val="both"/>
              <w:rPr>
                <w:rFonts w:ascii="Calibri Light" w:hAnsi="Calibri Light" w:cs="Calibri Light"/>
                <w:b/>
                <w:color w:val="000000"/>
                <w:sz w:val="24"/>
                <w:szCs w:val="24"/>
              </w:rPr>
            </w:pPr>
            <w:r w:rsidRPr="00E07742">
              <w:rPr>
                <w:rFonts w:ascii="Calibri Light" w:hAnsi="Calibri Light" w:cs="Calibri Light"/>
                <w:b/>
                <w:color w:val="000000"/>
                <w:sz w:val="24"/>
                <w:szCs w:val="24"/>
              </w:rPr>
              <w:t>No</w:t>
            </w:r>
          </w:p>
        </w:tc>
        <w:tc>
          <w:tcPr>
            <w:tcW w:w="2694" w:type="dxa"/>
            <w:gridSpan w:val="7"/>
            <w:vMerge/>
            <w:shd w:val="clear" w:color="auto" w:fill="BFBFBF"/>
            <w:vAlign w:val="center"/>
          </w:tcPr>
          <w:p w14:paraId="27A6AEC7" w14:textId="77777777" w:rsidR="009E70E4" w:rsidRPr="00E07742" w:rsidRDefault="009E70E4" w:rsidP="00934908">
            <w:pPr>
              <w:spacing w:before="60" w:after="60"/>
              <w:jc w:val="both"/>
              <w:rPr>
                <w:rFonts w:ascii="Calibri Light" w:hAnsi="Calibri Light" w:cs="Calibri Light"/>
                <w:b/>
                <w:color w:val="000000"/>
                <w:sz w:val="24"/>
                <w:szCs w:val="24"/>
              </w:rPr>
            </w:pPr>
          </w:p>
        </w:tc>
      </w:tr>
      <w:tr w:rsidR="009E70E4" w:rsidRPr="00E07742" w14:paraId="39A0B031" w14:textId="77777777" w:rsidTr="009E70E4">
        <w:trPr>
          <w:trHeight w:val="340"/>
        </w:trPr>
        <w:tc>
          <w:tcPr>
            <w:tcW w:w="10745" w:type="dxa"/>
            <w:gridSpan w:val="17"/>
            <w:shd w:val="clear" w:color="auto" w:fill="F2F2F2"/>
          </w:tcPr>
          <w:p w14:paraId="4C3C1FE7" w14:textId="77777777" w:rsidR="009E70E4" w:rsidRPr="00E423AC" w:rsidRDefault="009E70E4" w:rsidP="00934908">
            <w:pPr>
              <w:spacing w:before="60" w:after="60"/>
              <w:jc w:val="both"/>
              <w:rPr>
                <w:rFonts w:cs="Arial"/>
                <w:b/>
                <w:color w:val="000000"/>
                <w:sz w:val="24"/>
                <w:szCs w:val="24"/>
              </w:rPr>
            </w:pPr>
            <w:r w:rsidRPr="00E423AC">
              <w:rPr>
                <w:rFonts w:cs="Arial"/>
                <w:b/>
                <w:color w:val="000000"/>
                <w:sz w:val="24"/>
                <w:szCs w:val="24"/>
              </w:rPr>
              <w:t xml:space="preserve">The following has been </w:t>
            </w:r>
            <w:r>
              <w:rPr>
                <w:rFonts w:cs="Arial"/>
                <w:b/>
                <w:color w:val="000000"/>
                <w:sz w:val="24"/>
                <w:szCs w:val="24"/>
              </w:rPr>
              <w:t>included</w:t>
            </w:r>
            <w:r w:rsidRPr="00E423AC">
              <w:rPr>
                <w:rFonts w:cs="Arial"/>
                <w:b/>
                <w:color w:val="000000"/>
                <w:sz w:val="24"/>
                <w:szCs w:val="24"/>
              </w:rPr>
              <w:t xml:space="preserve"> </w:t>
            </w:r>
            <w:r>
              <w:rPr>
                <w:rFonts w:cs="Arial"/>
                <w:b/>
                <w:color w:val="000000"/>
                <w:sz w:val="24"/>
                <w:szCs w:val="24"/>
              </w:rPr>
              <w:t>in</w:t>
            </w:r>
            <w:r w:rsidRPr="00E423AC">
              <w:rPr>
                <w:rFonts w:cs="Arial"/>
                <w:b/>
                <w:color w:val="000000"/>
                <w:sz w:val="24"/>
                <w:szCs w:val="24"/>
              </w:rPr>
              <w:t xml:space="preserve"> assessment:</w:t>
            </w:r>
          </w:p>
        </w:tc>
      </w:tr>
      <w:tr w:rsidR="009E70E4" w:rsidRPr="00E07742" w14:paraId="389F0F6A" w14:textId="77777777" w:rsidTr="009E70E4">
        <w:trPr>
          <w:trHeight w:val="340"/>
        </w:trPr>
        <w:tc>
          <w:tcPr>
            <w:tcW w:w="675" w:type="dxa"/>
            <w:shd w:val="clear" w:color="auto" w:fill="auto"/>
          </w:tcPr>
          <w:p w14:paraId="64942862" w14:textId="77777777" w:rsidR="009E70E4" w:rsidRPr="00E423AC" w:rsidRDefault="009E70E4" w:rsidP="00934908">
            <w:pPr>
              <w:spacing w:before="60" w:after="60"/>
              <w:jc w:val="both"/>
              <w:rPr>
                <w:rFonts w:cs="Arial"/>
                <w:szCs w:val="20"/>
              </w:rPr>
            </w:pPr>
            <w:r w:rsidRPr="00E423AC">
              <w:rPr>
                <w:rFonts w:cs="Arial"/>
                <w:szCs w:val="20"/>
              </w:rPr>
              <w:lastRenderedPageBreak/>
              <w:t>1</w:t>
            </w:r>
          </w:p>
        </w:tc>
        <w:tc>
          <w:tcPr>
            <w:tcW w:w="5959" w:type="dxa"/>
            <w:gridSpan w:val="6"/>
            <w:shd w:val="clear" w:color="auto" w:fill="auto"/>
          </w:tcPr>
          <w:p w14:paraId="22DE169D" w14:textId="77777777" w:rsidR="009E70E4" w:rsidRPr="00E423AC" w:rsidRDefault="009E70E4" w:rsidP="00934908">
            <w:pPr>
              <w:rPr>
                <w:rFonts w:cs="Arial"/>
                <w:szCs w:val="20"/>
              </w:rPr>
            </w:pPr>
            <w:r w:rsidRPr="00E423AC">
              <w:rPr>
                <w:rFonts w:cs="Arial"/>
                <w:szCs w:val="20"/>
              </w:rPr>
              <w:t xml:space="preserve">Learner has submitted Assessment Risk </w:t>
            </w:r>
            <w:r>
              <w:rPr>
                <w:rFonts w:cs="Arial"/>
                <w:szCs w:val="20"/>
              </w:rPr>
              <w:t>Management Report</w:t>
            </w:r>
            <w:r w:rsidRPr="00E423AC">
              <w:rPr>
                <w:rFonts w:cs="Arial"/>
                <w:szCs w:val="20"/>
              </w:rPr>
              <w:t xml:space="preserve"> using required Template which defines purpose and scope of risk assessment and risk assessment methodology used.</w:t>
            </w:r>
            <w:r>
              <w:rPr>
                <w:rFonts w:cs="Arial"/>
                <w:szCs w:val="20"/>
              </w:rPr>
              <w:t xml:space="preserve"> </w:t>
            </w:r>
          </w:p>
        </w:tc>
        <w:tc>
          <w:tcPr>
            <w:tcW w:w="709" w:type="dxa"/>
            <w:gridSpan w:val="2"/>
            <w:shd w:val="clear" w:color="auto" w:fill="auto"/>
          </w:tcPr>
          <w:p w14:paraId="3D1644CD"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1A5A360E"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11D878CD"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2735B29C" w14:textId="77777777" w:rsidTr="009E70E4">
        <w:trPr>
          <w:trHeight w:val="340"/>
        </w:trPr>
        <w:tc>
          <w:tcPr>
            <w:tcW w:w="675" w:type="dxa"/>
            <w:shd w:val="clear" w:color="auto" w:fill="auto"/>
          </w:tcPr>
          <w:p w14:paraId="491F1F29" w14:textId="77777777" w:rsidR="009E70E4" w:rsidRPr="00E423AC" w:rsidRDefault="009E70E4" w:rsidP="00934908">
            <w:pPr>
              <w:spacing w:before="60" w:after="60"/>
              <w:jc w:val="both"/>
              <w:rPr>
                <w:rFonts w:cs="Arial"/>
                <w:szCs w:val="20"/>
              </w:rPr>
            </w:pPr>
            <w:r w:rsidRPr="00E423AC">
              <w:rPr>
                <w:rFonts w:cs="Arial"/>
                <w:szCs w:val="20"/>
              </w:rPr>
              <w:t>2</w:t>
            </w:r>
          </w:p>
        </w:tc>
        <w:tc>
          <w:tcPr>
            <w:tcW w:w="5959" w:type="dxa"/>
            <w:gridSpan w:val="6"/>
            <w:shd w:val="clear" w:color="auto" w:fill="auto"/>
          </w:tcPr>
          <w:p w14:paraId="49FB56F0" w14:textId="77777777" w:rsidR="009E70E4" w:rsidRPr="00E423AC" w:rsidRDefault="009E70E4" w:rsidP="00934908">
            <w:pPr>
              <w:rPr>
                <w:rFonts w:cs="Arial"/>
                <w:szCs w:val="20"/>
              </w:rPr>
            </w:pPr>
            <w:r w:rsidRPr="00E423AC">
              <w:rPr>
                <w:rFonts w:cs="Arial"/>
                <w:szCs w:val="20"/>
              </w:rPr>
              <w:t xml:space="preserve">Learner has stated in Assessment Risk Report Risk Model used </w:t>
            </w:r>
            <w:r w:rsidRPr="00E423AC">
              <w:rPr>
                <w:rFonts w:eastAsia="Arial" w:cs="Arial"/>
                <w:szCs w:val="20"/>
              </w:rPr>
              <w:t xml:space="preserve">ISO 27001 or NIST to conduct risk </w:t>
            </w:r>
            <w:r w:rsidRPr="00E423AC">
              <w:rPr>
                <w:rFonts w:cs="Arial"/>
                <w:szCs w:val="20"/>
              </w:rPr>
              <w:t>assessment</w:t>
            </w:r>
          </w:p>
        </w:tc>
        <w:tc>
          <w:tcPr>
            <w:tcW w:w="709" w:type="dxa"/>
            <w:gridSpan w:val="2"/>
            <w:shd w:val="clear" w:color="auto" w:fill="auto"/>
          </w:tcPr>
          <w:p w14:paraId="4A43165F"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0ABE048B"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36C10DA8"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757A19AF" w14:textId="77777777" w:rsidTr="009E70E4">
        <w:trPr>
          <w:trHeight w:val="340"/>
        </w:trPr>
        <w:tc>
          <w:tcPr>
            <w:tcW w:w="675" w:type="dxa"/>
            <w:shd w:val="clear" w:color="auto" w:fill="auto"/>
          </w:tcPr>
          <w:p w14:paraId="5211D693" w14:textId="77777777" w:rsidR="009E70E4" w:rsidRPr="00E423AC" w:rsidRDefault="009E70E4" w:rsidP="00934908">
            <w:pPr>
              <w:spacing w:before="60" w:after="60"/>
              <w:jc w:val="both"/>
              <w:rPr>
                <w:rFonts w:cs="Arial"/>
                <w:szCs w:val="20"/>
              </w:rPr>
            </w:pPr>
            <w:r w:rsidRPr="00E423AC">
              <w:rPr>
                <w:rFonts w:cs="Arial"/>
                <w:szCs w:val="20"/>
              </w:rPr>
              <w:t>3</w:t>
            </w:r>
          </w:p>
        </w:tc>
        <w:tc>
          <w:tcPr>
            <w:tcW w:w="5959" w:type="dxa"/>
            <w:gridSpan w:val="6"/>
            <w:shd w:val="clear" w:color="auto" w:fill="auto"/>
          </w:tcPr>
          <w:p w14:paraId="11619F52" w14:textId="77777777" w:rsidR="009E70E4" w:rsidRPr="00E423AC" w:rsidRDefault="009E70E4" w:rsidP="00934908">
            <w:pPr>
              <w:rPr>
                <w:rFonts w:cs="Arial"/>
                <w:szCs w:val="20"/>
              </w:rPr>
            </w:pPr>
            <w:r w:rsidRPr="00E423AC">
              <w:rPr>
                <w:rFonts w:cs="Arial"/>
                <w:szCs w:val="20"/>
              </w:rPr>
              <w:t>Learner determined risk assessment by using appropriate standards ISO 27001 or NIST</w:t>
            </w:r>
          </w:p>
        </w:tc>
        <w:tc>
          <w:tcPr>
            <w:tcW w:w="709" w:type="dxa"/>
            <w:gridSpan w:val="2"/>
            <w:shd w:val="clear" w:color="auto" w:fill="auto"/>
          </w:tcPr>
          <w:p w14:paraId="6929BF10"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0193C473"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1CE41804"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211B2F77" w14:textId="77777777" w:rsidTr="009E70E4">
        <w:trPr>
          <w:trHeight w:val="340"/>
        </w:trPr>
        <w:tc>
          <w:tcPr>
            <w:tcW w:w="675" w:type="dxa"/>
            <w:shd w:val="clear" w:color="auto" w:fill="auto"/>
          </w:tcPr>
          <w:p w14:paraId="683837CF" w14:textId="77777777" w:rsidR="009E70E4" w:rsidRPr="00E423AC" w:rsidRDefault="009E70E4" w:rsidP="00934908">
            <w:pPr>
              <w:spacing w:before="60" w:after="60"/>
              <w:jc w:val="both"/>
              <w:rPr>
                <w:rFonts w:cs="Arial"/>
                <w:szCs w:val="20"/>
              </w:rPr>
            </w:pPr>
            <w:r w:rsidRPr="00E423AC">
              <w:rPr>
                <w:rFonts w:cs="Arial"/>
                <w:szCs w:val="20"/>
              </w:rPr>
              <w:t>4</w:t>
            </w:r>
          </w:p>
        </w:tc>
        <w:tc>
          <w:tcPr>
            <w:tcW w:w="5959" w:type="dxa"/>
            <w:gridSpan w:val="6"/>
            <w:shd w:val="clear" w:color="auto" w:fill="auto"/>
          </w:tcPr>
          <w:p w14:paraId="4FC1F1B7"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c</w:t>
            </w:r>
            <w:r w:rsidRPr="00811EAB">
              <w:rPr>
                <w:rFonts w:cs="Arial"/>
                <w:szCs w:val="20"/>
              </w:rPr>
              <w:t>ontribute</w:t>
            </w:r>
            <w:r>
              <w:rPr>
                <w:rFonts w:cs="Arial"/>
                <w:szCs w:val="20"/>
              </w:rPr>
              <w:t>d</w:t>
            </w:r>
            <w:r w:rsidRPr="00811EAB">
              <w:rPr>
                <w:rFonts w:cs="Arial"/>
                <w:szCs w:val="20"/>
              </w:rPr>
              <w:t xml:space="preserve"> to monitoring cyber security risk according to selected risk management strategies</w:t>
            </w:r>
          </w:p>
        </w:tc>
        <w:tc>
          <w:tcPr>
            <w:tcW w:w="709" w:type="dxa"/>
            <w:gridSpan w:val="2"/>
            <w:shd w:val="clear" w:color="auto" w:fill="auto"/>
          </w:tcPr>
          <w:p w14:paraId="5E62DA70"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1162D62E"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17BF4DDF"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1471F4C1" w14:textId="77777777" w:rsidTr="009E70E4">
        <w:trPr>
          <w:trHeight w:val="340"/>
        </w:trPr>
        <w:tc>
          <w:tcPr>
            <w:tcW w:w="675" w:type="dxa"/>
            <w:shd w:val="clear" w:color="auto" w:fill="auto"/>
          </w:tcPr>
          <w:p w14:paraId="2AF8BEB3" w14:textId="77777777" w:rsidR="009E70E4" w:rsidRPr="00E423AC" w:rsidRDefault="009E70E4" w:rsidP="00934908">
            <w:pPr>
              <w:spacing w:before="60" w:after="60"/>
              <w:jc w:val="both"/>
              <w:rPr>
                <w:rFonts w:cs="Arial"/>
                <w:szCs w:val="20"/>
              </w:rPr>
            </w:pPr>
            <w:r w:rsidRPr="00E423AC">
              <w:rPr>
                <w:rFonts w:cs="Arial"/>
                <w:szCs w:val="20"/>
              </w:rPr>
              <w:t>5</w:t>
            </w:r>
          </w:p>
        </w:tc>
        <w:tc>
          <w:tcPr>
            <w:tcW w:w="5959" w:type="dxa"/>
            <w:gridSpan w:val="6"/>
            <w:shd w:val="clear" w:color="auto" w:fill="auto"/>
          </w:tcPr>
          <w:p w14:paraId="23B8A408"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a</w:t>
            </w:r>
            <w:r w:rsidRPr="00E013D1">
              <w:rPr>
                <w:rFonts w:cs="Arial"/>
                <w:szCs w:val="20"/>
              </w:rPr>
              <w:t>ssist</w:t>
            </w:r>
            <w:r>
              <w:rPr>
                <w:rFonts w:cs="Arial"/>
                <w:szCs w:val="20"/>
              </w:rPr>
              <w:t>ed</w:t>
            </w:r>
            <w:r w:rsidRPr="00E013D1">
              <w:rPr>
                <w:rFonts w:cs="Arial"/>
                <w:szCs w:val="20"/>
              </w:rPr>
              <w:t xml:space="preserve"> in determining compliance with implemented cyber risk mitigation strategies</w:t>
            </w:r>
          </w:p>
        </w:tc>
        <w:tc>
          <w:tcPr>
            <w:tcW w:w="709" w:type="dxa"/>
            <w:gridSpan w:val="2"/>
            <w:shd w:val="clear" w:color="auto" w:fill="auto"/>
          </w:tcPr>
          <w:p w14:paraId="7D7999EC"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3D12FCD4"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1C7A21DE"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34563799" w14:textId="77777777" w:rsidTr="009E70E4">
        <w:trPr>
          <w:trHeight w:val="340"/>
        </w:trPr>
        <w:tc>
          <w:tcPr>
            <w:tcW w:w="675" w:type="dxa"/>
            <w:shd w:val="clear" w:color="auto" w:fill="auto"/>
          </w:tcPr>
          <w:p w14:paraId="72C73EF1" w14:textId="77777777" w:rsidR="009E70E4" w:rsidRPr="00E423AC" w:rsidRDefault="009E70E4" w:rsidP="00934908">
            <w:pPr>
              <w:spacing w:before="60" w:after="60"/>
              <w:jc w:val="both"/>
              <w:rPr>
                <w:rFonts w:cs="Arial"/>
                <w:szCs w:val="20"/>
              </w:rPr>
            </w:pPr>
            <w:r>
              <w:rPr>
                <w:rFonts w:cs="Arial"/>
                <w:szCs w:val="20"/>
              </w:rPr>
              <w:t>6</w:t>
            </w:r>
          </w:p>
        </w:tc>
        <w:tc>
          <w:tcPr>
            <w:tcW w:w="5959" w:type="dxa"/>
            <w:gridSpan w:val="6"/>
            <w:shd w:val="clear" w:color="auto" w:fill="auto"/>
          </w:tcPr>
          <w:p w14:paraId="60C6918B"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a</w:t>
            </w:r>
            <w:r w:rsidRPr="00C122A3">
              <w:rPr>
                <w:rFonts w:cs="Arial"/>
                <w:szCs w:val="20"/>
              </w:rPr>
              <w:t>ssist</w:t>
            </w:r>
            <w:r>
              <w:rPr>
                <w:rFonts w:cs="Arial"/>
                <w:szCs w:val="20"/>
              </w:rPr>
              <w:t>ed</w:t>
            </w:r>
            <w:r w:rsidRPr="00C122A3">
              <w:rPr>
                <w:rFonts w:cs="Arial"/>
                <w:szCs w:val="20"/>
              </w:rPr>
              <w:t xml:space="preserve"> in developing </w:t>
            </w:r>
            <w:r>
              <w:rPr>
                <w:rFonts w:cs="Arial"/>
                <w:szCs w:val="20"/>
              </w:rPr>
              <w:t xml:space="preserve">at least two </w:t>
            </w:r>
            <w:r w:rsidRPr="00C122A3">
              <w:rPr>
                <w:rFonts w:cs="Arial"/>
                <w:szCs w:val="20"/>
              </w:rPr>
              <w:t>suitable cyber security response options according to organisational policies and procedures</w:t>
            </w:r>
          </w:p>
        </w:tc>
        <w:tc>
          <w:tcPr>
            <w:tcW w:w="709" w:type="dxa"/>
            <w:gridSpan w:val="2"/>
            <w:shd w:val="clear" w:color="auto" w:fill="auto"/>
          </w:tcPr>
          <w:p w14:paraId="3CCA7436"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3DD918FA"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4CA01519"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17672B82" w14:textId="77777777" w:rsidTr="009E70E4">
        <w:trPr>
          <w:trHeight w:val="340"/>
        </w:trPr>
        <w:tc>
          <w:tcPr>
            <w:tcW w:w="675" w:type="dxa"/>
            <w:shd w:val="clear" w:color="auto" w:fill="auto"/>
          </w:tcPr>
          <w:p w14:paraId="6A9FC86A" w14:textId="77777777" w:rsidR="009E70E4" w:rsidRPr="00E423AC" w:rsidRDefault="009E70E4" w:rsidP="00934908">
            <w:pPr>
              <w:spacing w:before="60" w:after="60"/>
              <w:jc w:val="both"/>
              <w:rPr>
                <w:rFonts w:cs="Arial"/>
                <w:szCs w:val="20"/>
              </w:rPr>
            </w:pPr>
            <w:r>
              <w:rPr>
                <w:rFonts w:cs="Arial"/>
                <w:szCs w:val="20"/>
              </w:rPr>
              <w:t>7</w:t>
            </w:r>
          </w:p>
        </w:tc>
        <w:tc>
          <w:tcPr>
            <w:tcW w:w="5959" w:type="dxa"/>
            <w:gridSpan w:val="6"/>
            <w:shd w:val="clear" w:color="auto" w:fill="auto"/>
          </w:tcPr>
          <w:p w14:paraId="0ED87090" w14:textId="77777777" w:rsidR="009E70E4" w:rsidRPr="00E423AC" w:rsidRDefault="009E70E4" w:rsidP="00934908">
            <w:pPr>
              <w:rPr>
                <w:rFonts w:cs="Arial"/>
                <w:szCs w:val="20"/>
              </w:rPr>
            </w:pPr>
            <w:r>
              <w:rPr>
                <w:rFonts w:cs="Arial"/>
                <w:szCs w:val="20"/>
              </w:rPr>
              <w:t>Learner has d</w:t>
            </w:r>
            <w:r w:rsidRPr="00801D66">
              <w:rPr>
                <w:rFonts w:cs="Arial"/>
                <w:szCs w:val="20"/>
              </w:rPr>
              <w:t>ocument</w:t>
            </w:r>
            <w:r>
              <w:rPr>
                <w:rFonts w:cs="Arial"/>
                <w:szCs w:val="20"/>
              </w:rPr>
              <w:t>ed</w:t>
            </w:r>
            <w:r w:rsidRPr="00801D66">
              <w:rPr>
                <w:rFonts w:cs="Arial"/>
                <w:szCs w:val="20"/>
              </w:rPr>
              <w:t xml:space="preserve"> approved risk management strategies</w:t>
            </w:r>
          </w:p>
        </w:tc>
        <w:tc>
          <w:tcPr>
            <w:tcW w:w="709" w:type="dxa"/>
            <w:gridSpan w:val="2"/>
            <w:shd w:val="clear" w:color="auto" w:fill="auto"/>
          </w:tcPr>
          <w:p w14:paraId="206306ED"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120D77EF"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29BECA64"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042E9A58" w14:textId="77777777" w:rsidTr="009E70E4">
        <w:trPr>
          <w:trHeight w:val="340"/>
        </w:trPr>
        <w:tc>
          <w:tcPr>
            <w:tcW w:w="675" w:type="dxa"/>
            <w:shd w:val="clear" w:color="auto" w:fill="auto"/>
          </w:tcPr>
          <w:p w14:paraId="6BFCD126" w14:textId="77777777" w:rsidR="009E70E4" w:rsidRPr="00E423AC" w:rsidRDefault="009E70E4" w:rsidP="00934908">
            <w:pPr>
              <w:spacing w:before="60" w:after="60"/>
              <w:jc w:val="both"/>
              <w:rPr>
                <w:rFonts w:cs="Arial"/>
                <w:szCs w:val="20"/>
              </w:rPr>
            </w:pPr>
            <w:r>
              <w:rPr>
                <w:rFonts w:cs="Arial"/>
                <w:szCs w:val="20"/>
              </w:rPr>
              <w:t>8</w:t>
            </w:r>
          </w:p>
        </w:tc>
        <w:tc>
          <w:tcPr>
            <w:tcW w:w="5959" w:type="dxa"/>
            <w:gridSpan w:val="6"/>
            <w:shd w:val="clear" w:color="auto" w:fill="auto"/>
          </w:tcPr>
          <w:p w14:paraId="5CF07E1D"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a</w:t>
            </w:r>
            <w:r w:rsidRPr="00E013D1">
              <w:rPr>
                <w:rFonts w:cs="Arial"/>
                <w:szCs w:val="20"/>
              </w:rPr>
              <w:t>ssist</w:t>
            </w:r>
            <w:r>
              <w:rPr>
                <w:rFonts w:cs="Arial"/>
                <w:szCs w:val="20"/>
              </w:rPr>
              <w:t>ed</w:t>
            </w:r>
            <w:r w:rsidRPr="00E013D1">
              <w:rPr>
                <w:rFonts w:cs="Arial"/>
                <w:szCs w:val="20"/>
              </w:rPr>
              <w:t xml:space="preserve"> in establishing feedback processes that provide warning of potential new risks according to organisational requirements</w:t>
            </w:r>
          </w:p>
        </w:tc>
        <w:tc>
          <w:tcPr>
            <w:tcW w:w="709" w:type="dxa"/>
            <w:gridSpan w:val="2"/>
            <w:shd w:val="clear" w:color="auto" w:fill="auto"/>
          </w:tcPr>
          <w:p w14:paraId="1122FA2D"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05E44972"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21E25DA0"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0065C6F7" w14:textId="77777777" w:rsidTr="009E70E4">
        <w:trPr>
          <w:trHeight w:val="340"/>
        </w:trPr>
        <w:tc>
          <w:tcPr>
            <w:tcW w:w="675" w:type="dxa"/>
            <w:shd w:val="clear" w:color="auto" w:fill="auto"/>
          </w:tcPr>
          <w:p w14:paraId="0AE3E5EF" w14:textId="77777777" w:rsidR="009E70E4" w:rsidRPr="00E423AC" w:rsidRDefault="009E70E4" w:rsidP="00934908">
            <w:pPr>
              <w:spacing w:before="60" w:after="60"/>
              <w:jc w:val="both"/>
              <w:rPr>
                <w:rFonts w:cs="Arial"/>
                <w:szCs w:val="20"/>
              </w:rPr>
            </w:pPr>
            <w:r>
              <w:rPr>
                <w:rFonts w:cs="Arial"/>
                <w:szCs w:val="20"/>
              </w:rPr>
              <w:t>9</w:t>
            </w:r>
          </w:p>
        </w:tc>
        <w:tc>
          <w:tcPr>
            <w:tcW w:w="5959" w:type="dxa"/>
            <w:gridSpan w:val="6"/>
            <w:shd w:val="clear" w:color="auto" w:fill="auto"/>
          </w:tcPr>
          <w:p w14:paraId="63F8ABA2"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i</w:t>
            </w:r>
            <w:r w:rsidRPr="00E013D1">
              <w:rPr>
                <w:rFonts w:cs="Arial"/>
                <w:szCs w:val="20"/>
              </w:rPr>
              <w:t>dentif</w:t>
            </w:r>
            <w:r>
              <w:rPr>
                <w:rFonts w:cs="Arial"/>
                <w:szCs w:val="20"/>
              </w:rPr>
              <w:t>ied</w:t>
            </w:r>
            <w:r w:rsidRPr="00E013D1">
              <w:rPr>
                <w:rFonts w:cs="Arial"/>
                <w:szCs w:val="20"/>
              </w:rPr>
              <w:t xml:space="preserve"> benchmarks to track effectiveness of risk management strategies</w:t>
            </w:r>
          </w:p>
        </w:tc>
        <w:tc>
          <w:tcPr>
            <w:tcW w:w="709" w:type="dxa"/>
            <w:gridSpan w:val="2"/>
            <w:shd w:val="clear" w:color="auto" w:fill="auto"/>
          </w:tcPr>
          <w:p w14:paraId="55DD4D54"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25EC6370"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78AF83F2"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6B9E915E" w14:textId="77777777" w:rsidTr="009E70E4">
        <w:trPr>
          <w:trHeight w:val="340"/>
        </w:trPr>
        <w:tc>
          <w:tcPr>
            <w:tcW w:w="675" w:type="dxa"/>
            <w:shd w:val="clear" w:color="auto" w:fill="auto"/>
          </w:tcPr>
          <w:p w14:paraId="5B8EA282" w14:textId="77777777" w:rsidR="009E70E4" w:rsidRPr="00E423AC" w:rsidRDefault="009E70E4" w:rsidP="00934908">
            <w:pPr>
              <w:spacing w:before="60" w:after="60"/>
              <w:jc w:val="both"/>
              <w:rPr>
                <w:rFonts w:cs="Arial"/>
                <w:szCs w:val="20"/>
              </w:rPr>
            </w:pPr>
            <w:r w:rsidRPr="00E423AC">
              <w:rPr>
                <w:rFonts w:cs="Arial"/>
                <w:szCs w:val="20"/>
              </w:rPr>
              <w:t>1</w:t>
            </w:r>
            <w:r>
              <w:rPr>
                <w:rFonts w:cs="Arial"/>
                <w:szCs w:val="20"/>
              </w:rPr>
              <w:t>0</w:t>
            </w:r>
          </w:p>
        </w:tc>
        <w:tc>
          <w:tcPr>
            <w:tcW w:w="5959" w:type="dxa"/>
            <w:gridSpan w:val="6"/>
            <w:shd w:val="clear" w:color="auto" w:fill="auto"/>
          </w:tcPr>
          <w:p w14:paraId="09FD3896"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s</w:t>
            </w:r>
            <w:r w:rsidRPr="00E013D1">
              <w:rPr>
                <w:rFonts w:cs="Arial"/>
                <w:szCs w:val="20"/>
              </w:rPr>
              <w:t>upport</w:t>
            </w:r>
            <w:r>
              <w:rPr>
                <w:rFonts w:cs="Arial"/>
                <w:szCs w:val="20"/>
              </w:rPr>
              <w:t>ed</w:t>
            </w:r>
            <w:r w:rsidRPr="00E013D1">
              <w:rPr>
                <w:rFonts w:cs="Arial"/>
                <w:szCs w:val="20"/>
              </w:rPr>
              <w:t xml:space="preserve"> evaluation of effectiveness of implemented strategies</w:t>
            </w:r>
          </w:p>
        </w:tc>
        <w:tc>
          <w:tcPr>
            <w:tcW w:w="709" w:type="dxa"/>
            <w:gridSpan w:val="2"/>
            <w:shd w:val="clear" w:color="auto" w:fill="auto"/>
          </w:tcPr>
          <w:p w14:paraId="52708ECF"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43237D81"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4392A3B1"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4034163D" w14:textId="77777777" w:rsidTr="009E70E4">
        <w:trPr>
          <w:trHeight w:val="340"/>
        </w:trPr>
        <w:tc>
          <w:tcPr>
            <w:tcW w:w="675" w:type="dxa"/>
            <w:shd w:val="clear" w:color="auto" w:fill="auto"/>
          </w:tcPr>
          <w:p w14:paraId="3D3BBBB5" w14:textId="77777777" w:rsidR="009E70E4" w:rsidRPr="00E423AC" w:rsidRDefault="009E70E4" w:rsidP="00934908">
            <w:pPr>
              <w:spacing w:before="60" w:after="60"/>
              <w:jc w:val="both"/>
              <w:rPr>
                <w:rFonts w:cs="Arial"/>
                <w:szCs w:val="20"/>
              </w:rPr>
            </w:pPr>
            <w:r w:rsidRPr="00E423AC">
              <w:rPr>
                <w:rFonts w:cs="Arial"/>
                <w:szCs w:val="20"/>
              </w:rPr>
              <w:t>1</w:t>
            </w:r>
            <w:r>
              <w:rPr>
                <w:rFonts w:cs="Arial"/>
                <w:szCs w:val="20"/>
              </w:rPr>
              <w:t>1</w:t>
            </w:r>
          </w:p>
        </w:tc>
        <w:tc>
          <w:tcPr>
            <w:tcW w:w="5959" w:type="dxa"/>
            <w:gridSpan w:val="6"/>
            <w:shd w:val="clear" w:color="auto" w:fill="auto"/>
          </w:tcPr>
          <w:p w14:paraId="379CF2A2" w14:textId="77777777" w:rsidR="009E70E4" w:rsidRPr="00E423AC" w:rsidRDefault="009E70E4" w:rsidP="00934908">
            <w:pPr>
              <w:rPr>
                <w:rFonts w:cs="Arial"/>
                <w:szCs w:val="20"/>
              </w:rPr>
            </w:pPr>
            <w:r w:rsidRPr="00E423AC">
              <w:rPr>
                <w:rFonts w:cs="Arial"/>
                <w:szCs w:val="20"/>
              </w:rPr>
              <w:t xml:space="preserve">Learner </w:t>
            </w:r>
            <w:r>
              <w:rPr>
                <w:rFonts w:cs="Arial"/>
                <w:szCs w:val="20"/>
              </w:rPr>
              <w:t>has u</w:t>
            </w:r>
            <w:r w:rsidRPr="00E013D1">
              <w:rPr>
                <w:rFonts w:cs="Arial"/>
                <w:szCs w:val="20"/>
              </w:rPr>
              <w:t>pdate</w:t>
            </w:r>
            <w:r>
              <w:rPr>
                <w:rFonts w:cs="Arial"/>
                <w:szCs w:val="20"/>
              </w:rPr>
              <w:t>d</w:t>
            </w:r>
            <w:r w:rsidRPr="00E013D1">
              <w:rPr>
                <w:rFonts w:cs="Arial"/>
                <w:szCs w:val="20"/>
              </w:rPr>
              <w:t xml:space="preserve"> risk management strategies with new information as required</w:t>
            </w:r>
          </w:p>
        </w:tc>
        <w:tc>
          <w:tcPr>
            <w:tcW w:w="709" w:type="dxa"/>
            <w:gridSpan w:val="2"/>
            <w:shd w:val="clear" w:color="auto" w:fill="auto"/>
          </w:tcPr>
          <w:p w14:paraId="1B150F90"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1202D192"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112E81BE"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407463C9" w14:textId="77777777" w:rsidTr="009E70E4">
        <w:trPr>
          <w:trHeight w:val="340"/>
        </w:trPr>
        <w:tc>
          <w:tcPr>
            <w:tcW w:w="675" w:type="dxa"/>
            <w:shd w:val="clear" w:color="auto" w:fill="auto"/>
          </w:tcPr>
          <w:p w14:paraId="2945EF30" w14:textId="77777777" w:rsidR="009E70E4" w:rsidRPr="00E423AC" w:rsidRDefault="009E70E4" w:rsidP="00934908">
            <w:pPr>
              <w:spacing w:before="60" w:after="60"/>
              <w:jc w:val="both"/>
              <w:rPr>
                <w:rFonts w:cs="Arial"/>
                <w:szCs w:val="20"/>
              </w:rPr>
            </w:pPr>
            <w:r w:rsidRPr="00E423AC">
              <w:rPr>
                <w:rFonts w:cs="Arial"/>
                <w:szCs w:val="20"/>
              </w:rPr>
              <w:t>1</w:t>
            </w:r>
            <w:r>
              <w:rPr>
                <w:rFonts w:cs="Arial"/>
                <w:szCs w:val="20"/>
              </w:rPr>
              <w:t>2</w:t>
            </w:r>
          </w:p>
        </w:tc>
        <w:tc>
          <w:tcPr>
            <w:tcW w:w="5959" w:type="dxa"/>
            <w:gridSpan w:val="6"/>
            <w:shd w:val="clear" w:color="auto" w:fill="auto"/>
          </w:tcPr>
          <w:p w14:paraId="7AF5D3C9" w14:textId="77777777" w:rsidR="009E70E4" w:rsidRPr="00E423AC" w:rsidRDefault="009E70E4" w:rsidP="00934908">
            <w:pPr>
              <w:rPr>
                <w:rFonts w:cs="Arial"/>
                <w:szCs w:val="20"/>
              </w:rPr>
            </w:pPr>
            <w:r>
              <w:rPr>
                <w:rFonts w:cs="Arial"/>
                <w:szCs w:val="20"/>
              </w:rPr>
              <w:t>Learner has a</w:t>
            </w:r>
            <w:r w:rsidRPr="00801D66">
              <w:rPr>
                <w:rFonts w:cs="Arial"/>
                <w:szCs w:val="20"/>
              </w:rPr>
              <w:t>ddress</w:t>
            </w:r>
            <w:r>
              <w:rPr>
                <w:rFonts w:cs="Arial"/>
                <w:szCs w:val="20"/>
              </w:rPr>
              <w:t>ed</w:t>
            </w:r>
            <w:r w:rsidRPr="00801D66">
              <w:rPr>
                <w:rFonts w:cs="Arial"/>
                <w:szCs w:val="20"/>
              </w:rPr>
              <w:t xml:space="preserve"> non-compliance within scope of own role and escalate where required according to organisational policies and procedures</w:t>
            </w:r>
          </w:p>
        </w:tc>
        <w:tc>
          <w:tcPr>
            <w:tcW w:w="709" w:type="dxa"/>
            <w:gridSpan w:val="2"/>
            <w:shd w:val="clear" w:color="auto" w:fill="auto"/>
          </w:tcPr>
          <w:p w14:paraId="43CAAD92"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51719514"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0D70EE58"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2945F9B2" w14:textId="77777777" w:rsidTr="009E70E4">
        <w:trPr>
          <w:trHeight w:val="340"/>
        </w:trPr>
        <w:tc>
          <w:tcPr>
            <w:tcW w:w="675" w:type="dxa"/>
            <w:shd w:val="clear" w:color="auto" w:fill="auto"/>
          </w:tcPr>
          <w:p w14:paraId="4C24EA3D" w14:textId="77777777" w:rsidR="009E70E4" w:rsidRPr="00E423AC" w:rsidRDefault="009E70E4" w:rsidP="00934908">
            <w:pPr>
              <w:spacing w:before="60" w:after="60"/>
              <w:jc w:val="both"/>
              <w:rPr>
                <w:rFonts w:cs="Arial"/>
                <w:szCs w:val="20"/>
              </w:rPr>
            </w:pPr>
            <w:r w:rsidRPr="00E423AC">
              <w:rPr>
                <w:rFonts w:cs="Arial"/>
                <w:szCs w:val="20"/>
              </w:rPr>
              <w:t>1</w:t>
            </w:r>
            <w:r>
              <w:rPr>
                <w:rFonts w:cs="Arial"/>
                <w:szCs w:val="20"/>
              </w:rPr>
              <w:t>3</w:t>
            </w:r>
          </w:p>
        </w:tc>
        <w:tc>
          <w:tcPr>
            <w:tcW w:w="5959" w:type="dxa"/>
            <w:gridSpan w:val="6"/>
            <w:shd w:val="clear" w:color="auto" w:fill="auto"/>
          </w:tcPr>
          <w:p w14:paraId="3F3B064B" w14:textId="77777777" w:rsidR="009E70E4" w:rsidRPr="00E423AC" w:rsidRDefault="009E70E4" w:rsidP="00934908">
            <w:pPr>
              <w:rPr>
                <w:rFonts w:cs="Arial"/>
                <w:szCs w:val="20"/>
              </w:rPr>
            </w:pPr>
            <w:r>
              <w:rPr>
                <w:rFonts w:cs="Arial"/>
                <w:szCs w:val="20"/>
              </w:rPr>
              <w:t>Learner has a</w:t>
            </w:r>
            <w:r w:rsidRPr="00801D66">
              <w:rPr>
                <w:rFonts w:cs="Arial"/>
                <w:szCs w:val="20"/>
              </w:rPr>
              <w:t>ssist</w:t>
            </w:r>
            <w:r>
              <w:rPr>
                <w:rFonts w:cs="Arial"/>
                <w:szCs w:val="20"/>
              </w:rPr>
              <w:t>ed</w:t>
            </w:r>
            <w:r w:rsidRPr="00801D66">
              <w:rPr>
                <w:rFonts w:cs="Arial"/>
                <w:szCs w:val="20"/>
              </w:rPr>
              <w:t xml:space="preserve"> in establishing feedback processes that provide warning of potential new risks according to organisational requirements</w:t>
            </w:r>
          </w:p>
        </w:tc>
        <w:tc>
          <w:tcPr>
            <w:tcW w:w="709" w:type="dxa"/>
            <w:gridSpan w:val="2"/>
            <w:shd w:val="clear" w:color="auto" w:fill="auto"/>
          </w:tcPr>
          <w:p w14:paraId="566D46CF"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39424BB1"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3F5E8CA2"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2CFBCFA2" w14:textId="77777777" w:rsidTr="009E70E4">
        <w:trPr>
          <w:trHeight w:val="340"/>
        </w:trPr>
        <w:tc>
          <w:tcPr>
            <w:tcW w:w="675" w:type="dxa"/>
            <w:shd w:val="clear" w:color="auto" w:fill="auto"/>
          </w:tcPr>
          <w:p w14:paraId="7C88E924" w14:textId="77777777" w:rsidR="009E70E4" w:rsidRPr="00E423AC" w:rsidRDefault="009E70E4" w:rsidP="00934908">
            <w:pPr>
              <w:spacing w:before="60" w:after="60"/>
              <w:jc w:val="both"/>
              <w:rPr>
                <w:rFonts w:cs="Arial"/>
                <w:szCs w:val="20"/>
              </w:rPr>
            </w:pPr>
            <w:r>
              <w:rPr>
                <w:rFonts w:cs="Arial"/>
                <w:szCs w:val="20"/>
              </w:rPr>
              <w:t>14</w:t>
            </w:r>
          </w:p>
        </w:tc>
        <w:tc>
          <w:tcPr>
            <w:tcW w:w="5959" w:type="dxa"/>
            <w:gridSpan w:val="6"/>
            <w:shd w:val="clear" w:color="auto" w:fill="auto"/>
          </w:tcPr>
          <w:p w14:paraId="2B651539" w14:textId="77777777" w:rsidR="009E70E4" w:rsidRDefault="009E70E4" w:rsidP="00934908">
            <w:pPr>
              <w:rPr>
                <w:rFonts w:cs="Arial"/>
                <w:szCs w:val="20"/>
              </w:rPr>
            </w:pPr>
            <w:r>
              <w:rPr>
                <w:rFonts w:cs="Arial"/>
                <w:szCs w:val="20"/>
              </w:rPr>
              <w:t>Learner has s</w:t>
            </w:r>
            <w:r w:rsidRPr="00801D66">
              <w:rPr>
                <w:rFonts w:cs="Arial"/>
                <w:szCs w:val="20"/>
              </w:rPr>
              <w:t>upport</w:t>
            </w:r>
            <w:r>
              <w:rPr>
                <w:rFonts w:cs="Arial"/>
                <w:szCs w:val="20"/>
              </w:rPr>
              <w:t>ed</w:t>
            </w:r>
            <w:r w:rsidRPr="00801D66">
              <w:rPr>
                <w:rFonts w:cs="Arial"/>
                <w:szCs w:val="20"/>
              </w:rPr>
              <w:t xml:space="preserve"> evaluation of effectiveness of implemented strategies</w:t>
            </w:r>
          </w:p>
        </w:tc>
        <w:tc>
          <w:tcPr>
            <w:tcW w:w="709" w:type="dxa"/>
            <w:gridSpan w:val="2"/>
            <w:shd w:val="clear" w:color="auto" w:fill="auto"/>
          </w:tcPr>
          <w:p w14:paraId="5FEBEB05"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78A40B4F"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4852D680"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1ED02A0C" w14:textId="77777777" w:rsidTr="009E70E4">
        <w:trPr>
          <w:trHeight w:val="340"/>
        </w:trPr>
        <w:tc>
          <w:tcPr>
            <w:tcW w:w="675" w:type="dxa"/>
            <w:shd w:val="clear" w:color="auto" w:fill="auto"/>
          </w:tcPr>
          <w:p w14:paraId="5359393D" w14:textId="77777777" w:rsidR="009E70E4" w:rsidRPr="00E423AC" w:rsidRDefault="009E70E4" w:rsidP="00934908">
            <w:pPr>
              <w:spacing w:before="60" w:after="60"/>
              <w:jc w:val="both"/>
              <w:rPr>
                <w:rFonts w:cs="Arial"/>
                <w:szCs w:val="20"/>
              </w:rPr>
            </w:pPr>
            <w:r>
              <w:rPr>
                <w:rFonts w:cs="Arial"/>
                <w:szCs w:val="20"/>
              </w:rPr>
              <w:t>15</w:t>
            </w:r>
          </w:p>
        </w:tc>
        <w:tc>
          <w:tcPr>
            <w:tcW w:w="5959" w:type="dxa"/>
            <w:gridSpan w:val="6"/>
            <w:shd w:val="clear" w:color="auto" w:fill="auto"/>
          </w:tcPr>
          <w:p w14:paraId="20F5CCA0" w14:textId="77777777" w:rsidR="009E70E4" w:rsidRDefault="009E70E4" w:rsidP="00934908">
            <w:pPr>
              <w:rPr>
                <w:rFonts w:cs="Arial"/>
                <w:szCs w:val="20"/>
              </w:rPr>
            </w:pPr>
            <w:r>
              <w:rPr>
                <w:rFonts w:cs="Arial"/>
                <w:szCs w:val="20"/>
              </w:rPr>
              <w:t>Learner has u</w:t>
            </w:r>
            <w:r w:rsidRPr="00801D66">
              <w:rPr>
                <w:rFonts w:cs="Arial"/>
                <w:szCs w:val="20"/>
              </w:rPr>
              <w:t>pdate</w:t>
            </w:r>
            <w:r>
              <w:rPr>
                <w:rFonts w:cs="Arial"/>
                <w:szCs w:val="20"/>
              </w:rPr>
              <w:t>d</w:t>
            </w:r>
            <w:r w:rsidRPr="00801D66">
              <w:rPr>
                <w:rFonts w:cs="Arial"/>
                <w:szCs w:val="20"/>
              </w:rPr>
              <w:t xml:space="preserve"> risk management strategies with new information as required</w:t>
            </w:r>
          </w:p>
        </w:tc>
        <w:tc>
          <w:tcPr>
            <w:tcW w:w="709" w:type="dxa"/>
            <w:gridSpan w:val="2"/>
            <w:shd w:val="clear" w:color="auto" w:fill="auto"/>
          </w:tcPr>
          <w:p w14:paraId="10B7EC72"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7AF68E7A"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5FC4DFF2"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37151E3F" w14:textId="77777777" w:rsidTr="009E70E4">
        <w:trPr>
          <w:trHeight w:val="340"/>
        </w:trPr>
        <w:tc>
          <w:tcPr>
            <w:tcW w:w="675" w:type="dxa"/>
            <w:shd w:val="clear" w:color="auto" w:fill="auto"/>
          </w:tcPr>
          <w:p w14:paraId="32E9CDC0" w14:textId="77777777" w:rsidR="009E70E4" w:rsidRPr="00E423AC" w:rsidRDefault="009E70E4" w:rsidP="00934908">
            <w:pPr>
              <w:spacing w:before="60" w:after="60"/>
              <w:jc w:val="both"/>
              <w:rPr>
                <w:rFonts w:cs="Arial"/>
                <w:szCs w:val="20"/>
              </w:rPr>
            </w:pPr>
            <w:r>
              <w:rPr>
                <w:rFonts w:cs="Arial"/>
                <w:szCs w:val="20"/>
              </w:rPr>
              <w:t>16</w:t>
            </w:r>
          </w:p>
        </w:tc>
        <w:tc>
          <w:tcPr>
            <w:tcW w:w="5959" w:type="dxa"/>
            <w:gridSpan w:val="6"/>
            <w:shd w:val="clear" w:color="auto" w:fill="auto"/>
          </w:tcPr>
          <w:p w14:paraId="4E870BDA" w14:textId="77777777" w:rsidR="009E70E4" w:rsidRDefault="009E70E4" w:rsidP="00934908">
            <w:pPr>
              <w:rPr>
                <w:rFonts w:cs="Arial"/>
                <w:szCs w:val="20"/>
              </w:rPr>
            </w:pPr>
            <w:r>
              <w:rPr>
                <w:rFonts w:cs="Arial"/>
                <w:szCs w:val="20"/>
              </w:rPr>
              <w:t xml:space="preserve">Learner has </w:t>
            </w:r>
            <w:r w:rsidRPr="00801D66">
              <w:rPr>
                <w:rFonts w:cs="Arial"/>
                <w:szCs w:val="20"/>
              </w:rPr>
              <w:t>support</w:t>
            </w:r>
            <w:r>
              <w:rPr>
                <w:rFonts w:cs="Arial"/>
                <w:szCs w:val="20"/>
              </w:rPr>
              <w:t>ed</w:t>
            </w:r>
            <w:r w:rsidRPr="00801D66">
              <w:rPr>
                <w:rFonts w:cs="Arial"/>
                <w:szCs w:val="20"/>
              </w:rPr>
              <w:t xml:space="preserve"> evaluation of effectiveness of each implemented strategy</w:t>
            </w:r>
          </w:p>
        </w:tc>
        <w:tc>
          <w:tcPr>
            <w:tcW w:w="709" w:type="dxa"/>
            <w:gridSpan w:val="2"/>
            <w:shd w:val="clear" w:color="auto" w:fill="auto"/>
          </w:tcPr>
          <w:p w14:paraId="2DDE8084"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4BF50505"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11CE6C15"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2D7F6EA9" w14:textId="77777777" w:rsidTr="009E70E4">
        <w:trPr>
          <w:trHeight w:val="358"/>
        </w:trPr>
        <w:tc>
          <w:tcPr>
            <w:tcW w:w="675" w:type="dxa"/>
            <w:shd w:val="clear" w:color="auto" w:fill="auto"/>
          </w:tcPr>
          <w:p w14:paraId="40362EB4" w14:textId="77777777" w:rsidR="009E70E4" w:rsidRPr="00E423AC" w:rsidRDefault="009E70E4" w:rsidP="00934908">
            <w:pPr>
              <w:spacing w:before="60" w:after="60"/>
              <w:jc w:val="both"/>
              <w:rPr>
                <w:rFonts w:cs="Arial"/>
                <w:szCs w:val="20"/>
              </w:rPr>
            </w:pPr>
            <w:r>
              <w:rPr>
                <w:rFonts w:cs="Arial"/>
                <w:szCs w:val="20"/>
              </w:rPr>
              <w:t>17</w:t>
            </w:r>
          </w:p>
        </w:tc>
        <w:tc>
          <w:tcPr>
            <w:tcW w:w="5959" w:type="dxa"/>
            <w:gridSpan w:val="6"/>
            <w:shd w:val="clear" w:color="auto" w:fill="auto"/>
          </w:tcPr>
          <w:p w14:paraId="79AA84BB" w14:textId="77777777" w:rsidR="009E70E4" w:rsidRPr="00E423AC" w:rsidRDefault="009E70E4" w:rsidP="00934908">
            <w:pPr>
              <w:rPr>
                <w:rFonts w:cs="Arial"/>
                <w:szCs w:val="20"/>
              </w:rPr>
            </w:pPr>
            <w:r>
              <w:rPr>
                <w:rFonts w:cs="Arial"/>
                <w:szCs w:val="20"/>
              </w:rPr>
              <w:t xml:space="preserve">Learner has managed </w:t>
            </w:r>
            <w:r w:rsidRPr="00801D66">
              <w:rPr>
                <w:rFonts w:cs="Arial"/>
                <w:szCs w:val="20"/>
              </w:rPr>
              <w:t>incident response plans</w:t>
            </w:r>
          </w:p>
        </w:tc>
        <w:tc>
          <w:tcPr>
            <w:tcW w:w="709" w:type="dxa"/>
            <w:gridSpan w:val="2"/>
            <w:shd w:val="clear" w:color="auto" w:fill="auto"/>
          </w:tcPr>
          <w:p w14:paraId="1DB2F5DE"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758F09E8"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0B7BF555"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42BB04B9" w14:textId="77777777" w:rsidTr="009E70E4">
        <w:trPr>
          <w:trHeight w:val="358"/>
        </w:trPr>
        <w:tc>
          <w:tcPr>
            <w:tcW w:w="675" w:type="dxa"/>
            <w:shd w:val="clear" w:color="auto" w:fill="auto"/>
          </w:tcPr>
          <w:p w14:paraId="0CC50664" w14:textId="77777777" w:rsidR="009E70E4" w:rsidRPr="00E423AC" w:rsidRDefault="009E70E4" w:rsidP="00934908">
            <w:pPr>
              <w:spacing w:before="60" w:after="60"/>
              <w:jc w:val="both"/>
              <w:rPr>
                <w:rFonts w:cs="Arial"/>
                <w:szCs w:val="20"/>
              </w:rPr>
            </w:pPr>
            <w:r>
              <w:rPr>
                <w:rFonts w:cs="Arial"/>
                <w:szCs w:val="20"/>
              </w:rPr>
              <w:t>18</w:t>
            </w:r>
          </w:p>
        </w:tc>
        <w:tc>
          <w:tcPr>
            <w:tcW w:w="5959" w:type="dxa"/>
            <w:gridSpan w:val="6"/>
            <w:shd w:val="clear" w:color="auto" w:fill="auto"/>
          </w:tcPr>
          <w:p w14:paraId="7D92D841" w14:textId="77777777" w:rsidR="009E70E4" w:rsidRPr="00E423AC" w:rsidRDefault="009E70E4" w:rsidP="00934908">
            <w:pPr>
              <w:rPr>
                <w:rFonts w:cs="Arial"/>
                <w:szCs w:val="20"/>
              </w:rPr>
            </w:pPr>
            <w:r w:rsidRPr="00E423AC">
              <w:rPr>
                <w:rFonts w:cs="Arial"/>
                <w:szCs w:val="20"/>
              </w:rPr>
              <w:t>Learner</w:t>
            </w:r>
            <w:r>
              <w:rPr>
                <w:rFonts w:cs="Arial"/>
                <w:szCs w:val="20"/>
              </w:rPr>
              <w:t xml:space="preserve"> has</w:t>
            </w:r>
            <w:r w:rsidRPr="00E423AC">
              <w:rPr>
                <w:rFonts w:cs="Arial"/>
                <w:szCs w:val="20"/>
              </w:rPr>
              <w:t xml:space="preserve"> communicated and contributed as a member of a team</w:t>
            </w:r>
          </w:p>
        </w:tc>
        <w:tc>
          <w:tcPr>
            <w:tcW w:w="709" w:type="dxa"/>
            <w:gridSpan w:val="2"/>
            <w:shd w:val="clear" w:color="auto" w:fill="auto"/>
          </w:tcPr>
          <w:p w14:paraId="057F4315"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7E3D2DB4" w14:textId="77777777" w:rsidR="009E70E4" w:rsidRPr="00E07742"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0C0F519F"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E07742" w14:paraId="5C0C942F" w14:textId="77777777" w:rsidTr="009E70E4">
        <w:trPr>
          <w:trHeight w:val="340"/>
        </w:trPr>
        <w:tc>
          <w:tcPr>
            <w:tcW w:w="675" w:type="dxa"/>
            <w:shd w:val="clear" w:color="auto" w:fill="auto"/>
          </w:tcPr>
          <w:p w14:paraId="1BB0FD62" w14:textId="77777777" w:rsidR="009E70E4" w:rsidRPr="00E423AC" w:rsidRDefault="009E70E4" w:rsidP="00934908">
            <w:pPr>
              <w:spacing w:before="60" w:after="60"/>
              <w:jc w:val="both"/>
              <w:rPr>
                <w:rFonts w:cs="Arial"/>
                <w:szCs w:val="20"/>
              </w:rPr>
            </w:pPr>
            <w:r>
              <w:rPr>
                <w:rFonts w:cs="Arial"/>
                <w:szCs w:val="20"/>
              </w:rPr>
              <w:t>19</w:t>
            </w:r>
          </w:p>
        </w:tc>
        <w:tc>
          <w:tcPr>
            <w:tcW w:w="5959" w:type="dxa"/>
            <w:gridSpan w:val="6"/>
            <w:shd w:val="clear" w:color="auto" w:fill="auto"/>
          </w:tcPr>
          <w:p w14:paraId="6FF559B6" w14:textId="77777777" w:rsidR="009E70E4" w:rsidRPr="00E423AC" w:rsidRDefault="009E70E4" w:rsidP="00934908">
            <w:pPr>
              <w:rPr>
                <w:rFonts w:cs="Arial"/>
                <w:szCs w:val="20"/>
              </w:rPr>
            </w:pPr>
            <w:r>
              <w:rPr>
                <w:rFonts w:eastAsia="Times New Roman" w:cs="Arial"/>
                <w:color w:val="000000"/>
                <w:szCs w:val="20"/>
              </w:rPr>
              <w:t>Learner has supplied</w:t>
            </w:r>
            <w:r w:rsidRPr="00821981">
              <w:rPr>
                <w:rFonts w:eastAsia="Times New Roman" w:cs="Arial"/>
                <w:color w:val="000000"/>
                <w:szCs w:val="20"/>
              </w:rPr>
              <w:t xml:space="preserve"> </w:t>
            </w:r>
            <w:r>
              <w:rPr>
                <w:rFonts w:eastAsia="Times New Roman" w:cs="Arial"/>
                <w:color w:val="000000"/>
                <w:szCs w:val="20"/>
              </w:rPr>
              <w:t>risk management report</w:t>
            </w:r>
            <w:r w:rsidRPr="00821981">
              <w:rPr>
                <w:rFonts w:eastAsia="Times New Roman" w:cs="Arial"/>
                <w:color w:val="000000"/>
                <w:szCs w:val="20"/>
              </w:rPr>
              <w:t xml:space="preserve"> to </w:t>
            </w:r>
            <w:r>
              <w:rPr>
                <w:rFonts w:eastAsia="Times New Roman" w:cs="Arial"/>
                <w:color w:val="000000"/>
                <w:szCs w:val="20"/>
              </w:rPr>
              <w:t>supervisor</w:t>
            </w:r>
            <w:r w:rsidRPr="00821981">
              <w:rPr>
                <w:rFonts w:eastAsia="Times New Roman" w:cs="Arial"/>
                <w:color w:val="000000"/>
                <w:szCs w:val="20"/>
              </w:rPr>
              <w:t xml:space="preserve"> for feedback and approval</w:t>
            </w:r>
            <w:r>
              <w:rPr>
                <w:rFonts w:eastAsia="Times New Roman" w:cs="Arial"/>
                <w:color w:val="000000"/>
                <w:szCs w:val="20"/>
              </w:rPr>
              <w:t xml:space="preserve"> &amp; covers all sections in required detail</w:t>
            </w:r>
          </w:p>
        </w:tc>
        <w:tc>
          <w:tcPr>
            <w:tcW w:w="709" w:type="dxa"/>
            <w:gridSpan w:val="2"/>
            <w:shd w:val="clear" w:color="auto" w:fill="auto"/>
          </w:tcPr>
          <w:p w14:paraId="327F9567"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708" w:type="dxa"/>
            <w:shd w:val="clear" w:color="auto" w:fill="auto"/>
          </w:tcPr>
          <w:p w14:paraId="639354AD" w14:textId="77777777" w:rsidR="009E70E4" w:rsidRDefault="009E70E4" w:rsidP="00934908">
            <w:pPr>
              <w:spacing w:before="60" w:after="60"/>
              <w:jc w:val="both"/>
              <w:rPr>
                <w:rFonts w:ascii="Calibri Light" w:hAnsi="Calibri Light" w:cs="Calibri Light"/>
                <w:sz w:val="24"/>
                <w:szCs w:val="24"/>
              </w:rPr>
            </w:pPr>
            <w:r w:rsidRPr="00E07742">
              <w:rPr>
                <w:rFonts w:ascii="Segoe UI Symbol" w:eastAsia="MS Gothic" w:hAnsi="Segoe UI Symbol" w:cs="Segoe UI Symbol"/>
                <w:sz w:val="24"/>
                <w:szCs w:val="24"/>
              </w:rPr>
              <w:t>☐</w:t>
            </w:r>
          </w:p>
        </w:tc>
        <w:tc>
          <w:tcPr>
            <w:tcW w:w="2694" w:type="dxa"/>
            <w:gridSpan w:val="7"/>
            <w:shd w:val="clear" w:color="auto" w:fill="auto"/>
          </w:tcPr>
          <w:p w14:paraId="26245CE5" w14:textId="77777777" w:rsidR="009E70E4" w:rsidRPr="00E07742" w:rsidRDefault="009E70E4" w:rsidP="00934908">
            <w:pPr>
              <w:spacing w:before="60" w:after="60"/>
              <w:jc w:val="both"/>
              <w:rPr>
                <w:rFonts w:ascii="Calibri Light" w:hAnsi="Calibri Light" w:cs="Calibri Light"/>
                <w:b/>
                <w:sz w:val="24"/>
                <w:szCs w:val="24"/>
              </w:rPr>
            </w:pPr>
          </w:p>
        </w:tc>
      </w:tr>
      <w:tr w:rsidR="009E70E4" w:rsidRPr="00B3009B" w14:paraId="007FDC36" w14:textId="77777777" w:rsidTr="009E70E4">
        <w:trPr>
          <w:trHeight w:val="357"/>
        </w:trPr>
        <w:tc>
          <w:tcPr>
            <w:tcW w:w="1453" w:type="dxa"/>
            <w:gridSpan w:val="3"/>
            <w:tcBorders>
              <w:top w:val="single" w:sz="4" w:space="0" w:color="7F7F7F"/>
              <w:bottom w:val="single" w:sz="4" w:space="0" w:color="7F7F7F"/>
            </w:tcBorders>
            <w:shd w:val="clear" w:color="auto" w:fill="D8D8D9" w:themeFill="accent1" w:themeFillTint="33"/>
          </w:tcPr>
          <w:p w14:paraId="699DA47E" w14:textId="2D41C874" w:rsidR="009E70E4" w:rsidRPr="00B3009B" w:rsidRDefault="009E70E4" w:rsidP="00934908">
            <w:pPr>
              <w:spacing w:before="60" w:after="60"/>
              <w:rPr>
                <w:rFonts w:cs="Arial"/>
                <w:b/>
                <w:bCs/>
                <w:color w:val="000000"/>
                <w:szCs w:val="20"/>
              </w:rPr>
            </w:pPr>
            <w:r w:rsidRPr="00B3009B">
              <w:rPr>
                <w:rFonts w:cs="Arial"/>
                <w:b/>
                <w:bCs/>
                <w:color w:val="000000"/>
                <w:szCs w:val="20"/>
              </w:rPr>
              <w:t xml:space="preserve">Part </w:t>
            </w:r>
            <w:r>
              <w:rPr>
                <w:rFonts w:cs="Arial"/>
                <w:b/>
                <w:bCs/>
                <w:color w:val="000000"/>
                <w:szCs w:val="20"/>
              </w:rPr>
              <w:t>C</w:t>
            </w:r>
          </w:p>
        </w:tc>
        <w:tc>
          <w:tcPr>
            <w:tcW w:w="9292" w:type="dxa"/>
            <w:gridSpan w:val="14"/>
            <w:tcBorders>
              <w:top w:val="single" w:sz="4" w:space="0" w:color="7F7F7F"/>
              <w:bottom w:val="single" w:sz="4" w:space="0" w:color="7F7F7F"/>
            </w:tcBorders>
            <w:shd w:val="clear" w:color="auto" w:fill="D8D8D9" w:themeFill="accent1" w:themeFillTint="33"/>
          </w:tcPr>
          <w:p w14:paraId="5FBC524F" w14:textId="77777777" w:rsidR="009E70E4" w:rsidRPr="00B3009B" w:rsidRDefault="009E70E4" w:rsidP="00934908">
            <w:pPr>
              <w:spacing w:before="60" w:after="60"/>
              <w:rPr>
                <w:rFonts w:cs="Arial"/>
                <w:b/>
                <w:color w:val="000000"/>
                <w:szCs w:val="20"/>
              </w:rPr>
            </w:pPr>
            <w:r w:rsidRPr="00B3009B">
              <w:rPr>
                <w:rFonts w:cs="Arial"/>
                <w:b/>
                <w:color w:val="000000"/>
                <w:szCs w:val="20"/>
              </w:rPr>
              <w:t>Evaluation and Feedback</w:t>
            </w:r>
            <w:r>
              <w:rPr>
                <w:rFonts w:cs="Arial"/>
                <w:b/>
                <w:color w:val="000000"/>
                <w:szCs w:val="20"/>
              </w:rPr>
              <w:t xml:space="preserve"> – This is an individual task</w:t>
            </w:r>
          </w:p>
          <w:p w14:paraId="56AE870D" w14:textId="77777777" w:rsidR="009E70E4" w:rsidRPr="00B3009B" w:rsidRDefault="009E70E4" w:rsidP="00934908">
            <w:pPr>
              <w:spacing w:before="60" w:after="60"/>
              <w:rPr>
                <w:rFonts w:cs="Arial"/>
                <w:b/>
                <w:color w:val="000000"/>
                <w:szCs w:val="20"/>
              </w:rPr>
            </w:pPr>
          </w:p>
        </w:tc>
      </w:tr>
      <w:tr w:rsidR="009E70E4" w:rsidRPr="0054354C" w14:paraId="71406972" w14:textId="77777777" w:rsidTr="009E70E4">
        <w:trPr>
          <w:trHeight w:val="357"/>
        </w:trPr>
        <w:tc>
          <w:tcPr>
            <w:tcW w:w="10745" w:type="dxa"/>
            <w:gridSpan w:val="17"/>
            <w:tcBorders>
              <w:top w:val="single" w:sz="4" w:space="0" w:color="7F7F7F"/>
              <w:bottom w:val="single" w:sz="4" w:space="0" w:color="7F7F7F"/>
            </w:tcBorders>
            <w:shd w:val="clear" w:color="auto" w:fill="D8D8D9" w:themeFill="accent1" w:themeFillTint="33"/>
          </w:tcPr>
          <w:p w14:paraId="442FB8F7" w14:textId="77777777" w:rsidR="009E70E4" w:rsidRPr="0054354C" w:rsidRDefault="009E70E4" w:rsidP="00934908">
            <w:pPr>
              <w:spacing w:before="60" w:after="60"/>
              <w:rPr>
                <w:rFonts w:cs="Arial"/>
                <w:b/>
                <w:color w:val="FF0000"/>
                <w:sz w:val="24"/>
                <w:szCs w:val="24"/>
              </w:rPr>
            </w:pPr>
            <w:r w:rsidRPr="0054354C">
              <w:rPr>
                <w:rFonts w:cs="Arial"/>
                <w:b/>
                <w:color w:val="FF0000"/>
                <w:sz w:val="24"/>
                <w:szCs w:val="24"/>
              </w:rPr>
              <w:t>OBTAIN FEEDBACK AND APPROVAL FROM YOUR TEACHER BEFORE PROCEEDING.</w:t>
            </w:r>
          </w:p>
          <w:p w14:paraId="75D7C228" w14:textId="77777777" w:rsidR="009E70E4" w:rsidRPr="0054354C" w:rsidRDefault="009E70E4" w:rsidP="00934908">
            <w:pPr>
              <w:spacing w:before="60" w:after="60"/>
              <w:rPr>
                <w:rFonts w:cs="Arial"/>
                <w:color w:val="FF0000"/>
                <w:szCs w:val="20"/>
              </w:rPr>
            </w:pPr>
            <w:r w:rsidRPr="0054354C">
              <w:rPr>
                <w:rFonts w:cs="Arial"/>
                <w:b/>
                <w:color w:val="FF0000"/>
                <w:szCs w:val="20"/>
              </w:rPr>
              <w:t>The following checklist is to be completed by the facilitator</w:t>
            </w:r>
          </w:p>
        </w:tc>
      </w:tr>
      <w:tr w:rsidR="009E70E4" w:rsidRPr="0036793E" w14:paraId="45719F00"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4F1A306D" w14:textId="77777777" w:rsidR="009E70E4" w:rsidRDefault="009E70E4" w:rsidP="00934908">
            <w:pPr>
              <w:spacing w:before="60" w:after="60"/>
              <w:rPr>
                <w:rFonts w:cs="Arial"/>
                <w:color w:val="000000"/>
                <w:szCs w:val="20"/>
              </w:rPr>
            </w:pPr>
            <w:r w:rsidRPr="00F40725">
              <w:rPr>
                <w:rFonts w:cs="Arial"/>
                <w:b/>
              </w:rPr>
              <w:t>Checklist (To be completed by the learner’s facilitator)</w:t>
            </w:r>
          </w:p>
        </w:tc>
        <w:tc>
          <w:tcPr>
            <w:tcW w:w="1307" w:type="dxa"/>
            <w:gridSpan w:val="2"/>
            <w:tcBorders>
              <w:top w:val="single" w:sz="4" w:space="0" w:color="7F7F7F"/>
              <w:bottom w:val="single" w:sz="4" w:space="0" w:color="7F7F7F"/>
            </w:tcBorders>
            <w:shd w:val="clear" w:color="auto" w:fill="FEFFFF" w:themeFill="background1"/>
          </w:tcPr>
          <w:p w14:paraId="3AC0A2BC" w14:textId="77777777" w:rsidR="009E70E4" w:rsidRPr="0036793E" w:rsidRDefault="009E70E4" w:rsidP="00934908">
            <w:pPr>
              <w:spacing w:before="60" w:after="60"/>
              <w:rPr>
                <w:rFonts w:cs="Arial"/>
                <w:b/>
                <w:color w:val="000000"/>
                <w:szCs w:val="20"/>
              </w:rPr>
            </w:pPr>
            <w:r w:rsidRPr="0036793E">
              <w:rPr>
                <w:rFonts w:cs="Arial"/>
                <w:b/>
                <w:color w:val="000000"/>
                <w:szCs w:val="20"/>
              </w:rPr>
              <w:t>Yes</w:t>
            </w:r>
          </w:p>
        </w:tc>
        <w:tc>
          <w:tcPr>
            <w:tcW w:w="1191" w:type="dxa"/>
            <w:gridSpan w:val="3"/>
            <w:tcBorders>
              <w:top w:val="single" w:sz="4" w:space="0" w:color="7F7F7F"/>
              <w:bottom w:val="single" w:sz="4" w:space="0" w:color="7F7F7F"/>
            </w:tcBorders>
            <w:shd w:val="clear" w:color="auto" w:fill="FEFFFF" w:themeFill="background1"/>
          </w:tcPr>
          <w:p w14:paraId="0B2FD7AC" w14:textId="77777777" w:rsidR="009E70E4" w:rsidRPr="0036793E" w:rsidRDefault="009E70E4" w:rsidP="00934908">
            <w:pPr>
              <w:spacing w:before="60" w:after="60"/>
              <w:rPr>
                <w:rFonts w:cs="Arial"/>
                <w:b/>
                <w:color w:val="000000"/>
                <w:szCs w:val="20"/>
              </w:rPr>
            </w:pPr>
            <w:r w:rsidRPr="0036793E">
              <w:rPr>
                <w:rFonts w:cs="Arial"/>
                <w:b/>
                <w:color w:val="000000"/>
                <w:szCs w:val="20"/>
              </w:rPr>
              <w:t>No</w:t>
            </w:r>
          </w:p>
        </w:tc>
      </w:tr>
      <w:tr w:rsidR="009E70E4" w:rsidRPr="00F40725" w14:paraId="26EEA0FB"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32EDA1B6" w14:textId="77777777" w:rsidR="009E70E4" w:rsidRPr="005D1E81" w:rsidRDefault="009E70E4">
            <w:pPr>
              <w:pStyle w:val="ListParagraph"/>
              <w:numPr>
                <w:ilvl w:val="0"/>
                <w:numId w:val="31"/>
              </w:numPr>
              <w:spacing w:before="60" w:after="60"/>
              <w:rPr>
                <w:rFonts w:cs="Arial"/>
                <w:color w:val="000000"/>
                <w:szCs w:val="20"/>
              </w:rPr>
            </w:pPr>
            <w:r w:rsidRPr="005D1E81">
              <w:rPr>
                <w:rFonts w:cs="Arial"/>
              </w:rPr>
              <w:t>The learner has assisted in developing suitable cyber security response options according to organisational policies and procedures.</w:t>
            </w:r>
          </w:p>
        </w:tc>
        <w:tc>
          <w:tcPr>
            <w:tcW w:w="1307" w:type="dxa"/>
            <w:gridSpan w:val="2"/>
            <w:tcBorders>
              <w:top w:val="single" w:sz="4" w:space="0" w:color="7F7F7F"/>
              <w:bottom w:val="single" w:sz="4" w:space="0" w:color="7F7F7F"/>
            </w:tcBorders>
            <w:shd w:val="clear" w:color="auto" w:fill="FEFFFF" w:themeFill="background1"/>
            <w:vAlign w:val="center"/>
          </w:tcPr>
          <w:p w14:paraId="61618D5F" w14:textId="77777777" w:rsidR="009E70E4" w:rsidRPr="00F40725" w:rsidRDefault="009E70E4" w:rsidP="00934908">
            <w:pPr>
              <w:rPr>
                <w:rFonts w:cs="Arial"/>
                <w:noProof/>
                <w:lang w:eastAsia="en-AU"/>
              </w:rPr>
            </w:pPr>
            <w:r>
              <w:rPr>
                <w:rFonts w:ascii="MS Gothic" w:eastAsia="MS Gothic" w:hAnsi="MS Gothic" w:cs="Arial" w:hint="eastAsia"/>
              </w:rPr>
              <w:t>☐</w:t>
            </w:r>
          </w:p>
        </w:tc>
        <w:tc>
          <w:tcPr>
            <w:tcW w:w="1191" w:type="dxa"/>
            <w:gridSpan w:val="3"/>
            <w:tcBorders>
              <w:top w:val="single" w:sz="4" w:space="0" w:color="7F7F7F"/>
              <w:bottom w:val="single" w:sz="4" w:space="0" w:color="7F7F7F"/>
            </w:tcBorders>
            <w:shd w:val="clear" w:color="auto" w:fill="FEFFFF" w:themeFill="background1"/>
            <w:vAlign w:val="center"/>
          </w:tcPr>
          <w:p w14:paraId="76794F93" w14:textId="77777777" w:rsidR="009E70E4" w:rsidRPr="00F40725" w:rsidRDefault="009E70E4" w:rsidP="00934908">
            <w:pPr>
              <w:rPr>
                <w:rFonts w:cs="Arial"/>
                <w:noProof/>
                <w:lang w:eastAsia="en-AU"/>
              </w:rPr>
            </w:pPr>
            <w:r w:rsidRPr="00F40725">
              <w:rPr>
                <w:rFonts w:ascii="Segoe UI Symbol" w:hAnsi="Segoe UI Symbol" w:cs="Segoe UI Symbol"/>
              </w:rPr>
              <w:t>☐</w:t>
            </w:r>
          </w:p>
        </w:tc>
      </w:tr>
      <w:tr w:rsidR="009E70E4" w:rsidRPr="00F40725" w14:paraId="37C5FFDE"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2BA28A49" w14:textId="77777777" w:rsidR="009E70E4" w:rsidRPr="00584193" w:rsidRDefault="009E70E4" w:rsidP="00934908">
            <w:pPr>
              <w:spacing w:before="60" w:after="60"/>
              <w:rPr>
                <w:rFonts w:cs="Arial"/>
              </w:rPr>
            </w:pPr>
          </w:p>
          <w:p w14:paraId="159FE8D7" w14:textId="77777777" w:rsidR="009E70E4" w:rsidRPr="005D1E81" w:rsidRDefault="009E70E4">
            <w:pPr>
              <w:pStyle w:val="ListParagraph"/>
              <w:numPr>
                <w:ilvl w:val="0"/>
                <w:numId w:val="31"/>
              </w:numPr>
              <w:spacing w:before="60" w:after="60"/>
              <w:rPr>
                <w:rFonts w:cs="Arial"/>
                <w:color w:val="000000"/>
                <w:szCs w:val="20"/>
              </w:rPr>
            </w:pPr>
            <w:r w:rsidRPr="005D1E81">
              <w:rPr>
                <w:rFonts w:cs="Arial"/>
              </w:rPr>
              <w:t>The learner has consulted with stakeholders to determine scope of risk management appropriate to organisation and industry</w:t>
            </w:r>
          </w:p>
        </w:tc>
        <w:tc>
          <w:tcPr>
            <w:tcW w:w="1307" w:type="dxa"/>
            <w:gridSpan w:val="2"/>
            <w:tcBorders>
              <w:top w:val="single" w:sz="4" w:space="0" w:color="7F7F7F"/>
              <w:bottom w:val="single" w:sz="4" w:space="0" w:color="7F7F7F"/>
            </w:tcBorders>
            <w:shd w:val="clear" w:color="auto" w:fill="FEFFFF" w:themeFill="background1"/>
            <w:vAlign w:val="center"/>
          </w:tcPr>
          <w:p w14:paraId="32B43D2C" w14:textId="77777777" w:rsidR="009E70E4" w:rsidRPr="00F40725" w:rsidRDefault="009E70E4" w:rsidP="00934908">
            <w:pPr>
              <w:rPr>
                <w:rFonts w:cs="Arial"/>
                <w:noProof/>
                <w:lang w:eastAsia="en-AU"/>
              </w:rPr>
            </w:pPr>
            <w:r w:rsidRPr="00F40725">
              <w:rPr>
                <w:rFonts w:ascii="Segoe UI Symbol" w:hAnsi="Segoe UI Symbol" w:cs="Segoe UI Symbol"/>
              </w:rPr>
              <w:t>☐</w:t>
            </w:r>
          </w:p>
        </w:tc>
        <w:tc>
          <w:tcPr>
            <w:tcW w:w="1191" w:type="dxa"/>
            <w:gridSpan w:val="3"/>
            <w:tcBorders>
              <w:top w:val="single" w:sz="4" w:space="0" w:color="7F7F7F"/>
              <w:bottom w:val="single" w:sz="4" w:space="0" w:color="7F7F7F"/>
            </w:tcBorders>
            <w:shd w:val="clear" w:color="auto" w:fill="FEFFFF" w:themeFill="background1"/>
            <w:vAlign w:val="center"/>
          </w:tcPr>
          <w:p w14:paraId="479B9C3F" w14:textId="77777777" w:rsidR="009E70E4" w:rsidRPr="00F40725" w:rsidRDefault="009E70E4" w:rsidP="00934908">
            <w:pPr>
              <w:rPr>
                <w:rFonts w:cs="Arial"/>
                <w:noProof/>
                <w:lang w:eastAsia="en-AU"/>
              </w:rPr>
            </w:pPr>
            <w:r w:rsidRPr="00F40725">
              <w:rPr>
                <w:rFonts w:ascii="Segoe UI Symbol" w:hAnsi="Segoe UI Symbol" w:cs="Segoe UI Symbol"/>
              </w:rPr>
              <w:t>☐</w:t>
            </w:r>
          </w:p>
        </w:tc>
      </w:tr>
      <w:tr w:rsidR="009E70E4" w14:paraId="1C1E3592"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41F5BF77" w14:textId="77777777" w:rsidR="009E70E4" w:rsidRPr="005D1E81" w:rsidRDefault="009E70E4">
            <w:pPr>
              <w:pStyle w:val="ListParagraph"/>
              <w:numPr>
                <w:ilvl w:val="0"/>
                <w:numId w:val="31"/>
              </w:numPr>
              <w:spacing w:before="60" w:after="60"/>
              <w:rPr>
                <w:rFonts w:cs="Arial"/>
              </w:rPr>
            </w:pPr>
            <w:r w:rsidRPr="005D1E81">
              <w:rPr>
                <w:rFonts w:cs="Arial"/>
              </w:rPr>
              <w:lastRenderedPageBreak/>
              <w:t>The learner has presented options for risk management strategies for approval within scope of own role.</w:t>
            </w:r>
          </w:p>
        </w:tc>
        <w:tc>
          <w:tcPr>
            <w:tcW w:w="1307" w:type="dxa"/>
            <w:gridSpan w:val="2"/>
            <w:tcBorders>
              <w:top w:val="single" w:sz="4" w:space="0" w:color="7F7F7F"/>
              <w:bottom w:val="single" w:sz="4" w:space="0" w:color="7F7F7F"/>
            </w:tcBorders>
            <w:shd w:val="clear" w:color="auto" w:fill="FEFFFF" w:themeFill="background1"/>
            <w:vAlign w:val="center"/>
          </w:tcPr>
          <w:p w14:paraId="0BBF0D94" w14:textId="77777777" w:rsidR="009E70E4" w:rsidRDefault="009E70E4" w:rsidP="00934908">
            <w:pPr>
              <w:rPr>
                <w:rFonts w:cs="Arial"/>
              </w:rPr>
            </w:pPr>
            <w:r w:rsidRPr="00F40725">
              <w:rPr>
                <w:rFonts w:ascii="Segoe UI Symbol" w:hAnsi="Segoe UI Symbol" w:cs="Segoe UI Symbol"/>
              </w:rPr>
              <w:t>☐</w:t>
            </w:r>
          </w:p>
        </w:tc>
        <w:tc>
          <w:tcPr>
            <w:tcW w:w="1191" w:type="dxa"/>
            <w:gridSpan w:val="3"/>
            <w:tcBorders>
              <w:top w:val="single" w:sz="4" w:space="0" w:color="7F7F7F"/>
              <w:bottom w:val="single" w:sz="4" w:space="0" w:color="7F7F7F"/>
            </w:tcBorders>
            <w:shd w:val="clear" w:color="auto" w:fill="FEFFFF" w:themeFill="background1"/>
            <w:vAlign w:val="center"/>
          </w:tcPr>
          <w:p w14:paraId="3B7895F9" w14:textId="77777777" w:rsidR="009E70E4" w:rsidRDefault="009E70E4" w:rsidP="00934908">
            <w:pPr>
              <w:rPr>
                <w:rFonts w:cs="Arial"/>
              </w:rPr>
            </w:pPr>
            <w:r w:rsidRPr="00F40725">
              <w:rPr>
                <w:rFonts w:ascii="Segoe UI Symbol" w:hAnsi="Segoe UI Symbol" w:cs="Segoe UI Symbol"/>
              </w:rPr>
              <w:t>☐</w:t>
            </w:r>
          </w:p>
        </w:tc>
      </w:tr>
      <w:tr w:rsidR="009E70E4" w:rsidRPr="00F40725" w14:paraId="72A762BC"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4DF9D9C9" w14:textId="77777777" w:rsidR="009E70E4" w:rsidRPr="005D1E81" w:rsidRDefault="009E70E4">
            <w:pPr>
              <w:pStyle w:val="ListParagraph"/>
              <w:numPr>
                <w:ilvl w:val="0"/>
                <w:numId w:val="31"/>
              </w:numPr>
              <w:spacing w:before="60" w:after="60"/>
              <w:rPr>
                <w:rFonts w:cs="Arial"/>
                <w:color w:val="000000"/>
                <w:szCs w:val="20"/>
              </w:rPr>
            </w:pPr>
            <w:r w:rsidRPr="005D1E81">
              <w:rPr>
                <w:rFonts w:cs="Arial"/>
              </w:rPr>
              <w:t xml:space="preserve">The learner has </w:t>
            </w:r>
            <w:r>
              <w:rPr>
                <w:rFonts w:cs="Arial"/>
              </w:rPr>
              <w:t>determined and reported areas of potential risk and</w:t>
            </w:r>
            <w:r w:rsidRPr="005D1E81">
              <w:rPr>
                <w:rFonts w:cs="Arial"/>
              </w:rPr>
              <w:t xml:space="preserve"> non-compliance within scope of own role and escalate where required according to organisational policies and procedures.</w:t>
            </w:r>
          </w:p>
        </w:tc>
        <w:tc>
          <w:tcPr>
            <w:tcW w:w="1307" w:type="dxa"/>
            <w:gridSpan w:val="2"/>
            <w:tcBorders>
              <w:top w:val="single" w:sz="4" w:space="0" w:color="7F7F7F"/>
              <w:bottom w:val="single" w:sz="4" w:space="0" w:color="7F7F7F"/>
            </w:tcBorders>
            <w:shd w:val="clear" w:color="auto" w:fill="FEFFFF" w:themeFill="background1"/>
            <w:vAlign w:val="center"/>
          </w:tcPr>
          <w:p w14:paraId="0524D342" w14:textId="77777777" w:rsidR="009E70E4" w:rsidRPr="00F40725" w:rsidRDefault="009E70E4" w:rsidP="00934908">
            <w:pPr>
              <w:rPr>
                <w:rFonts w:cs="Arial"/>
                <w:noProof/>
                <w:lang w:eastAsia="en-AU"/>
              </w:rPr>
            </w:pPr>
            <w:r w:rsidRPr="00F40725">
              <w:rPr>
                <w:rFonts w:ascii="Segoe UI Symbol" w:hAnsi="Segoe UI Symbol" w:cs="Segoe UI Symbol"/>
              </w:rPr>
              <w:t>☐</w:t>
            </w:r>
          </w:p>
        </w:tc>
        <w:tc>
          <w:tcPr>
            <w:tcW w:w="1191" w:type="dxa"/>
            <w:gridSpan w:val="3"/>
            <w:tcBorders>
              <w:top w:val="single" w:sz="4" w:space="0" w:color="7F7F7F"/>
              <w:bottom w:val="single" w:sz="4" w:space="0" w:color="7F7F7F"/>
            </w:tcBorders>
            <w:shd w:val="clear" w:color="auto" w:fill="FEFFFF" w:themeFill="background1"/>
            <w:vAlign w:val="center"/>
          </w:tcPr>
          <w:p w14:paraId="70C93948" w14:textId="77777777" w:rsidR="009E70E4" w:rsidRPr="00F40725" w:rsidRDefault="009E70E4" w:rsidP="00934908">
            <w:pPr>
              <w:rPr>
                <w:rFonts w:cs="Arial"/>
                <w:noProof/>
                <w:lang w:eastAsia="en-AU"/>
              </w:rPr>
            </w:pPr>
            <w:r w:rsidRPr="00F40725">
              <w:rPr>
                <w:rFonts w:ascii="Segoe UI Symbol" w:hAnsi="Segoe UI Symbol" w:cs="Segoe UI Symbol"/>
              </w:rPr>
              <w:t>☐</w:t>
            </w:r>
          </w:p>
        </w:tc>
      </w:tr>
      <w:tr w:rsidR="009E70E4" w14:paraId="6662A7F1"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1A83AF93" w14:textId="77777777" w:rsidR="009E70E4" w:rsidRPr="005D1E81" w:rsidRDefault="009E70E4">
            <w:pPr>
              <w:pStyle w:val="ListParagraph"/>
              <w:numPr>
                <w:ilvl w:val="0"/>
                <w:numId w:val="31"/>
              </w:numPr>
              <w:spacing w:before="60" w:after="60"/>
              <w:rPr>
                <w:rFonts w:cs="Arial"/>
              </w:rPr>
            </w:pPr>
            <w:r>
              <w:rPr>
                <w:rFonts w:cs="Arial"/>
              </w:rPr>
              <w:t>The learner has supported</w:t>
            </w:r>
            <w:r w:rsidRPr="00C9479B">
              <w:rPr>
                <w:rFonts w:cs="Arial"/>
              </w:rPr>
              <w:t xml:space="preserve"> communication of approved risk management strategies to required personnel</w:t>
            </w:r>
            <w:r>
              <w:rPr>
                <w:rFonts w:cs="Arial"/>
              </w:rPr>
              <w:t>.</w:t>
            </w:r>
          </w:p>
        </w:tc>
        <w:tc>
          <w:tcPr>
            <w:tcW w:w="1307" w:type="dxa"/>
            <w:gridSpan w:val="2"/>
            <w:tcBorders>
              <w:top w:val="single" w:sz="4" w:space="0" w:color="7F7F7F"/>
              <w:bottom w:val="single" w:sz="4" w:space="0" w:color="7F7F7F"/>
            </w:tcBorders>
            <w:shd w:val="clear" w:color="auto" w:fill="FEFFFF" w:themeFill="background1"/>
            <w:vAlign w:val="center"/>
          </w:tcPr>
          <w:p w14:paraId="48F355D2" w14:textId="77777777" w:rsidR="009E70E4" w:rsidRDefault="009E70E4" w:rsidP="00934908">
            <w:pPr>
              <w:rPr>
                <w:rFonts w:cs="Arial"/>
              </w:rPr>
            </w:pPr>
            <w:r>
              <w:rPr>
                <w:rFonts w:ascii="MS Gothic" w:eastAsia="MS Gothic" w:hAnsi="MS Gothic" w:cs="Arial" w:hint="eastAsia"/>
              </w:rPr>
              <w:t>☐</w:t>
            </w:r>
          </w:p>
        </w:tc>
        <w:tc>
          <w:tcPr>
            <w:tcW w:w="1191" w:type="dxa"/>
            <w:gridSpan w:val="3"/>
            <w:tcBorders>
              <w:top w:val="single" w:sz="4" w:space="0" w:color="7F7F7F"/>
              <w:bottom w:val="single" w:sz="4" w:space="0" w:color="7F7F7F"/>
            </w:tcBorders>
            <w:shd w:val="clear" w:color="auto" w:fill="FEFFFF" w:themeFill="background1"/>
            <w:vAlign w:val="center"/>
          </w:tcPr>
          <w:p w14:paraId="3A3034B4" w14:textId="77777777" w:rsidR="009E70E4" w:rsidRDefault="009E70E4" w:rsidP="00934908">
            <w:pPr>
              <w:rPr>
                <w:rFonts w:cs="Arial"/>
              </w:rPr>
            </w:pPr>
            <w:r w:rsidRPr="00F40725">
              <w:rPr>
                <w:rFonts w:ascii="Segoe UI Symbol" w:hAnsi="Segoe UI Symbol" w:cs="Segoe UI Symbol"/>
              </w:rPr>
              <w:t>☐</w:t>
            </w:r>
          </w:p>
        </w:tc>
      </w:tr>
      <w:tr w:rsidR="009E70E4" w14:paraId="335BE376"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71D1BE7C" w14:textId="77777777" w:rsidR="009E70E4" w:rsidRDefault="009E70E4">
            <w:pPr>
              <w:pStyle w:val="ListParagraph"/>
              <w:numPr>
                <w:ilvl w:val="0"/>
                <w:numId w:val="31"/>
              </w:numPr>
              <w:spacing w:before="60" w:after="60"/>
              <w:rPr>
                <w:rFonts w:cs="Arial"/>
              </w:rPr>
            </w:pPr>
            <w:r>
              <w:rPr>
                <w:rFonts w:cs="Arial"/>
              </w:rPr>
              <w:t>The learner has sought</w:t>
            </w:r>
            <w:r w:rsidRPr="00C9479B">
              <w:rPr>
                <w:rFonts w:cs="Arial"/>
              </w:rPr>
              <w:t xml:space="preserve"> feedback from relevant personnel on team communication practices according to working collaboratively in virtual environments protocols</w:t>
            </w:r>
          </w:p>
        </w:tc>
        <w:tc>
          <w:tcPr>
            <w:tcW w:w="1307" w:type="dxa"/>
            <w:gridSpan w:val="2"/>
            <w:tcBorders>
              <w:top w:val="single" w:sz="4" w:space="0" w:color="7F7F7F"/>
              <w:bottom w:val="single" w:sz="4" w:space="0" w:color="7F7F7F"/>
            </w:tcBorders>
            <w:shd w:val="clear" w:color="auto" w:fill="FEFFFF" w:themeFill="background1"/>
            <w:vAlign w:val="center"/>
          </w:tcPr>
          <w:p w14:paraId="16859781" w14:textId="77777777" w:rsidR="009E70E4" w:rsidRDefault="009E70E4" w:rsidP="00934908">
            <w:pPr>
              <w:rPr>
                <w:rFonts w:cs="Arial"/>
              </w:rPr>
            </w:pPr>
            <w:r w:rsidRPr="00F40725">
              <w:rPr>
                <w:rFonts w:ascii="Segoe UI Symbol" w:hAnsi="Segoe UI Symbol" w:cs="Segoe UI Symbol"/>
              </w:rPr>
              <w:t>☐</w:t>
            </w:r>
          </w:p>
        </w:tc>
        <w:tc>
          <w:tcPr>
            <w:tcW w:w="1191" w:type="dxa"/>
            <w:gridSpan w:val="3"/>
            <w:tcBorders>
              <w:top w:val="single" w:sz="4" w:space="0" w:color="7F7F7F"/>
              <w:bottom w:val="single" w:sz="4" w:space="0" w:color="7F7F7F"/>
            </w:tcBorders>
            <w:shd w:val="clear" w:color="auto" w:fill="FEFFFF" w:themeFill="background1"/>
            <w:vAlign w:val="center"/>
          </w:tcPr>
          <w:p w14:paraId="1E11FE77" w14:textId="77777777" w:rsidR="009E70E4" w:rsidRDefault="009E70E4" w:rsidP="00934908">
            <w:pPr>
              <w:rPr>
                <w:rFonts w:cs="Arial"/>
              </w:rPr>
            </w:pPr>
            <w:r w:rsidRPr="00F40725">
              <w:rPr>
                <w:rFonts w:ascii="Segoe UI Symbol" w:hAnsi="Segoe UI Symbol" w:cs="Segoe UI Symbol"/>
              </w:rPr>
              <w:t>☐</w:t>
            </w:r>
          </w:p>
        </w:tc>
      </w:tr>
      <w:tr w:rsidR="009E70E4" w14:paraId="539BECAE"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6732039A" w14:textId="77777777" w:rsidR="009E70E4" w:rsidRDefault="009E70E4">
            <w:pPr>
              <w:pStyle w:val="ListParagraph"/>
              <w:numPr>
                <w:ilvl w:val="0"/>
                <w:numId w:val="31"/>
              </w:numPr>
              <w:spacing w:before="60" w:after="60"/>
              <w:rPr>
                <w:rFonts w:cs="Arial"/>
              </w:rPr>
            </w:pPr>
            <w:r>
              <w:rPr>
                <w:rFonts w:cs="Arial"/>
              </w:rPr>
              <w:t xml:space="preserve">The learner has </w:t>
            </w:r>
            <w:r w:rsidRPr="00C9479B">
              <w:rPr>
                <w:rFonts w:cs="Arial"/>
              </w:rPr>
              <w:t>share</w:t>
            </w:r>
            <w:r>
              <w:rPr>
                <w:rFonts w:cs="Arial"/>
              </w:rPr>
              <w:t>d</w:t>
            </w:r>
            <w:r w:rsidRPr="00C9479B">
              <w:rPr>
                <w:rFonts w:cs="Arial"/>
              </w:rPr>
              <w:t xml:space="preserve"> knowledge and information according to work details, team objectives, organisational policies and procedures.</w:t>
            </w:r>
          </w:p>
        </w:tc>
        <w:tc>
          <w:tcPr>
            <w:tcW w:w="1307" w:type="dxa"/>
            <w:gridSpan w:val="2"/>
            <w:tcBorders>
              <w:top w:val="single" w:sz="4" w:space="0" w:color="7F7F7F"/>
              <w:bottom w:val="single" w:sz="4" w:space="0" w:color="7F7F7F"/>
            </w:tcBorders>
            <w:shd w:val="clear" w:color="auto" w:fill="FEFFFF" w:themeFill="background1"/>
            <w:vAlign w:val="center"/>
          </w:tcPr>
          <w:p w14:paraId="04C10DB4" w14:textId="77777777" w:rsidR="009E70E4" w:rsidRDefault="009E70E4" w:rsidP="00934908">
            <w:pPr>
              <w:rPr>
                <w:rFonts w:cs="Arial"/>
              </w:rPr>
            </w:pPr>
            <w:r w:rsidRPr="00F40725">
              <w:rPr>
                <w:rFonts w:ascii="Segoe UI Symbol" w:hAnsi="Segoe UI Symbol" w:cs="Segoe UI Symbol"/>
              </w:rPr>
              <w:t>☐</w:t>
            </w:r>
          </w:p>
        </w:tc>
        <w:tc>
          <w:tcPr>
            <w:tcW w:w="1191" w:type="dxa"/>
            <w:gridSpan w:val="3"/>
            <w:tcBorders>
              <w:top w:val="single" w:sz="4" w:space="0" w:color="7F7F7F"/>
              <w:bottom w:val="single" w:sz="4" w:space="0" w:color="7F7F7F"/>
            </w:tcBorders>
            <w:shd w:val="clear" w:color="auto" w:fill="FEFFFF" w:themeFill="background1"/>
            <w:vAlign w:val="center"/>
          </w:tcPr>
          <w:p w14:paraId="7D37754C" w14:textId="77777777" w:rsidR="009E70E4" w:rsidRDefault="009E70E4" w:rsidP="00934908">
            <w:pPr>
              <w:rPr>
                <w:rFonts w:cs="Arial"/>
              </w:rPr>
            </w:pPr>
            <w:r w:rsidRPr="00F40725">
              <w:rPr>
                <w:rFonts w:ascii="Segoe UI Symbol" w:hAnsi="Segoe UI Symbol" w:cs="Segoe UI Symbol"/>
              </w:rPr>
              <w:t>☐</w:t>
            </w:r>
          </w:p>
        </w:tc>
      </w:tr>
      <w:tr w:rsidR="009E70E4" w14:paraId="55A22241"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1FD3A3A8" w14:textId="77777777" w:rsidR="009E70E4" w:rsidRDefault="009E70E4">
            <w:pPr>
              <w:pStyle w:val="ListParagraph"/>
              <w:numPr>
                <w:ilvl w:val="0"/>
                <w:numId w:val="31"/>
              </w:numPr>
              <w:spacing w:before="60" w:after="60"/>
              <w:rPr>
                <w:rFonts w:cs="Arial"/>
              </w:rPr>
            </w:pPr>
            <w:r>
              <w:rPr>
                <w:rFonts w:cs="Arial"/>
              </w:rPr>
              <w:t>The learner has supported communication of</w:t>
            </w:r>
            <w:r w:rsidRPr="00C9479B">
              <w:rPr>
                <w:rFonts w:cs="Arial"/>
              </w:rPr>
              <w:t xml:space="preserve"> proposed risk management strategies to required personnel</w:t>
            </w:r>
          </w:p>
        </w:tc>
        <w:tc>
          <w:tcPr>
            <w:tcW w:w="1307" w:type="dxa"/>
            <w:gridSpan w:val="2"/>
            <w:tcBorders>
              <w:top w:val="single" w:sz="4" w:space="0" w:color="7F7F7F"/>
              <w:bottom w:val="single" w:sz="4" w:space="0" w:color="7F7F7F"/>
            </w:tcBorders>
            <w:shd w:val="clear" w:color="auto" w:fill="FEFFFF" w:themeFill="background1"/>
            <w:vAlign w:val="center"/>
          </w:tcPr>
          <w:p w14:paraId="153A32B5" w14:textId="77777777" w:rsidR="009E70E4" w:rsidRDefault="009E70E4" w:rsidP="00934908">
            <w:pPr>
              <w:rPr>
                <w:rFonts w:cs="Arial"/>
              </w:rPr>
            </w:pPr>
            <w:r w:rsidRPr="00F40725">
              <w:rPr>
                <w:rFonts w:ascii="Segoe UI Symbol" w:hAnsi="Segoe UI Symbol" w:cs="Segoe UI Symbol"/>
              </w:rPr>
              <w:t>☐</w:t>
            </w:r>
          </w:p>
        </w:tc>
        <w:tc>
          <w:tcPr>
            <w:tcW w:w="1191" w:type="dxa"/>
            <w:gridSpan w:val="3"/>
            <w:tcBorders>
              <w:top w:val="single" w:sz="4" w:space="0" w:color="7F7F7F"/>
              <w:bottom w:val="single" w:sz="4" w:space="0" w:color="7F7F7F"/>
            </w:tcBorders>
            <w:shd w:val="clear" w:color="auto" w:fill="FEFFFF" w:themeFill="background1"/>
            <w:vAlign w:val="center"/>
          </w:tcPr>
          <w:p w14:paraId="74B818F3" w14:textId="77777777" w:rsidR="009E70E4" w:rsidRDefault="009E70E4" w:rsidP="00934908">
            <w:pPr>
              <w:rPr>
                <w:rFonts w:cs="Arial"/>
              </w:rPr>
            </w:pPr>
            <w:r w:rsidRPr="00F40725">
              <w:rPr>
                <w:rFonts w:ascii="Segoe UI Symbol" w:hAnsi="Segoe UI Symbol" w:cs="Segoe UI Symbol"/>
              </w:rPr>
              <w:t>☐</w:t>
            </w:r>
          </w:p>
        </w:tc>
      </w:tr>
      <w:tr w:rsidR="009E70E4" w14:paraId="468F6C02"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4808FABE" w14:textId="77777777" w:rsidR="009E70E4" w:rsidRDefault="009E70E4">
            <w:pPr>
              <w:pStyle w:val="ListParagraph"/>
              <w:numPr>
                <w:ilvl w:val="0"/>
                <w:numId w:val="31"/>
              </w:numPr>
              <w:spacing w:before="60" w:after="60"/>
              <w:rPr>
                <w:rFonts w:cs="Arial"/>
              </w:rPr>
            </w:pPr>
            <w:r>
              <w:rPr>
                <w:rFonts w:cs="Arial"/>
              </w:rPr>
              <w:t>The learner has worked</w:t>
            </w:r>
            <w:r w:rsidRPr="00C9479B">
              <w:rPr>
                <w:rFonts w:cs="Arial"/>
              </w:rPr>
              <w:t xml:space="preserve"> collaboratively with interdisciplinary teams develop cyber risk management strategies</w:t>
            </w:r>
          </w:p>
        </w:tc>
        <w:tc>
          <w:tcPr>
            <w:tcW w:w="1307" w:type="dxa"/>
            <w:gridSpan w:val="2"/>
            <w:tcBorders>
              <w:top w:val="single" w:sz="4" w:space="0" w:color="7F7F7F"/>
              <w:bottom w:val="single" w:sz="4" w:space="0" w:color="7F7F7F"/>
            </w:tcBorders>
            <w:shd w:val="clear" w:color="auto" w:fill="FEFFFF" w:themeFill="background1"/>
            <w:vAlign w:val="center"/>
          </w:tcPr>
          <w:p w14:paraId="1B8830C7" w14:textId="77777777" w:rsidR="009E70E4" w:rsidRDefault="009E70E4" w:rsidP="00934908">
            <w:pPr>
              <w:rPr>
                <w:rFonts w:cs="Arial"/>
              </w:rPr>
            </w:pPr>
            <w:r>
              <w:rPr>
                <w:rFonts w:ascii="MS Gothic" w:eastAsia="MS Gothic" w:hAnsi="MS Gothic" w:cs="Arial" w:hint="eastAsia"/>
              </w:rPr>
              <w:t>☐</w:t>
            </w:r>
          </w:p>
        </w:tc>
        <w:tc>
          <w:tcPr>
            <w:tcW w:w="1191" w:type="dxa"/>
            <w:gridSpan w:val="3"/>
            <w:tcBorders>
              <w:top w:val="single" w:sz="4" w:space="0" w:color="7F7F7F"/>
              <w:bottom w:val="single" w:sz="4" w:space="0" w:color="7F7F7F"/>
            </w:tcBorders>
            <w:shd w:val="clear" w:color="auto" w:fill="FEFFFF" w:themeFill="background1"/>
            <w:vAlign w:val="center"/>
          </w:tcPr>
          <w:p w14:paraId="52C40F65" w14:textId="77777777" w:rsidR="009E70E4" w:rsidRDefault="009E70E4" w:rsidP="00934908">
            <w:pPr>
              <w:rPr>
                <w:rFonts w:cs="Arial"/>
              </w:rPr>
            </w:pPr>
            <w:r w:rsidRPr="00F40725">
              <w:rPr>
                <w:rFonts w:ascii="Segoe UI Symbol" w:hAnsi="Segoe UI Symbol" w:cs="Segoe UI Symbol"/>
              </w:rPr>
              <w:t>☐</w:t>
            </w:r>
          </w:p>
        </w:tc>
      </w:tr>
      <w:tr w:rsidR="009E70E4" w14:paraId="2EC68A63" w14:textId="77777777" w:rsidTr="009E70E4">
        <w:trPr>
          <w:trHeight w:val="357"/>
        </w:trPr>
        <w:tc>
          <w:tcPr>
            <w:tcW w:w="8247" w:type="dxa"/>
            <w:gridSpan w:val="12"/>
            <w:tcBorders>
              <w:top w:val="single" w:sz="4" w:space="0" w:color="7F7F7F"/>
              <w:bottom w:val="single" w:sz="4" w:space="0" w:color="7F7F7F"/>
            </w:tcBorders>
            <w:shd w:val="clear" w:color="auto" w:fill="FEFFFF" w:themeFill="background1"/>
          </w:tcPr>
          <w:p w14:paraId="072F6C29" w14:textId="77777777" w:rsidR="009E70E4" w:rsidRDefault="009E70E4">
            <w:pPr>
              <w:pStyle w:val="ListParagraph"/>
              <w:numPr>
                <w:ilvl w:val="0"/>
                <w:numId w:val="31"/>
              </w:numPr>
              <w:spacing w:before="60" w:after="60"/>
              <w:rPr>
                <w:rFonts w:cs="Arial"/>
              </w:rPr>
            </w:pPr>
            <w:r>
              <w:rPr>
                <w:rFonts w:cs="Arial"/>
              </w:rPr>
              <w:t xml:space="preserve">The leaner has </w:t>
            </w:r>
            <w:r w:rsidRPr="000D0868">
              <w:rPr>
                <w:rFonts w:cs="Arial"/>
              </w:rPr>
              <w:t>share</w:t>
            </w:r>
            <w:r>
              <w:rPr>
                <w:rFonts w:cs="Arial"/>
              </w:rPr>
              <w:t>d</w:t>
            </w:r>
            <w:r w:rsidRPr="000D0868">
              <w:rPr>
                <w:rFonts w:cs="Arial"/>
              </w:rPr>
              <w:t xml:space="preserve"> knowledge and information according to work details, team objectives, organisational policies, and procedures.</w:t>
            </w:r>
          </w:p>
        </w:tc>
        <w:tc>
          <w:tcPr>
            <w:tcW w:w="1307" w:type="dxa"/>
            <w:gridSpan w:val="2"/>
            <w:tcBorders>
              <w:top w:val="single" w:sz="4" w:space="0" w:color="7F7F7F"/>
              <w:bottom w:val="single" w:sz="4" w:space="0" w:color="7F7F7F"/>
            </w:tcBorders>
            <w:shd w:val="clear" w:color="auto" w:fill="FEFFFF" w:themeFill="background1"/>
            <w:vAlign w:val="center"/>
          </w:tcPr>
          <w:p w14:paraId="415515CB" w14:textId="77777777" w:rsidR="009E70E4" w:rsidRDefault="009E70E4" w:rsidP="00934908">
            <w:pPr>
              <w:rPr>
                <w:rFonts w:cs="Arial"/>
              </w:rPr>
            </w:pPr>
            <w:r>
              <w:rPr>
                <w:rFonts w:ascii="MS Gothic" w:eastAsia="MS Gothic" w:hAnsi="MS Gothic" w:cs="Arial" w:hint="eastAsia"/>
              </w:rPr>
              <w:t>☐</w:t>
            </w:r>
          </w:p>
        </w:tc>
        <w:tc>
          <w:tcPr>
            <w:tcW w:w="1191" w:type="dxa"/>
            <w:gridSpan w:val="3"/>
            <w:tcBorders>
              <w:top w:val="single" w:sz="4" w:space="0" w:color="7F7F7F"/>
              <w:bottom w:val="single" w:sz="4" w:space="0" w:color="7F7F7F"/>
            </w:tcBorders>
            <w:shd w:val="clear" w:color="auto" w:fill="FEFFFF" w:themeFill="background1"/>
            <w:vAlign w:val="center"/>
          </w:tcPr>
          <w:p w14:paraId="7831EFB9" w14:textId="77777777" w:rsidR="009E70E4" w:rsidRDefault="009E70E4" w:rsidP="00934908">
            <w:pPr>
              <w:rPr>
                <w:rFonts w:cs="Arial"/>
              </w:rPr>
            </w:pPr>
            <w:r w:rsidRPr="00F40725">
              <w:rPr>
                <w:rFonts w:ascii="Segoe UI Symbol" w:hAnsi="Segoe UI Symbol" w:cs="Segoe UI Symbol"/>
              </w:rPr>
              <w:t>☐</w:t>
            </w:r>
          </w:p>
        </w:tc>
      </w:tr>
      <w:tr w:rsidR="009E70E4" w14:paraId="551C2DA9" w14:textId="77777777" w:rsidTr="009E70E4">
        <w:trPr>
          <w:trHeight w:val="357"/>
        </w:trPr>
        <w:tc>
          <w:tcPr>
            <w:tcW w:w="1791" w:type="dxa"/>
            <w:gridSpan w:val="4"/>
            <w:tcBorders>
              <w:top w:val="single" w:sz="4" w:space="0" w:color="7F7F7F"/>
              <w:bottom w:val="single" w:sz="4" w:space="0" w:color="7F7F7F"/>
            </w:tcBorders>
            <w:shd w:val="clear" w:color="auto" w:fill="FEFFFF" w:themeFill="background1"/>
          </w:tcPr>
          <w:p w14:paraId="11B7CD50" w14:textId="77777777" w:rsidR="009E70E4" w:rsidRPr="0036793E" w:rsidRDefault="009E70E4" w:rsidP="00934908">
            <w:pPr>
              <w:rPr>
                <w:rFonts w:cs="Arial"/>
                <w:b/>
              </w:rPr>
            </w:pPr>
            <w:r w:rsidRPr="0036793E">
              <w:rPr>
                <w:rFonts w:cs="Arial"/>
                <w:b/>
              </w:rPr>
              <w:t>Assessor Name</w:t>
            </w:r>
          </w:p>
        </w:tc>
        <w:tc>
          <w:tcPr>
            <w:tcW w:w="1790" w:type="dxa"/>
            <w:tcBorders>
              <w:top w:val="single" w:sz="4" w:space="0" w:color="7F7F7F"/>
              <w:bottom w:val="single" w:sz="4" w:space="0" w:color="7F7F7F"/>
            </w:tcBorders>
            <w:shd w:val="clear" w:color="auto" w:fill="FEFFFF" w:themeFill="background1"/>
          </w:tcPr>
          <w:p w14:paraId="534C2544" w14:textId="77777777" w:rsidR="009E70E4" w:rsidRDefault="009E70E4" w:rsidP="00934908">
            <w:pPr>
              <w:rPr>
                <w:rFonts w:cs="Arial"/>
              </w:rPr>
            </w:pPr>
            <w:r w:rsidRPr="00F40725">
              <w:rPr>
                <w:i/>
                <w:color w:val="7F7F7F"/>
              </w:rPr>
              <w:t>Insert Name</w:t>
            </w:r>
          </w:p>
        </w:tc>
        <w:tc>
          <w:tcPr>
            <w:tcW w:w="1792" w:type="dxa"/>
            <w:tcBorders>
              <w:top w:val="single" w:sz="4" w:space="0" w:color="7F7F7F"/>
              <w:bottom w:val="single" w:sz="4" w:space="0" w:color="7F7F7F"/>
            </w:tcBorders>
            <w:shd w:val="clear" w:color="auto" w:fill="FEFFFF" w:themeFill="background1"/>
          </w:tcPr>
          <w:p w14:paraId="2B3E8C2E" w14:textId="77777777" w:rsidR="009E70E4" w:rsidRPr="0036793E" w:rsidRDefault="009E70E4" w:rsidP="00934908">
            <w:pPr>
              <w:rPr>
                <w:rFonts w:cs="Arial"/>
                <w:b/>
              </w:rPr>
            </w:pPr>
            <w:r w:rsidRPr="0036793E">
              <w:rPr>
                <w:rFonts w:cs="Arial"/>
                <w:b/>
              </w:rPr>
              <w:t>Assessor Signature</w:t>
            </w:r>
          </w:p>
        </w:tc>
        <w:tc>
          <w:tcPr>
            <w:tcW w:w="1790" w:type="dxa"/>
            <w:gridSpan w:val="2"/>
            <w:tcBorders>
              <w:top w:val="single" w:sz="4" w:space="0" w:color="7F7F7F"/>
              <w:bottom w:val="single" w:sz="4" w:space="0" w:color="7F7F7F"/>
            </w:tcBorders>
            <w:shd w:val="clear" w:color="auto" w:fill="FEFFFF" w:themeFill="background1"/>
          </w:tcPr>
          <w:p w14:paraId="19947876" w14:textId="77777777" w:rsidR="009E70E4" w:rsidRDefault="009E70E4" w:rsidP="00934908">
            <w:pPr>
              <w:rPr>
                <w:rFonts w:cs="Arial"/>
              </w:rPr>
            </w:pPr>
            <w:r w:rsidRPr="00F40725">
              <w:rPr>
                <w:i/>
                <w:color w:val="7F7F7F"/>
              </w:rPr>
              <w:t>Insert Signature</w:t>
            </w:r>
          </w:p>
        </w:tc>
        <w:tc>
          <w:tcPr>
            <w:tcW w:w="1791" w:type="dxa"/>
            <w:gridSpan w:val="5"/>
            <w:tcBorders>
              <w:top w:val="single" w:sz="4" w:space="0" w:color="7F7F7F"/>
              <w:bottom w:val="single" w:sz="4" w:space="0" w:color="7F7F7F"/>
            </w:tcBorders>
            <w:shd w:val="clear" w:color="auto" w:fill="FEFFFF" w:themeFill="background1"/>
          </w:tcPr>
          <w:p w14:paraId="6FDDFFBC" w14:textId="77777777" w:rsidR="009E70E4" w:rsidRPr="0036793E" w:rsidRDefault="009E70E4" w:rsidP="00934908">
            <w:pPr>
              <w:rPr>
                <w:rFonts w:cs="Arial"/>
                <w:b/>
              </w:rPr>
            </w:pPr>
            <w:r w:rsidRPr="0036793E">
              <w:rPr>
                <w:rFonts w:cs="Arial"/>
                <w:b/>
              </w:rPr>
              <w:t>Date</w:t>
            </w:r>
          </w:p>
        </w:tc>
        <w:tc>
          <w:tcPr>
            <w:tcW w:w="1791" w:type="dxa"/>
            <w:gridSpan w:val="4"/>
            <w:tcBorders>
              <w:top w:val="single" w:sz="4" w:space="0" w:color="7F7F7F"/>
              <w:bottom w:val="single" w:sz="4" w:space="0" w:color="7F7F7F"/>
            </w:tcBorders>
            <w:shd w:val="clear" w:color="auto" w:fill="FEFFFF" w:themeFill="background1"/>
          </w:tcPr>
          <w:p w14:paraId="32A8CA55" w14:textId="77777777" w:rsidR="009E70E4" w:rsidRDefault="009E70E4" w:rsidP="00934908">
            <w:pPr>
              <w:rPr>
                <w:i/>
                <w:color w:val="7F7F7F"/>
              </w:rPr>
            </w:pPr>
            <w:r w:rsidRPr="00F40725">
              <w:rPr>
                <w:i/>
                <w:color w:val="7F7F7F"/>
              </w:rPr>
              <w:t>Insert Date</w:t>
            </w:r>
          </w:p>
          <w:p w14:paraId="1066DC40" w14:textId="77777777" w:rsidR="009E70E4" w:rsidRDefault="009E70E4" w:rsidP="00934908">
            <w:pPr>
              <w:rPr>
                <w:rFonts w:cs="Arial"/>
              </w:rPr>
            </w:pPr>
          </w:p>
        </w:tc>
      </w:tr>
      <w:tr w:rsidR="009E70E4" w:rsidRPr="003A75EA" w14:paraId="4EB7B4B3" w14:textId="77777777" w:rsidTr="009E70E4">
        <w:trPr>
          <w:trHeight w:val="357"/>
        </w:trPr>
        <w:tc>
          <w:tcPr>
            <w:tcW w:w="1453" w:type="dxa"/>
            <w:gridSpan w:val="3"/>
            <w:tcBorders>
              <w:top w:val="single" w:sz="4" w:space="0" w:color="7F7F7F"/>
            </w:tcBorders>
            <w:shd w:val="clear" w:color="auto" w:fill="D8D8D9" w:themeFill="accent1" w:themeFillTint="33"/>
          </w:tcPr>
          <w:p w14:paraId="35107EE4" w14:textId="427A6EA6" w:rsidR="009E70E4" w:rsidRPr="00AC7926" w:rsidRDefault="009E70E4" w:rsidP="00934908">
            <w:pPr>
              <w:spacing w:before="60" w:after="60"/>
              <w:rPr>
                <w:rFonts w:cs="Arial"/>
                <w:b/>
                <w:bCs/>
                <w:color w:val="000000"/>
                <w:szCs w:val="20"/>
              </w:rPr>
            </w:pPr>
            <w:r w:rsidRPr="00AC7926">
              <w:rPr>
                <w:rFonts w:cs="Arial"/>
                <w:b/>
                <w:bCs/>
                <w:color w:val="000000"/>
                <w:szCs w:val="20"/>
              </w:rPr>
              <w:t xml:space="preserve">Part </w:t>
            </w:r>
            <w:r>
              <w:rPr>
                <w:rFonts w:cs="Arial"/>
                <w:b/>
                <w:bCs/>
                <w:color w:val="000000"/>
                <w:szCs w:val="20"/>
              </w:rPr>
              <w:t>D</w:t>
            </w:r>
          </w:p>
        </w:tc>
        <w:tc>
          <w:tcPr>
            <w:tcW w:w="9292" w:type="dxa"/>
            <w:gridSpan w:val="14"/>
            <w:tcBorders>
              <w:top w:val="single" w:sz="4" w:space="0" w:color="7F7F7F"/>
            </w:tcBorders>
            <w:shd w:val="clear" w:color="auto" w:fill="D8D8D9" w:themeFill="accent1" w:themeFillTint="33"/>
          </w:tcPr>
          <w:p w14:paraId="54E0CA24" w14:textId="77777777" w:rsidR="009E70E4" w:rsidRPr="003A75EA" w:rsidRDefault="009E70E4" w:rsidP="00934908">
            <w:pPr>
              <w:spacing w:before="60" w:after="60"/>
              <w:rPr>
                <w:rFonts w:cs="Arial"/>
                <w:color w:val="000000"/>
                <w:szCs w:val="20"/>
              </w:rPr>
            </w:pPr>
            <w:r>
              <w:rPr>
                <w:rFonts w:cs="Arial"/>
                <w:b/>
                <w:color w:val="000000"/>
                <w:szCs w:val="20"/>
              </w:rPr>
              <w:t>Review – This is an individual task</w:t>
            </w:r>
          </w:p>
        </w:tc>
      </w:tr>
      <w:tr w:rsidR="009E70E4" w:rsidRPr="00BD1C99" w14:paraId="39FDEBC1" w14:textId="77777777" w:rsidTr="009E70E4">
        <w:trPr>
          <w:trHeight w:val="357"/>
        </w:trPr>
        <w:tc>
          <w:tcPr>
            <w:tcW w:w="1453" w:type="dxa"/>
            <w:gridSpan w:val="3"/>
            <w:vMerge w:val="restart"/>
            <w:tcBorders>
              <w:top w:val="single" w:sz="4" w:space="0" w:color="7F7F7F"/>
            </w:tcBorders>
            <w:shd w:val="clear" w:color="auto" w:fill="F2F2F2"/>
          </w:tcPr>
          <w:p w14:paraId="789C06E6" w14:textId="77777777" w:rsidR="009E70E4" w:rsidRPr="00BD1C99" w:rsidRDefault="009E70E4" w:rsidP="00934908">
            <w:pPr>
              <w:spacing w:before="60" w:after="60"/>
              <w:rPr>
                <w:rFonts w:cs="Arial"/>
                <w:b/>
                <w:bCs/>
                <w:color w:val="000000"/>
                <w:szCs w:val="20"/>
              </w:rPr>
            </w:pPr>
            <w:r>
              <w:rPr>
                <w:rFonts w:cs="Arial"/>
                <w:b/>
                <w:bCs/>
                <w:color w:val="000000"/>
                <w:szCs w:val="20"/>
              </w:rPr>
              <w:t>Question 1</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14C19786" w14:textId="77777777" w:rsidR="009E70E4" w:rsidRDefault="009E70E4" w:rsidP="00934908">
            <w:pPr>
              <w:pStyle w:val="BodyA"/>
              <w:rPr>
                <w:rFonts w:ascii="Arial" w:hAnsi="Arial" w:cs="Arial"/>
                <w:bCs/>
                <w:sz w:val="16"/>
                <w:szCs w:val="16"/>
              </w:rPr>
            </w:pPr>
            <w:r>
              <w:rPr>
                <w:rFonts w:ascii="Arial" w:hAnsi="Arial" w:cs="Arial"/>
                <w:bCs/>
                <w:sz w:val="20"/>
              </w:rPr>
              <w:t>What was the feedback you have received on your risk management report? Record your feedback in the answer box below.</w:t>
            </w:r>
          </w:p>
          <w:p w14:paraId="61DEADCB" w14:textId="77777777" w:rsidR="009E70E4" w:rsidRPr="000413C5" w:rsidRDefault="009E70E4" w:rsidP="00934908">
            <w:pPr>
              <w:pBdr>
                <w:top w:val="nil"/>
                <w:left w:val="nil"/>
                <w:bottom w:val="nil"/>
                <w:right w:val="nil"/>
                <w:between w:val="nil"/>
                <w:bar w:val="nil"/>
              </w:pBdr>
              <w:rPr>
                <w:rFonts w:eastAsia="Times New Roman" w:cs="Arial"/>
                <w:sz w:val="16"/>
                <w:szCs w:val="16"/>
              </w:rPr>
            </w:pPr>
            <w:r w:rsidRPr="00160E21">
              <w:rPr>
                <w:rFonts w:eastAsia="Times New Roman"/>
                <w:b/>
              </w:rPr>
              <w:br/>
            </w:r>
            <w:r w:rsidRPr="00160E21">
              <w:rPr>
                <w:rFonts w:eastAsia="Times New Roman"/>
                <w:b/>
              </w:rPr>
              <w:br/>
            </w:r>
          </w:p>
        </w:tc>
        <w:tc>
          <w:tcPr>
            <w:tcW w:w="2584" w:type="dxa"/>
            <w:gridSpan w:val="6"/>
            <w:tcBorders>
              <w:top w:val="single" w:sz="4" w:space="0" w:color="7F7F7F"/>
            </w:tcBorders>
            <w:shd w:val="clear" w:color="auto" w:fill="F2F2F2"/>
          </w:tcPr>
          <w:p w14:paraId="36BE34D7"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343EDE45" w14:textId="77777777" w:rsidTr="009E70E4">
        <w:trPr>
          <w:trHeight w:val="683"/>
        </w:trPr>
        <w:tc>
          <w:tcPr>
            <w:tcW w:w="1453" w:type="dxa"/>
            <w:gridSpan w:val="3"/>
            <w:vMerge/>
            <w:shd w:val="clear" w:color="auto" w:fill="F2F2F2"/>
          </w:tcPr>
          <w:p w14:paraId="5D4A282C"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00F410C1"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2E337DC0"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086C0D17"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0921CB38" w14:textId="77777777" w:rsidTr="009E70E4">
        <w:trPr>
          <w:trHeight w:val="416"/>
        </w:trPr>
        <w:tc>
          <w:tcPr>
            <w:tcW w:w="8161" w:type="dxa"/>
            <w:gridSpan w:val="11"/>
            <w:shd w:val="clear" w:color="auto" w:fill="auto"/>
          </w:tcPr>
          <w:p w14:paraId="6AE1D405"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748FA8EE" w14:textId="77777777" w:rsidR="009E70E4" w:rsidRPr="00BD1C99" w:rsidRDefault="009E70E4" w:rsidP="00934908">
            <w:pPr>
              <w:rPr>
                <w:rFonts w:cs="Arial"/>
                <w:color w:val="000000"/>
                <w:szCs w:val="20"/>
              </w:rPr>
            </w:pPr>
          </w:p>
        </w:tc>
        <w:tc>
          <w:tcPr>
            <w:tcW w:w="2584" w:type="dxa"/>
            <w:gridSpan w:val="6"/>
            <w:shd w:val="clear" w:color="auto" w:fill="auto"/>
          </w:tcPr>
          <w:p w14:paraId="4650A447"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1EBB0E56" w14:textId="77777777" w:rsidR="009E70E4" w:rsidRPr="00BD1C99" w:rsidRDefault="009E70E4" w:rsidP="00934908">
            <w:pPr>
              <w:rPr>
                <w:rFonts w:cs="Arial"/>
                <w:color w:val="000000"/>
                <w:szCs w:val="20"/>
              </w:rPr>
            </w:pPr>
          </w:p>
        </w:tc>
      </w:tr>
      <w:tr w:rsidR="009E70E4" w:rsidRPr="00BD1C99" w14:paraId="5E06C019" w14:textId="77777777" w:rsidTr="009E70E4">
        <w:trPr>
          <w:trHeight w:val="357"/>
        </w:trPr>
        <w:tc>
          <w:tcPr>
            <w:tcW w:w="1453" w:type="dxa"/>
            <w:gridSpan w:val="3"/>
            <w:vMerge w:val="restart"/>
            <w:tcBorders>
              <w:top w:val="single" w:sz="4" w:space="0" w:color="7F7F7F"/>
            </w:tcBorders>
            <w:shd w:val="clear" w:color="auto" w:fill="F2F2F2"/>
          </w:tcPr>
          <w:p w14:paraId="707DCBE1" w14:textId="77777777" w:rsidR="009E70E4" w:rsidRPr="00BD1C99" w:rsidRDefault="009E70E4" w:rsidP="00934908">
            <w:pPr>
              <w:spacing w:before="60" w:after="60"/>
              <w:rPr>
                <w:rFonts w:cs="Arial"/>
                <w:b/>
                <w:bCs/>
                <w:color w:val="000000"/>
                <w:szCs w:val="20"/>
              </w:rPr>
            </w:pPr>
            <w:r>
              <w:rPr>
                <w:rFonts w:cs="Arial"/>
                <w:b/>
                <w:bCs/>
                <w:color w:val="000000"/>
                <w:szCs w:val="20"/>
              </w:rPr>
              <w:t>Question 2</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25035AD8" w14:textId="77777777" w:rsidR="009E70E4" w:rsidRPr="000413C5" w:rsidRDefault="009E70E4" w:rsidP="00934908">
            <w:pPr>
              <w:pBdr>
                <w:top w:val="nil"/>
                <w:left w:val="nil"/>
                <w:bottom w:val="nil"/>
                <w:right w:val="nil"/>
                <w:between w:val="nil"/>
                <w:bar w:val="nil"/>
              </w:pBdr>
              <w:rPr>
                <w:rFonts w:eastAsia="Times New Roman" w:cs="Arial"/>
                <w:sz w:val="16"/>
                <w:szCs w:val="16"/>
              </w:rPr>
            </w:pPr>
            <w:r w:rsidRPr="00261407">
              <w:rPr>
                <w:rFonts w:cs="Arial"/>
                <w:bCs/>
              </w:rPr>
              <w:t xml:space="preserve">What alterations </w:t>
            </w:r>
            <w:r>
              <w:rPr>
                <w:rFonts w:cs="Arial"/>
                <w:bCs/>
              </w:rPr>
              <w:t>have</w:t>
            </w:r>
            <w:r w:rsidRPr="00261407">
              <w:rPr>
                <w:rFonts w:cs="Arial"/>
                <w:bCs/>
              </w:rPr>
              <w:t xml:space="preserve"> you </w:t>
            </w:r>
            <w:r>
              <w:rPr>
                <w:rFonts w:cs="Arial"/>
                <w:bCs/>
              </w:rPr>
              <w:t>made to the final report</w:t>
            </w:r>
            <w:r w:rsidRPr="00261407">
              <w:rPr>
                <w:rFonts w:cs="Arial"/>
                <w:bCs/>
              </w:rPr>
              <w:t xml:space="preserve"> and why?</w:t>
            </w:r>
            <w:r>
              <w:rPr>
                <w:rFonts w:cs="Arial"/>
                <w:bCs/>
              </w:rPr>
              <w:t xml:space="preserve"> Update your report accordingly and attach to submission.</w:t>
            </w:r>
            <w:r w:rsidRPr="00160E21">
              <w:rPr>
                <w:rFonts w:eastAsia="Times New Roman"/>
                <w:b/>
              </w:rPr>
              <w:br/>
            </w:r>
            <w:r w:rsidRPr="00160E21">
              <w:rPr>
                <w:rFonts w:eastAsia="Times New Roman"/>
                <w:b/>
              </w:rPr>
              <w:br/>
            </w:r>
          </w:p>
        </w:tc>
        <w:tc>
          <w:tcPr>
            <w:tcW w:w="2584" w:type="dxa"/>
            <w:gridSpan w:val="6"/>
            <w:tcBorders>
              <w:top w:val="single" w:sz="4" w:space="0" w:color="7F7F7F"/>
            </w:tcBorders>
            <w:shd w:val="clear" w:color="auto" w:fill="F2F2F2"/>
          </w:tcPr>
          <w:p w14:paraId="0CC0DDB9"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1279DFE3" w14:textId="77777777" w:rsidTr="009E70E4">
        <w:trPr>
          <w:trHeight w:val="683"/>
        </w:trPr>
        <w:tc>
          <w:tcPr>
            <w:tcW w:w="1453" w:type="dxa"/>
            <w:gridSpan w:val="3"/>
            <w:vMerge/>
            <w:shd w:val="clear" w:color="auto" w:fill="F2F2F2"/>
          </w:tcPr>
          <w:p w14:paraId="44045A45"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7607E513"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27EC0C34"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259CFBF0"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08B700A0" w14:textId="77777777" w:rsidTr="009E70E4">
        <w:trPr>
          <w:trHeight w:val="416"/>
        </w:trPr>
        <w:tc>
          <w:tcPr>
            <w:tcW w:w="8161" w:type="dxa"/>
            <w:gridSpan w:val="11"/>
            <w:shd w:val="clear" w:color="auto" w:fill="auto"/>
          </w:tcPr>
          <w:p w14:paraId="688EB5B2"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45DD4A47" w14:textId="77777777" w:rsidR="009E70E4" w:rsidRPr="00BD1C99" w:rsidRDefault="009E70E4" w:rsidP="00934908">
            <w:pPr>
              <w:rPr>
                <w:rFonts w:cs="Arial"/>
                <w:color w:val="000000"/>
                <w:szCs w:val="20"/>
              </w:rPr>
            </w:pPr>
          </w:p>
        </w:tc>
        <w:tc>
          <w:tcPr>
            <w:tcW w:w="2584" w:type="dxa"/>
            <w:gridSpan w:val="6"/>
            <w:shd w:val="clear" w:color="auto" w:fill="auto"/>
          </w:tcPr>
          <w:p w14:paraId="55774CC0"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5CC83C1D" w14:textId="77777777" w:rsidR="009E70E4" w:rsidRPr="00BD1C99" w:rsidRDefault="009E70E4" w:rsidP="00934908">
            <w:pPr>
              <w:rPr>
                <w:rFonts w:cs="Arial"/>
                <w:color w:val="000000"/>
                <w:szCs w:val="20"/>
              </w:rPr>
            </w:pPr>
          </w:p>
        </w:tc>
      </w:tr>
      <w:tr w:rsidR="009E70E4" w:rsidRPr="00BD1C99" w14:paraId="20EEB804" w14:textId="77777777" w:rsidTr="009E70E4">
        <w:trPr>
          <w:trHeight w:val="357"/>
        </w:trPr>
        <w:tc>
          <w:tcPr>
            <w:tcW w:w="1453" w:type="dxa"/>
            <w:gridSpan w:val="3"/>
            <w:vMerge w:val="restart"/>
            <w:tcBorders>
              <w:top w:val="single" w:sz="4" w:space="0" w:color="7F7F7F"/>
            </w:tcBorders>
            <w:shd w:val="clear" w:color="auto" w:fill="F2F2F2"/>
          </w:tcPr>
          <w:p w14:paraId="6F9FB6AA" w14:textId="77777777" w:rsidR="009E70E4" w:rsidRPr="00BD1C99" w:rsidRDefault="009E70E4" w:rsidP="00934908">
            <w:pPr>
              <w:spacing w:before="60" w:after="60"/>
              <w:rPr>
                <w:rFonts w:cs="Arial"/>
                <w:b/>
                <w:bCs/>
                <w:color w:val="000000"/>
                <w:szCs w:val="20"/>
              </w:rPr>
            </w:pPr>
            <w:r>
              <w:rPr>
                <w:rFonts w:cs="Arial"/>
                <w:b/>
                <w:bCs/>
                <w:color w:val="000000"/>
                <w:szCs w:val="20"/>
              </w:rPr>
              <w:t>Question 3</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5D2F8EF8" w14:textId="77777777" w:rsidR="009E70E4" w:rsidRPr="000413C5" w:rsidRDefault="009E70E4" w:rsidP="00934908">
            <w:pPr>
              <w:pBdr>
                <w:top w:val="nil"/>
                <w:left w:val="nil"/>
                <w:bottom w:val="nil"/>
                <w:right w:val="nil"/>
                <w:between w:val="nil"/>
                <w:bar w:val="nil"/>
              </w:pBdr>
              <w:rPr>
                <w:rFonts w:eastAsia="Times New Roman" w:cs="Arial"/>
                <w:sz w:val="16"/>
                <w:szCs w:val="16"/>
              </w:rPr>
            </w:pPr>
            <w:r w:rsidRPr="00261407">
              <w:rPr>
                <w:rFonts w:eastAsia="ヒラギノ角ゴ Pro W3" w:cs="Arial"/>
                <w:bCs/>
                <w:color w:val="000000"/>
                <w:szCs w:val="20"/>
                <w:lang w:val="en-US"/>
              </w:rPr>
              <w:t>What areas of team protocols for working collaboratively in a virtual environment would you improve in the future?</w:t>
            </w:r>
            <w:r w:rsidRPr="00160E21">
              <w:rPr>
                <w:rFonts w:eastAsia="Times New Roman"/>
                <w:b/>
              </w:rPr>
              <w:br/>
            </w:r>
            <w:r w:rsidRPr="00160E21">
              <w:rPr>
                <w:rFonts w:eastAsia="Times New Roman"/>
                <w:b/>
              </w:rPr>
              <w:br/>
            </w:r>
          </w:p>
        </w:tc>
        <w:tc>
          <w:tcPr>
            <w:tcW w:w="2584" w:type="dxa"/>
            <w:gridSpan w:val="6"/>
            <w:tcBorders>
              <w:top w:val="single" w:sz="4" w:space="0" w:color="7F7F7F"/>
            </w:tcBorders>
            <w:shd w:val="clear" w:color="auto" w:fill="F2F2F2"/>
          </w:tcPr>
          <w:p w14:paraId="048C99A3"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5D300C41" w14:textId="77777777" w:rsidTr="009E70E4">
        <w:trPr>
          <w:trHeight w:val="683"/>
        </w:trPr>
        <w:tc>
          <w:tcPr>
            <w:tcW w:w="1453" w:type="dxa"/>
            <w:gridSpan w:val="3"/>
            <w:vMerge/>
            <w:shd w:val="clear" w:color="auto" w:fill="F2F2F2"/>
          </w:tcPr>
          <w:p w14:paraId="011634F8"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4BFAB475"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6BE9C657"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026AFB1C"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68A3E369" w14:textId="77777777" w:rsidTr="009E70E4">
        <w:trPr>
          <w:trHeight w:val="816"/>
        </w:trPr>
        <w:tc>
          <w:tcPr>
            <w:tcW w:w="8161" w:type="dxa"/>
            <w:gridSpan w:val="11"/>
            <w:shd w:val="clear" w:color="auto" w:fill="auto"/>
          </w:tcPr>
          <w:p w14:paraId="17530477"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66DF1475" w14:textId="77777777" w:rsidR="009E70E4" w:rsidRPr="00BD1C99" w:rsidRDefault="009E70E4" w:rsidP="00934908">
            <w:pPr>
              <w:rPr>
                <w:rFonts w:cs="Arial"/>
                <w:color w:val="000000"/>
                <w:szCs w:val="20"/>
              </w:rPr>
            </w:pPr>
          </w:p>
        </w:tc>
        <w:tc>
          <w:tcPr>
            <w:tcW w:w="2584" w:type="dxa"/>
            <w:gridSpan w:val="6"/>
            <w:shd w:val="clear" w:color="auto" w:fill="auto"/>
          </w:tcPr>
          <w:p w14:paraId="1720B46F"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5CB6B753" w14:textId="77777777" w:rsidR="009E70E4" w:rsidRPr="00BD1C99" w:rsidRDefault="009E70E4" w:rsidP="00934908">
            <w:pPr>
              <w:rPr>
                <w:rFonts w:cs="Arial"/>
                <w:color w:val="000000"/>
                <w:szCs w:val="20"/>
              </w:rPr>
            </w:pPr>
          </w:p>
        </w:tc>
      </w:tr>
      <w:tr w:rsidR="009E70E4" w:rsidRPr="00BD1C99" w14:paraId="6422C3BF" w14:textId="77777777" w:rsidTr="009E70E4">
        <w:trPr>
          <w:trHeight w:val="357"/>
        </w:trPr>
        <w:tc>
          <w:tcPr>
            <w:tcW w:w="1453" w:type="dxa"/>
            <w:gridSpan w:val="3"/>
            <w:vMerge w:val="restart"/>
            <w:tcBorders>
              <w:top w:val="single" w:sz="4" w:space="0" w:color="7F7F7F"/>
            </w:tcBorders>
            <w:shd w:val="clear" w:color="auto" w:fill="F2F2F2"/>
          </w:tcPr>
          <w:p w14:paraId="72582170" w14:textId="77777777" w:rsidR="009E70E4" w:rsidRPr="00BD1C99" w:rsidRDefault="009E70E4" w:rsidP="00934908">
            <w:pPr>
              <w:spacing w:before="60" w:after="60"/>
              <w:rPr>
                <w:rFonts w:cs="Arial"/>
                <w:b/>
                <w:bCs/>
                <w:color w:val="000000"/>
                <w:szCs w:val="20"/>
              </w:rPr>
            </w:pPr>
            <w:r>
              <w:rPr>
                <w:rFonts w:cs="Arial"/>
                <w:b/>
                <w:bCs/>
                <w:color w:val="000000"/>
                <w:szCs w:val="20"/>
              </w:rPr>
              <w:t>Question 4</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3A07ADEA" w14:textId="77777777" w:rsidR="009E70E4" w:rsidRPr="000413C5" w:rsidRDefault="009E70E4" w:rsidP="00934908">
            <w:pPr>
              <w:pBdr>
                <w:top w:val="nil"/>
                <w:left w:val="nil"/>
                <w:bottom w:val="nil"/>
                <w:right w:val="nil"/>
                <w:between w:val="nil"/>
                <w:bar w:val="nil"/>
              </w:pBdr>
              <w:rPr>
                <w:rFonts w:eastAsia="Times New Roman" w:cs="Arial"/>
                <w:sz w:val="16"/>
                <w:szCs w:val="16"/>
              </w:rPr>
            </w:pPr>
            <w:r w:rsidRPr="00261407">
              <w:rPr>
                <w:rFonts w:eastAsia="ヒラギノ角ゴ Pro W3" w:cs="Arial"/>
                <w:bCs/>
                <w:color w:val="000000"/>
                <w:szCs w:val="20"/>
                <w:lang w:val="en-US"/>
              </w:rPr>
              <w:t>What improvements would you make for future work protocols in virtual environments?</w:t>
            </w:r>
            <w:r w:rsidRPr="00160E21">
              <w:rPr>
                <w:rFonts w:eastAsia="Times New Roman"/>
                <w:b/>
              </w:rPr>
              <w:br/>
            </w:r>
            <w:r w:rsidRPr="00160E21">
              <w:rPr>
                <w:rFonts w:eastAsia="Times New Roman"/>
                <w:b/>
              </w:rPr>
              <w:br/>
            </w:r>
          </w:p>
        </w:tc>
        <w:tc>
          <w:tcPr>
            <w:tcW w:w="2584" w:type="dxa"/>
            <w:gridSpan w:val="6"/>
            <w:tcBorders>
              <w:top w:val="single" w:sz="4" w:space="0" w:color="7F7F7F"/>
            </w:tcBorders>
            <w:shd w:val="clear" w:color="auto" w:fill="F2F2F2"/>
          </w:tcPr>
          <w:p w14:paraId="53A7B6F5"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20215DDF" w14:textId="77777777" w:rsidTr="009E70E4">
        <w:trPr>
          <w:trHeight w:val="683"/>
        </w:trPr>
        <w:tc>
          <w:tcPr>
            <w:tcW w:w="1453" w:type="dxa"/>
            <w:gridSpan w:val="3"/>
            <w:vMerge/>
            <w:shd w:val="clear" w:color="auto" w:fill="F2F2F2"/>
          </w:tcPr>
          <w:p w14:paraId="24BC6210"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6A0AB3F6"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37A6CE64"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1548ACFF"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4C0A0A25" w14:textId="77777777" w:rsidTr="009E70E4">
        <w:trPr>
          <w:trHeight w:val="816"/>
        </w:trPr>
        <w:tc>
          <w:tcPr>
            <w:tcW w:w="8161" w:type="dxa"/>
            <w:gridSpan w:val="11"/>
            <w:shd w:val="clear" w:color="auto" w:fill="auto"/>
          </w:tcPr>
          <w:p w14:paraId="3B1B066F"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16D2A2AC" w14:textId="77777777" w:rsidR="009E70E4" w:rsidRPr="00BD1C99" w:rsidRDefault="009E70E4" w:rsidP="00934908">
            <w:pPr>
              <w:rPr>
                <w:rFonts w:cs="Arial"/>
                <w:color w:val="000000"/>
                <w:szCs w:val="20"/>
              </w:rPr>
            </w:pPr>
          </w:p>
        </w:tc>
        <w:tc>
          <w:tcPr>
            <w:tcW w:w="2584" w:type="dxa"/>
            <w:gridSpan w:val="6"/>
            <w:shd w:val="clear" w:color="auto" w:fill="auto"/>
          </w:tcPr>
          <w:p w14:paraId="29B76BDD"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7CB1CCC8" w14:textId="77777777" w:rsidR="009E70E4" w:rsidRPr="00BD1C99" w:rsidRDefault="009E70E4" w:rsidP="00934908">
            <w:pPr>
              <w:rPr>
                <w:rFonts w:cs="Arial"/>
                <w:color w:val="000000"/>
                <w:szCs w:val="20"/>
              </w:rPr>
            </w:pPr>
          </w:p>
        </w:tc>
      </w:tr>
      <w:tr w:rsidR="009E70E4" w:rsidRPr="00BD1C99" w14:paraId="426B750E" w14:textId="77777777" w:rsidTr="009E70E4">
        <w:trPr>
          <w:trHeight w:val="357"/>
        </w:trPr>
        <w:tc>
          <w:tcPr>
            <w:tcW w:w="1453" w:type="dxa"/>
            <w:gridSpan w:val="3"/>
            <w:vMerge w:val="restart"/>
            <w:tcBorders>
              <w:top w:val="single" w:sz="4" w:space="0" w:color="7F7F7F"/>
            </w:tcBorders>
            <w:shd w:val="clear" w:color="auto" w:fill="F2F2F2"/>
          </w:tcPr>
          <w:p w14:paraId="38340017" w14:textId="77777777" w:rsidR="009E70E4" w:rsidRPr="00BD1C99" w:rsidRDefault="009E70E4" w:rsidP="00934908">
            <w:pPr>
              <w:spacing w:before="60" w:after="60"/>
              <w:rPr>
                <w:rFonts w:cs="Arial"/>
                <w:b/>
                <w:bCs/>
                <w:color w:val="000000"/>
                <w:szCs w:val="20"/>
              </w:rPr>
            </w:pPr>
            <w:r>
              <w:rPr>
                <w:rFonts w:cs="Arial"/>
                <w:b/>
                <w:bCs/>
                <w:color w:val="000000"/>
                <w:szCs w:val="20"/>
              </w:rPr>
              <w:t>Question 5</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3DF4333E" w14:textId="77777777" w:rsidR="009E70E4" w:rsidRDefault="009E70E4" w:rsidP="00934908">
            <w:pPr>
              <w:pStyle w:val="BodyA"/>
              <w:rPr>
                <w:rFonts w:ascii="Arial" w:hAnsi="Arial" w:cs="Arial"/>
                <w:bCs/>
                <w:sz w:val="16"/>
                <w:szCs w:val="16"/>
              </w:rPr>
            </w:pPr>
            <w:r>
              <w:rPr>
                <w:rFonts w:ascii="Arial" w:hAnsi="Arial" w:cs="Arial"/>
                <w:bCs/>
                <w:sz w:val="20"/>
              </w:rPr>
              <w:t xml:space="preserve">Review the relevant </w:t>
            </w:r>
            <w:r w:rsidRPr="00AB6C24">
              <w:rPr>
                <w:rFonts w:ascii="Arial" w:hAnsi="Arial" w:cs="Arial"/>
                <w:bCs/>
                <w:sz w:val="20"/>
              </w:rPr>
              <w:t xml:space="preserve">critical cyber risk management strategies </w:t>
            </w:r>
            <w:r>
              <w:rPr>
                <w:rFonts w:ascii="Arial" w:hAnsi="Arial" w:cs="Arial"/>
                <w:bCs/>
                <w:sz w:val="20"/>
              </w:rPr>
              <w:t xml:space="preserve">listed in your risk management report and describe how they were </w:t>
            </w:r>
            <w:r w:rsidRPr="00AB6C24">
              <w:rPr>
                <w:rFonts w:ascii="Arial" w:hAnsi="Arial" w:cs="Arial"/>
                <w:bCs/>
                <w:sz w:val="20"/>
              </w:rPr>
              <w:t>appropriate to level of risk</w:t>
            </w:r>
            <w:r>
              <w:rPr>
                <w:rFonts w:ascii="Arial" w:hAnsi="Arial" w:cs="Arial"/>
                <w:bCs/>
                <w:sz w:val="20"/>
              </w:rPr>
              <w:t xml:space="preserve"> stated in the scenario?</w:t>
            </w:r>
          </w:p>
          <w:p w14:paraId="5C5EB6E6" w14:textId="77777777" w:rsidR="009E70E4" w:rsidRPr="000413C5" w:rsidRDefault="009E70E4" w:rsidP="00934908">
            <w:pPr>
              <w:pBdr>
                <w:top w:val="nil"/>
                <w:left w:val="nil"/>
                <w:bottom w:val="nil"/>
                <w:right w:val="nil"/>
                <w:between w:val="nil"/>
                <w:bar w:val="nil"/>
              </w:pBdr>
              <w:rPr>
                <w:rFonts w:eastAsia="Times New Roman" w:cs="Arial"/>
                <w:sz w:val="16"/>
                <w:szCs w:val="16"/>
              </w:rPr>
            </w:pPr>
            <w:r w:rsidRPr="00160E21">
              <w:rPr>
                <w:rFonts w:eastAsia="Times New Roman"/>
                <w:b/>
              </w:rPr>
              <w:br/>
            </w:r>
            <w:r w:rsidRPr="00160E21">
              <w:rPr>
                <w:rFonts w:eastAsia="Times New Roman"/>
                <w:b/>
              </w:rPr>
              <w:br/>
            </w:r>
          </w:p>
        </w:tc>
        <w:tc>
          <w:tcPr>
            <w:tcW w:w="2584" w:type="dxa"/>
            <w:gridSpan w:val="6"/>
            <w:tcBorders>
              <w:top w:val="single" w:sz="4" w:space="0" w:color="7F7F7F"/>
            </w:tcBorders>
            <w:shd w:val="clear" w:color="auto" w:fill="F2F2F2"/>
          </w:tcPr>
          <w:p w14:paraId="389B8C8B"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5F83F531" w14:textId="77777777" w:rsidTr="009E70E4">
        <w:trPr>
          <w:trHeight w:val="683"/>
        </w:trPr>
        <w:tc>
          <w:tcPr>
            <w:tcW w:w="1453" w:type="dxa"/>
            <w:gridSpan w:val="3"/>
            <w:vMerge/>
            <w:shd w:val="clear" w:color="auto" w:fill="F2F2F2"/>
          </w:tcPr>
          <w:p w14:paraId="2F767BA5"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6F722F72"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0A9325B3"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4A19EC1D"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4F27EC84" w14:textId="77777777" w:rsidTr="009E70E4">
        <w:trPr>
          <w:trHeight w:val="416"/>
        </w:trPr>
        <w:tc>
          <w:tcPr>
            <w:tcW w:w="8161" w:type="dxa"/>
            <w:gridSpan w:val="11"/>
            <w:shd w:val="clear" w:color="auto" w:fill="auto"/>
          </w:tcPr>
          <w:p w14:paraId="64623EC7"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280F3A4D" w14:textId="77777777" w:rsidR="009E70E4" w:rsidRPr="00BD1C99" w:rsidRDefault="009E70E4" w:rsidP="00934908">
            <w:pPr>
              <w:rPr>
                <w:rFonts w:cs="Arial"/>
                <w:color w:val="000000"/>
                <w:szCs w:val="20"/>
              </w:rPr>
            </w:pPr>
          </w:p>
        </w:tc>
        <w:tc>
          <w:tcPr>
            <w:tcW w:w="2584" w:type="dxa"/>
            <w:gridSpan w:val="6"/>
            <w:shd w:val="clear" w:color="auto" w:fill="auto"/>
          </w:tcPr>
          <w:p w14:paraId="6B3C65ED"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071F19A8" w14:textId="77777777" w:rsidR="009E70E4" w:rsidRPr="00BD1C99" w:rsidRDefault="009E70E4" w:rsidP="00934908">
            <w:pPr>
              <w:rPr>
                <w:rFonts w:cs="Arial"/>
                <w:color w:val="000000"/>
                <w:szCs w:val="20"/>
              </w:rPr>
            </w:pPr>
          </w:p>
        </w:tc>
      </w:tr>
      <w:tr w:rsidR="009E70E4" w:rsidRPr="00BD1C99" w14:paraId="5996178D" w14:textId="77777777" w:rsidTr="009E70E4">
        <w:trPr>
          <w:trHeight w:val="357"/>
        </w:trPr>
        <w:tc>
          <w:tcPr>
            <w:tcW w:w="1453" w:type="dxa"/>
            <w:gridSpan w:val="3"/>
            <w:vMerge w:val="restart"/>
            <w:tcBorders>
              <w:top w:val="single" w:sz="4" w:space="0" w:color="7F7F7F"/>
            </w:tcBorders>
            <w:shd w:val="clear" w:color="auto" w:fill="F2F2F2"/>
          </w:tcPr>
          <w:p w14:paraId="49A95D6B" w14:textId="77777777" w:rsidR="009E70E4" w:rsidRPr="00BD1C99" w:rsidRDefault="009E70E4" w:rsidP="00934908">
            <w:pPr>
              <w:spacing w:before="60" w:after="60"/>
              <w:rPr>
                <w:rFonts w:cs="Arial"/>
                <w:b/>
                <w:bCs/>
                <w:color w:val="000000"/>
                <w:szCs w:val="20"/>
              </w:rPr>
            </w:pPr>
            <w:r>
              <w:rPr>
                <w:rFonts w:cs="Arial"/>
                <w:b/>
                <w:bCs/>
                <w:color w:val="000000"/>
                <w:szCs w:val="20"/>
              </w:rPr>
              <w:t>Question 6</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0171A712" w14:textId="77777777" w:rsidR="009E70E4" w:rsidRPr="00C72A91" w:rsidRDefault="009E70E4" w:rsidP="00934908">
            <w:pPr>
              <w:pBdr>
                <w:top w:val="nil"/>
                <w:left w:val="nil"/>
                <w:bottom w:val="nil"/>
                <w:right w:val="nil"/>
                <w:between w:val="nil"/>
                <w:bar w:val="nil"/>
              </w:pBdr>
              <w:rPr>
                <w:rFonts w:eastAsia="Times New Roman" w:cs="Arial"/>
                <w:bCs/>
                <w:sz w:val="16"/>
                <w:szCs w:val="16"/>
              </w:rPr>
            </w:pPr>
            <w:r>
              <w:rPr>
                <w:rFonts w:eastAsia="ヒラギノ角ゴ Pro W3" w:cs="Arial"/>
                <w:bCs/>
                <w:color w:val="000000"/>
                <w:szCs w:val="20"/>
                <w:lang w:val="en-US"/>
              </w:rPr>
              <w:t>Review</w:t>
            </w:r>
            <w:r w:rsidRPr="00C72A91">
              <w:rPr>
                <w:rFonts w:eastAsia="ヒラギノ角ゴ Pro W3" w:cs="Arial"/>
                <w:bCs/>
                <w:color w:val="000000"/>
                <w:szCs w:val="20"/>
                <w:lang w:val="en-US"/>
              </w:rPr>
              <w:t xml:space="preserve"> </w:t>
            </w:r>
            <w:r>
              <w:rPr>
                <w:rFonts w:eastAsia="ヒラギノ角ゴ Pro W3" w:cs="Arial"/>
                <w:bCs/>
                <w:color w:val="000000"/>
                <w:szCs w:val="20"/>
                <w:lang w:val="en-US"/>
              </w:rPr>
              <w:t xml:space="preserve">the </w:t>
            </w:r>
            <w:r w:rsidRPr="00C72A91">
              <w:rPr>
                <w:rFonts w:eastAsia="ヒラギノ角ゴ Pro W3" w:cs="Arial"/>
                <w:bCs/>
                <w:color w:val="000000"/>
                <w:szCs w:val="20"/>
                <w:lang w:val="en-US"/>
              </w:rPr>
              <w:t>protocols</w:t>
            </w:r>
            <w:r>
              <w:rPr>
                <w:rFonts w:eastAsia="ヒラギノ角ゴ Pro W3" w:cs="Arial"/>
                <w:bCs/>
                <w:color w:val="000000"/>
                <w:szCs w:val="20"/>
                <w:lang w:val="en-US"/>
              </w:rPr>
              <w:t xml:space="preserve"> your team</w:t>
            </w:r>
            <w:r w:rsidRPr="00C72A91">
              <w:rPr>
                <w:rFonts w:eastAsia="ヒラギノ角ゴ Pro W3" w:cs="Arial"/>
                <w:bCs/>
                <w:color w:val="000000"/>
                <w:szCs w:val="20"/>
                <w:lang w:val="en-US"/>
              </w:rPr>
              <w:t xml:space="preserve"> utili</w:t>
            </w:r>
            <w:r>
              <w:rPr>
                <w:rFonts w:eastAsia="ヒラギノ角ゴ Pro W3" w:cs="Arial"/>
                <w:bCs/>
                <w:color w:val="000000"/>
                <w:szCs w:val="20"/>
                <w:lang w:val="en-US"/>
              </w:rPr>
              <w:t>z</w:t>
            </w:r>
            <w:r w:rsidRPr="00C72A91">
              <w:rPr>
                <w:rFonts w:eastAsia="ヒラギノ角ゴ Pro W3" w:cs="Arial"/>
                <w:bCs/>
                <w:color w:val="000000"/>
                <w:szCs w:val="20"/>
                <w:lang w:val="en-US"/>
              </w:rPr>
              <w:t xml:space="preserve">ed to support </w:t>
            </w:r>
            <w:r>
              <w:rPr>
                <w:rFonts w:eastAsia="ヒラギノ角ゴ Pro W3" w:cs="Arial"/>
                <w:bCs/>
                <w:color w:val="000000"/>
                <w:szCs w:val="20"/>
                <w:lang w:val="en-US"/>
              </w:rPr>
              <w:t>each other to</w:t>
            </w:r>
            <w:r w:rsidRPr="00C72A91">
              <w:rPr>
                <w:rFonts w:eastAsia="ヒラギノ角ゴ Pro W3" w:cs="Arial"/>
                <w:bCs/>
                <w:color w:val="000000"/>
                <w:szCs w:val="20"/>
                <w:lang w:val="en-US"/>
              </w:rPr>
              <w:t xml:space="preserve"> working collaboratively in virtual environments</w:t>
            </w:r>
            <w:r>
              <w:rPr>
                <w:rFonts w:eastAsia="ヒラギノ角ゴ Pro W3" w:cs="Arial"/>
                <w:bCs/>
                <w:color w:val="000000"/>
                <w:szCs w:val="20"/>
                <w:lang w:val="en-US"/>
              </w:rPr>
              <w:t>.</w:t>
            </w:r>
          </w:p>
        </w:tc>
        <w:tc>
          <w:tcPr>
            <w:tcW w:w="2584" w:type="dxa"/>
            <w:gridSpan w:val="6"/>
            <w:tcBorders>
              <w:top w:val="single" w:sz="4" w:space="0" w:color="7F7F7F"/>
            </w:tcBorders>
            <w:shd w:val="clear" w:color="auto" w:fill="F2F2F2"/>
          </w:tcPr>
          <w:p w14:paraId="0022FED0"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235B90CE" w14:textId="77777777" w:rsidTr="009E70E4">
        <w:trPr>
          <w:trHeight w:val="683"/>
        </w:trPr>
        <w:tc>
          <w:tcPr>
            <w:tcW w:w="1453" w:type="dxa"/>
            <w:gridSpan w:val="3"/>
            <w:vMerge/>
            <w:shd w:val="clear" w:color="auto" w:fill="F2F2F2"/>
          </w:tcPr>
          <w:p w14:paraId="6E126515"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52BCB76F"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2CD6113D"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2B602AED"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67127B17" w14:textId="77777777" w:rsidTr="009E70E4">
        <w:trPr>
          <w:trHeight w:val="416"/>
        </w:trPr>
        <w:tc>
          <w:tcPr>
            <w:tcW w:w="8161" w:type="dxa"/>
            <w:gridSpan w:val="11"/>
            <w:shd w:val="clear" w:color="auto" w:fill="auto"/>
          </w:tcPr>
          <w:p w14:paraId="0ACEE5FD"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3E59C266" w14:textId="77777777" w:rsidR="009E70E4" w:rsidRPr="00BD1C99" w:rsidRDefault="009E70E4" w:rsidP="00934908">
            <w:pPr>
              <w:rPr>
                <w:rFonts w:cs="Arial"/>
                <w:color w:val="000000"/>
                <w:szCs w:val="20"/>
              </w:rPr>
            </w:pPr>
          </w:p>
        </w:tc>
        <w:tc>
          <w:tcPr>
            <w:tcW w:w="2584" w:type="dxa"/>
            <w:gridSpan w:val="6"/>
            <w:shd w:val="clear" w:color="auto" w:fill="auto"/>
          </w:tcPr>
          <w:p w14:paraId="14839255"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1691811A" w14:textId="77777777" w:rsidR="009E70E4" w:rsidRPr="00BD1C99" w:rsidRDefault="009E70E4" w:rsidP="00934908">
            <w:pPr>
              <w:rPr>
                <w:rFonts w:cs="Arial"/>
                <w:color w:val="000000"/>
                <w:szCs w:val="20"/>
              </w:rPr>
            </w:pPr>
          </w:p>
        </w:tc>
      </w:tr>
      <w:tr w:rsidR="009E70E4" w:rsidRPr="00BD1C99" w14:paraId="50B294D4" w14:textId="77777777" w:rsidTr="009E70E4">
        <w:trPr>
          <w:trHeight w:val="357"/>
        </w:trPr>
        <w:tc>
          <w:tcPr>
            <w:tcW w:w="1453" w:type="dxa"/>
            <w:gridSpan w:val="3"/>
            <w:vMerge w:val="restart"/>
            <w:tcBorders>
              <w:top w:val="single" w:sz="4" w:space="0" w:color="7F7F7F"/>
            </w:tcBorders>
            <w:shd w:val="clear" w:color="auto" w:fill="F2F2F2"/>
          </w:tcPr>
          <w:p w14:paraId="4B09077B" w14:textId="77777777" w:rsidR="009E70E4" w:rsidRPr="00BD1C99" w:rsidRDefault="009E70E4" w:rsidP="00934908">
            <w:pPr>
              <w:spacing w:before="60" w:after="60"/>
              <w:rPr>
                <w:rFonts w:cs="Arial"/>
                <w:b/>
                <w:bCs/>
                <w:color w:val="000000"/>
                <w:szCs w:val="20"/>
              </w:rPr>
            </w:pPr>
            <w:r>
              <w:rPr>
                <w:rFonts w:cs="Arial"/>
                <w:b/>
                <w:bCs/>
                <w:color w:val="000000"/>
                <w:szCs w:val="20"/>
              </w:rPr>
              <w:t>Question 7</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3470E9A1" w14:textId="77777777" w:rsidR="009E70E4" w:rsidRPr="000413C5" w:rsidRDefault="009E70E4" w:rsidP="00934908">
            <w:pPr>
              <w:pBdr>
                <w:top w:val="nil"/>
                <w:left w:val="nil"/>
                <w:bottom w:val="nil"/>
                <w:right w:val="nil"/>
                <w:between w:val="nil"/>
                <w:bar w:val="nil"/>
              </w:pBdr>
              <w:rPr>
                <w:rFonts w:eastAsia="Times New Roman" w:cs="Arial"/>
                <w:sz w:val="16"/>
                <w:szCs w:val="16"/>
              </w:rPr>
            </w:pPr>
            <w:r>
              <w:rPr>
                <w:rFonts w:eastAsia="Times New Roman"/>
                <w:bCs/>
              </w:rPr>
              <w:t xml:space="preserve">Review the </w:t>
            </w:r>
            <w:r w:rsidRPr="00C72A91">
              <w:rPr>
                <w:rFonts w:eastAsia="ヒラギノ角ゴ Pro W3" w:cs="Arial"/>
                <w:bCs/>
                <w:color w:val="000000"/>
                <w:szCs w:val="20"/>
                <w:lang w:val="en-US"/>
              </w:rPr>
              <w:t>technology utili</w:t>
            </w:r>
            <w:r>
              <w:rPr>
                <w:rFonts w:eastAsia="ヒラギノ角ゴ Pro W3" w:cs="Arial"/>
                <w:bCs/>
                <w:color w:val="000000"/>
                <w:szCs w:val="20"/>
                <w:lang w:val="en-US"/>
              </w:rPr>
              <w:t>z</w:t>
            </w:r>
            <w:r w:rsidRPr="00C72A91">
              <w:rPr>
                <w:rFonts w:eastAsia="ヒラギノ角ゴ Pro W3" w:cs="Arial"/>
                <w:bCs/>
                <w:color w:val="000000"/>
                <w:szCs w:val="20"/>
                <w:lang w:val="en-US"/>
              </w:rPr>
              <w:t xml:space="preserve">ed to support </w:t>
            </w:r>
            <w:r>
              <w:rPr>
                <w:rFonts w:eastAsia="ヒラギノ角ゴ Pro W3" w:cs="Arial"/>
                <w:bCs/>
                <w:color w:val="000000"/>
                <w:szCs w:val="20"/>
                <w:lang w:val="en-US"/>
              </w:rPr>
              <w:t xml:space="preserve">your </w:t>
            </w:r>
            <w:r w:rsidRPr="00C72A91">
              <w:rPr>
                <w:rFonts w:eastAsia="ヒラギノ角ゴ Pro W3" w:cs="Arial"/>
                <w:bCs/>
                <w:color w:val="000000"/>
                <w:szCs w:val="20"/>
                <w:lang w:val="en-US"/>
              </w:rPr>
              <w:t>team</w:t>
            </w:r>
            <w:r>
              <w:rPr>
                <w:rFonts w:eastAsia="ヒラギノ角ゴ Pro W3" w:cs="Arial"/>
                <w:bCs/>
                <w:color w:val="000000"/>
                <w:szCs w:val="20"/>
                <w:lang w:val="en-US"/>
              </w:rPr>
              <w:t xml:space="preserve"> to</w:t>
            </w:r>
            <w:r w:rsidRPr="00C72A91">
              <w:rPr>
                <w:rFonts w:eastAsia="ヒラギノ角ゴ Pro W3" w:cs="Arial"/>
                <w:bCs/>
                <w:color w:val="000000"/>
                <w:szCs w:val="20"/>
                <w:lang w:val="en-US"/>
              </w:rPr>
              <w:t xml:space="preserve"> work collaboratively in virtual environments</w:t>
            </w:r>
            <w:r>
              <w:rPr>
                <w:rFonts w:eastAsia="ヒラギノ角ゴ Pro W3" w:cs="Arial"/>
                <w:bCs/>
                <w:color w:val="000000"/>
                <w:szCs w:val="20"/>
                <w:lang w:val="en-US"/>
              </w:rPr>
              <w:t>.</w:t>
            </w:r>
            <w:r w:rsidRPr="00160E21">
              <w:rPr>
                <w:rFonts w:eastAsia="Times New Roman"/>
                <w:b/>
              </w:rPr>
              <w:br/>
            </w:r>
          </w:p>
        </w:tc>
        <w:tc>
          <w:tcPr>
            <w:tcW w:w="2584" w:type="dxa"/>
            <w:gridSpan w:val="6"/>
            <w:tcBorders>
              <w:top w:val="single" w:sz="4" w:space="0" w:color="7F7F7F"/>
            </w:tcBorders>
            <w:shd w:val="clear" w:color="auto" w:fill="F2F2F2"/>
          </w:tcPr>
          <w:p w14:paraId="6ABF8733"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0D14F9A6" w14:textId="77777777" w:rsidTr="009E70E4">
        <w:trPr>
          <w:trHeight w:val="683"/>
        </w:trPr>
        <w:tc>
          <w:tcPr>
            <w:tcW w:w="1453" w:type="dxa"/>
            <w:gridSpan w:val="3"/>
            <w:vMerge/>
            <w:shd w:val="clear" w:color="auto" w:fill="F2F2F2"/>
          </w:tcPr>
          <w:p w14:paraId="6E047908"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3CA416F3"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7E11499B"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7841BDA2"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27DB9924" w14:textId="77777777" w:rsidTr="009E70E4">
        <w:trPr>
          <w:trHeight w:val="816"/>
        </w:trPr>
        <w:tc>
          <w:tcPr>
            <w:tcW w:w="8161" w:type="dxa"/>
            <w:gridSpan w:val="11"/>
            <w:shd w:val="clear" w:color="auto" w:fill="auto"/>
          </w:tcPr>
          <w:p w14:paraId="78BA0A47"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14292FBF" w14:textId="77777777" w:rsidR="009E70E4" w:rsidRPr="00BD1C99" w:rsidRDefault="009E70E4" w:rsidP="00934908">
            <w:pPr>
              <w:rPr>
                <w:rFonts w:cs="Arial"/>
                <w:color w:val="000000"/>
                <w:szCs w:val="20"/>
              </w:rPr>
            </w:pPr>
          </w:p>
        </w:tc>
        <w:tc>
          <w:tcPr>
            <w:tcW w:w="2584" w:type="dxa"/>
            <w:gridSpan w:val="6"/>
            <w:shd w:val="clear" w:color="auto" w:fill="auto"/>
          </w:tcPr>
          <w:p w14:paraId="0B195FDF"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677FAB4D" w14:textId="77777777" w:rsidR="009E70E4" w:rsidRPr="00BD1C99" w:rsidRDefault="009E70E4" w:rsidP="00934908">
            <w:pPr>
              <w:rPr>
                <w:rFonts w:cs="Arial"/>
                <w:color w:val="000000"/>
                <w:szCs w:val="20"/>
              </w:rPr>
            </w:pPr>
          </w:p>
        </w:tc>
      </w:tr>
      <w:tr w:rsidR="009E70E4" w:rsidRPr="00BD1C99" w14:paraId="75667E78" w14:textId="77777777" w:rsidTr="009E70E4">
        <w:trPr>
          <w:trHeight w:val="357"/>
        </w:trPr>
        <w:tc>
          <w:tcPr>
            <w:tcW w:w="1453" w:type="dxa"/>
            <w:gridSpan w:val="3"/>
            <w:vMerge w:val="restart"/>
            <w:tcBorders>
              <w:top w:val="single" w:sz="4" w:space="0" w:color="7F7F7F"/>
            </w:tcBorders>
            <w:shd w:val="clear" w:color="auto" w:fill="F2F2F2"/>
          </w:tcPr>
          <w:p w14:paraId="2E8ED0B2" w14:textId="77777777" w:rsidR="009E70E4" w:rsidRPr="00BD1C99" w:rsidRDefault="009E70E4" w:rsidP="00934908">
            <w:pPr>
              <w:spacing w:before="60" w:after="60"/>
              <w:rPr>
                <w:rFonts w:cs="Arial"/>
                <w:b/>
                <w:bCs/>
                <w:color w:val="000000"/>
                <w:szCs w:val="20"/>
              </w:rPr>
            </w:pPr>
            <w:r>
              <w:rPr>
                <w:rFonts w:cs="Arial"/>
                <w:b/>
                <w:bCs/>
                <w:color w:val="000000"/>
                <w:szCs w:val="20"/>
              </w:rPr>
              <w:t>Question 8</w:t>
            </w:r>
            <w:r w:rsidRPr="00BD1C99">
              <w:rPr>
                <w:rFonts w:cs="Arial"/>
                <w:b/>
                <w:bCs/>
                <w:color w:val="000000"/>
                <w:szCs w:val="20"/>
              </w:rPr>
              <w:t>:</w:t>
            </w:r>
          </w:p>
        </w:tc>
        <w:tc>
          <w:tcPr>
            <w:tcW w:w="6708" w:type="dxa"/>
            <w:gridSpan w:val="8"/>
            <w:vMerge w:val="restart"/>
            <w:tcBorders>
              <w:top w:val="single" w:sz="4" w:space="0" w:color="7F7F7F"/>
            </w:tcBorders>
            <w:shd w:val="clear" w:color="auto" w:fill="auto"/>
          </w:tcPr>
          <w:p w14:paraId="37E9159B" w14:textId="77777777" w:rsidR="009E70E4" w:rsidRPr="000413C5" w:rsidRDefault="009E70E4" w:rsidP="00934908">
            <w:pPr>
              <w:pBdr>
                <w:top w:val="nil"/>
                <w:left w:val="nil"/>
                <w:bottom w:val="nil"/>
                <w:right w:val="nil"/>
                <w:between w:val="nil"/>
                <w:bar w:val="nil"/>
              </w:pBdr>
              <w:rPr>
                <w:rFonts w:eastAsia="Times New Roman" w:cs="Arial"/>
                <w:sz w:val="16"/>
                <w:szCs w:val="16"/>
              </w:rPr>
            </w:pPr>
            <w:r>
              <w:rPr>
                <w:rFonts w:eastAsia="Times New Roman"/>
                <w:bCs/>
              </w:rPr>
              <w:t>Review how your team</w:t>
            </w:r>
            <w:r w:rsidRPr="00C72A91">
              <w:rPr>
                <w:rFonts w:eastAsia="Times New Roman"/>
                <w:bCs/>
              </w:rPr>
              <w:t xml:space="preserve"> </w:t>
            </w:r>
            <w:r>
              <w:rPr>
                <w:rFonts w:eastAsia="Times New Roman"/>
                <w:bCs/>
              </w:rPr>
              <w:t xml:space="preserve">complied to the team </w:t>
            </w:r>
            <w:r w:rsidRPr="00C72A91">
              <w:rPr>
                <w:rFonts w:eastAsia="Times New Roman"/>
                <w:bCs/>
              </w:rPr>
              <w:t xml:space="preserve">protocols to work collaboratively in a virtual </w:t>
            </w:r>
            <w:r>
              <w:rPr>
                <w:rFonts w:eastAsia="Times New Roman"/>
                <w:bCs/>
              </w:rPr>
              <w:t>environment.</w:t>
            </w:r>
            <w:r w:rsidRPr="00C72A91">
              <w:rPr>
                <w:rFonts w:eastAsia="Times New Roman"/>
                <w:bCs/>
              </w:rPr>
              <w:br/>
            </w:r>
            <w:r w:rsidRPr="00160E21">
              <w:rPr>
                <w:rFonts w:eastAsia="Times New Roman"/>
                <w:b/>
              </w:rPr>
              <w:br/>
            </w:r>
          </w:p>
        </w:tc>
        <w:tc>
          <w:tcPr>
            <w:tcW w:w="2584" w:type="dxa"/>
            <w:gridSpan w:val="6"/>
            <w:tcBorders>
              <w:top w:val="single" w:sz="4" w:space="0" w:color="7F7F7F"/>
            </w:tcBorders>
            <w:shd w:val="clear" w:color="auto" w:fill="F2F2F2"/>
          </w:tcPr>
          <w:p w14:paraId="03EEA617" w14:textId="77777777" w:rsidR="009E70E4" w:rsidRPr="00BD1C99" w:rsidRDefault="009E70E4" w:rsidP="00934908">
            <w:pPr>
              <w:spacing w:before="60" w:after="60"/>
              <w:rPr>
                <w:rFonts w:cs="Arial"/>
                <w:b/>
                <w:color w:val="000000"/>
                <w:szCs w:val="20"/>
              </w:rPr>
            </w:pPr>
            <w:r w:rsidRPr="00BD1C99">
              <w:rPr>
                <w:rFonts w:cs="Arial"/>
                <w:b/>
                <w:color w:val="000000"/>
                <w:szCs w:val="20"/>
              </w:rPr>
              <w:t>Satisfactory response</w:t>
            </w:r>
          </w:p>
        </w:tc>
      </w:tr>
      <w:tr w:rsidR="009E70E4" w:rsidRPr="00BD1C99" w14:paraId="310B23F4" w14:textId="77777777" w:rsidTr="009E70E4">
        <w:trPr>
          <w:trHeight w:val="683"/>
        </w:trPr>
        <w:tc>
          <w:tcPr>
            <w:tcW w:w="1453" w:type="dxa"/>
            <w:gridSpan w:val="3"/>
            <w:vMerge/>
            <w:shd w:val="clear" w:color="auto" w:fill="F2F2F2"/>
          </w:tcPr>
          <w:p w14:paraId="780EB1AF" w14:textId="77777777" w:rsidR="009E70E4" w:rsidRPr="00BD1C99" w:rsidRDefault="009E70E4" w:rsidP="00934908">
            <w:pPr>
              <w:spacing w:before="60" w:after="60"/>
              <w:rPr>
                <w:rFonts w:cs="Arial"/>
                <w:b/>
                <w:bCs/>
                <w:color w:val="000000"/>
                <w:szCs w:val="20"/>
              </w:rPr>
            </w:pPr>
          </w:p>
        </w:tc>
        <w:tc>
          <w:tcPr>
            <w:tcW w:w="6708" w:type="dxa"/>
            <w:gridSpan w:val="8"/>
            <w:vMerge/>
            <w:shd w:val="clear" w:color="auto" w:fill="auto"/>
          </w:tcPr>
          <w:p w14:paraId="66C37C96" w14:textId="77777777" w:rsidR="009E70E4" w:rsidRPr="00BD1C99" w:rsidRDefault="009E70E4" w:rsidP="00934908">
            <w:pPr>
              <w:spacing w:before="60" w:after="60"/>
              <w:rPr>
                <w:rFonts w:cs="Arial"/>
                <w:b/>
                <w:color w:val="000000"/>
                <w:szCs w:val="20"/>
              </w:rPr>
            </w:pPr>
          </w:p>
        </w:tc>
        <w:tc>
          <w:tcPr>
            <w:tcW w:w="1411" w:type="dxa"/>
            <w:gridSpan w:val="4"/>
            <w:shd w:val="clear" w:color="auto" w:fill="auto"/>
          </w:tcPr>
          <w:p w14:paraId="748F63A0"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173" w:type="dxa"/>
            <w:gridSpan w:val="2"/>
            <w:shd w:val="clear" w:color="auto" w:fill="auto"/>
          </w:tcPr>
          <w:p w14:paraId="3BEDE8DC" w14:textId="77777777" w:rsidR="009E70E4" w:rsidRPr="00BD1C99" w:rsidRDefault="009E70E4" w:rsidP="00934908">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9E70E4" w:rsidRPr="00BD1C99" w14:paraId="676B8DCE" w14:textId="77777777" w:rsidTr="009E70E4">
        <w:trPr>
          <w:trHeight w:val="816"/>
        </w:trPr>
        <w:tc>
          <w:tcPr>
            <w:tcW w:w="8161" w:type="dxa"/>
            <w:gridSpan w:val="11"/>
            <w:shd w:val="clear" w:color="auto" w:fill="auto"/>
          </w:tcPr>
          <w:p w14:paraId="136F0DED" w14:textId="77777777" w:rsidR="009E70E4" w:rsidRPr="00BD1C99" w:rsidRDefault="009E70E4" w:rsidP="00934908">
            <w:pPr>
              <w:spacing w:before="60" w:after="60"/>
              <w:rPr>
                <w:rFonts w:cs="Arial"/>
                <w:b/>
                <w:color w:val="000000"/>
                <w:szCs w:val="20"/>
              </w:rPr>
            </w:pPr>
            <w:r w:rsidRPr="00BD1C99">
              <w:rPr>
                <w:rFonts w:cs="Arial"/>
                <w:b/>
                <w:color w:val="000000"/>
                <w:szCs w:val="20"/>
              </w:rPr>
              <w:t>Answer:</w:t>
            </w:r>
          </w:p>
          <w:p w14:paraId="2675FF1D" w14:textId="77777777" w:rsidR="009E70E4" w:rsidRPr="00BD1C99" w:rsidRDefault="009E70E4" w:rsidP="00934908">
            <w:pPr>
              <w:rPr>
                <w:rFonts w:cs="Arial"/>
                <w:color w:val="000000"/>
                <w:szCs w:val="20"/>
              </w:rPr>
            </w:pPr>
          </w:p>
        </w:tc>
        <w:tc>
          <w:tcPr>
            <w:tcW w:w="2584" w:type="dxa"/>
            <w:gridSpan w:val="6"/>
            <w:shd w:val="clear" w:color="auto" w:fill="auto"/>
          </w:tcPr>
          <w:p w14:paraId="17C8AFFD" w14:textId="77777777" w:rsidR="009E70E4" w:rsidRPr="00BD1C99" w:rsidRDefault="009E70E4" w:rsidP="00934908">
            <w:pPr>
              <w:spacing w:before="60" w:after="60"/>
              <w:rPr>
                <w:rFonts w:cs="Arial"/>
                <w:color w:val="000000"/>
                <w:szCs w:val="20"/>
              </w:rPr>
            </w:pPr>
            <w:r w:rsidRPr="00BD1C99">
              <w:rPr>
                <w:rFonts w:cs="Arial"/>
                <w:color w:val="000000"/>
                <w:szCs w:val="20"/>
              </w:rPr>
              <w:t>Comment:</w:t>
            </w:r>
          </w:p>
          <w:p w14:paraId="09143616" w14:textId="77777777" w:rsidR="009E70E4" w:rsidRPr="00BD1C99" w:rsidRDefault="009E70E4" w:rsidP="00934908">
            <w:pPr>
              <w:rPr>
                <w:rFonts w:cs="Arial"/>
                <w:color w:val="000000"/>
                <w:szCs w:val="20"/>
              </w:rPr>
            </w:pPr>
          </w:p>
        </w:tc>
      </w:tr>
    </w:tbl>
    <w:p w14:paraId="242C114C" w14:textId="77777777" w:rsidR="009E70E4" w:rsidRDefault="009E70E4" w:rsidP="009E70E4">
      <w:pPr>
        <w:rPr>
          <w:rFonts w:cs="Arial"/>
          <w:color w:val="000000" w:themeColor="text1"/>
          <w:szCs w:val="20"/>
        </w:rPr>
      </w:pPr>
    </w:p>
    <w:p w14:paraId="0198DAD5" w14:textId="77777777" w:rsidR="00E37CB7" w:rsidRDefault="00E37CB7" w:rsidP="00E37CB7"/>
    <w:tbl>
      <w:tblPr>
        <w:tblStyle w:val="VSLRDetails"/>
        <w:tblW w:w="10369" w:type="dxa"/>
        <w:tblLook w:val="04E0" w:firstRow="1" w:lastRow="1" w:firstColumn="1" w:lastColumn="0" w:noHBand="0" w:noVBand="1"/>
        <w:tblCaption w:val="Section F – Feedback to Learner"/>
      </w:tblPr>
      <w:tblGrid>
        <w:gridCol w:w="5184"/>
        <w:gridCol w:w="5185"/>
      </w:tblGrid>
      <w:tr w:rsidR="00E37CB7" w14:paraId="596A77A1" w14:textId="77777777" w:rsidTr="00934908">
        <w:trPr>
          <w:cnfStyle w:val="100000000000" w:firstRow="1" w:lastRow="0" w:firstColumn="0" w:lastColumn="0" w:oddVBand="0" w:evenVBand="0" w:oddHBand="0" w:evenHBand="0" w:firstRowFirstColumn="0" w:firstRowLastColumn="0" w:lastRowFirstColumn="0" w:lastRowLastColumn="0"/>
        </w:trPr>
        <w:tc>
          <w:tcPr>
            <w:tcW w:w="10369" w:type="dxa"/>
            <w:gridSpan w:val="2"/>
          </w:tcPr>
          <w:p w14:paraId="600FCE4E" w14:textId="77777777" w:rsidR="00E37CB7" w:rsidRDefault="00E37CB7" w:rsidP="00934908">
            <w:pPr>
              <w:pStyle w:val="Heading3"/>
              <w:outlineLvl w:val="2"/>
            </w:pPr>
            <w:r>
              <w:t>Learner Acknowledgement and Cover Sheet</w:t>
            </w:r>
          </w:p>
        </w:tc>
      </w:tr>
      <w:tr w:rsidR="00E37CB7" w14:paraId="3220851D"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0369" w:type="dxa"/>
            <w:gridSpan w:val="2"/>
            <w:tcMar>
              <w:top w:w="85" w:type="dxa"/>
              <w:left w:w="142" w:type="dxa"/>
              <w:bottom w:w="57" w:type="dxa"/>
            </w:tcMar>
            <w:vAlign w:val="center"/>
          </w:tcPr>
          <w:p w14:paraId="647C3301" w14:textId="77777777" w:rsidR="00E37CB7" w:rsidRPr="00537B3E" w:rsidRDefault="00E37CB7" w:rsidP="00934908">
            <w:pPr>
              <w:rPr>
                <w:b/>
                <w:bCs/>
              </w:rPr>
            </w:pPr>
            <w:r w:rsidRPr="00537B3E">
              <w:rPr>
                <w:b/>
                <w:bCs/>
              </w:rPr>
              <w:t>Academic Declaration</w:t>
            </w:r>
            <w:r>
              <w:rPr>
                <w:b/>
                <w:bCs/>
              </w:rPr>
              <w:t>:</w:t>
            </w:r>
          </w:p>
          <w:p w14:paraId="0BBD8D33" w14:textId="77777777" w:rsidR="00E37CB7" w:rsidRDefault="00E37CB7" w:rsidP="00934908">
            <w:pPr>
              <w:spacing w:before="60" w:after="60"/>
              <w:rPr>
                <w:rFonts w:cs="Arial"/>
                <w:sz w:val="18"/>
                <w:szCs w:val="20"/>
              </w:rPr>
            </w:pPr>
            <w:r>
              <w:rPr>
                <w:rFonts w:cs="Arial"/>
                <w:sz w:val="18"/>
                <w:szCs w:val="20"/>
              </w:rPr>
              <w:t>By submitting this assessment task and signing the below, I acknowledge and agree that:</w:t>
            </w:r>
          </w:p>
          <w:p w14:paraId="01DE9D38" w14:textId="77777777" w:rsidR="00E37CB7" w:rsidRDefault="00E37CB7" w:rsidP="00E37CB7">
            <w:pPr>
              <w:numPr>
                <w:ilvl w:val="0"/>
                <w:numId w:val="38"/>
              </w:numPr>
              <w:spacing w:before="60" w:after="60"/>
              <w:contextualSpacing/>
              <w:rPr>
                <w:rFonts w:eastAsia="Times New Roman" w:cs="Arial"/>
                <w:color w:val="FEFFFF" w:themeColor="background1"/>
                <w:sz w:val="18"/>
                <w:szCs w:val="20"/>
              </w:rPr>
            </w:pPr>
            <w:r>
              <w:rPr>
                <w:rFonts w:eastAsia="Times New Roman" w:cs="Arial"/>
                <w:sz w:val="18"/>
                <w:szCs w:val="20"/>
              </w:rPr>
              <w:t xml:space="preserve">This completed assessment task is my own work. </w:t>
            </w:r>
          </w:p>
          <w:p w14:paraId="54422FF4" w14:textId="77777777" w:rsidR="00E37CB7" w:rsidRDefault="00E37CB7" w:rsidP="00E37CB7">
            <w:pPr>
              <w:numPr>
                <w:ilvl w:val="0"/>
                <w:numId w:val="38"/>
              </w:numPr>
              <w:spacing w:before="60" w:after="60"/>
              <w:contextualSpacing/>
              <w:rPr>
                <w:rFonts w:eastAsia="Times New Roman" w:cs="Arial"/>
                <w:color w:val="FEFFFF" w:themeColor="background1"/>
                <w:sz w:val="18"/>
                <w:szCs w:val="20"/>
              </w:rPr>
            </w:pPr>
            <w:r>
              <w:rPr>
                <w:rFonts w:eastAsia="Times New Roman" w:cs="Arial"/>
                <w:sz w:val="18"/>
                <w:szCs w:val="20"/>
              </w:rPr>
              <w:t>I understand the serious nature of plagiarism and I am aware of the penalties that exist for breaching this.</w:t>
            </w:r>
          </w:p>
          <w:p w14:paraId="0A368FD8" w14:textId="77777777" w:rsidR="00E37CB7" w:rsidRDefault="00E37CB7" w:rsidP="00E37CB7">
            <w:pPr>
              <w:numPr>
                <w:ilvl w:val="0"/>
                <w:numId w:val="38"/>
              </w:numPr>
              <w:spacing w:before="60" w:after="60"/>
              <w:contextualSpacing/>
              <w:rPr>
                <w:rFonts w:eastAsia="Times New Roman" w:cs="Arial"/>
                <w:color w:val="FEFFFF" w:themeColor="background1"/>
                <w:sz w:val="18"/>
                <w:szCs w:val="20"/>
              </w:rPr>
            </w:pPr>
            <w:r>
              <w:rPr>
                <w:rFonts w:eastAsia="Times New Roman" w:cs="Arial"/>
                <w:sz w:val="18"/>
                <w:szCs w:val="20"/>
              </w:rPr>
              <w:t xml:space="preserve">I have kept a copy of this assessment task. </w:t>
            </w:r>
          </w:p>
          <w:p w14:paraId="6A3900AC" w14:textId="77777777" w:rsidR="00E37CB7" w:rsidRPr="00C205C6" w:rsidRDefault="00E37CB7" w:rsidP="00E37CB7">
            <w:pPr>
              <w:numPr>
                <w:ilvl w:val="0"/>
                <w:numId w:val="38"/>
              </w:numPr>
              <w:spacing w:before="60" w:after="60"/>
              <w:contextualSpacing/>
              <w:rPr>
                <w:rFonts w:eastAsia="Times New Roman" w:cs="Arial"/>
                <w:color w:val="FEFFFF" w:themeColor="background1"/>
                <w:sz w:val="18"/>
                <w:szCs w:val="20"/>
              </w:rPr>
            </w:pPr>
            <w:r w:rsidRPr="00537B3E">
              <w:rPr>
                <w:rFonts w:eastAsia="Times New Roman" w:cs="Arial"/>
                <w:sz w:val="18"/>
                <w:szCs w:val="20"/>
              </w:rPr>
              <w:t>The assessor may provide a copy of this assessment task to another member of the Institute for validation and/or benchmarking purposes.</w:t>
            </w:r>
          </w:p>
          <w:p w14:paraId="27DBB0F6" w14:textId="77777777" w:rsidR="00E37CB7" w:rsidRPr="00537B3E" w:rsidRDefault="00E37CB7" w:rsidP="00E37CB7">
            <w:pPr>
              <w:numPr>
                <w:ilvl w:val="0"/>
                <w:numId w:val="38"/>
              </w:numPr>
              <w:spacing w:before="60" w:after="60"/>
              <w:contextualSpacing/>
              <w:rPr>
                <w:rFonts w:eastAsia="Times New Roman" w:cs="Arial"/>
                <w:color w:val="FEFFFF" w:themeColor="background1"/>
                <w:sz w:val="18"/>
                <w:szCs w:val="20"/>
              </w:rPr>
            </w:pPr>
            <w:r w:rsidRPr="00C205C6">
              <w:rPr>
                <w:rFonts w:cs="Arial"/>
                <w:sz w:val="18"/>
              </w:rPr>
              <w:t>For electronic submissions</w:t>
            </w:r>
            <w:r>
              <w:rPr>
                <w:rFonts w:cs="Arial"/>
                <w:sz w:val="18"/>
              </w:rPr>
              <w:t>, b</w:t>
            </w:r>
            <w:r w:rsidRPr="00C205C6">
              <w:rPr>
                <w:rFonts w:cs="Arial"/>
                <w:sz w:val="18"/>
              </w:rPr>
              <w:t xml:space="preserve">y typing your name in the student signature field, you are accepting </w:t>
            </w:r>
            <w:r>
              <w:rPr>
                <w:rFonts w:cs="Arial"/>
                <w:sz w:val="18"/>
              </w:rPr>
              <w:t>this</w:t>
            </w:r>
            <w:r w:rsidRPr="00C205C6">
              <w:rPr>
                <w:rFonts w:cs="Arial"/>
                <w:sz w:val="18"/>
              </w:rPr>
              <w:t xml:space="preserve"> declaration.</w:t>
            </w:r>
          </w:p>
        </w:tc>
      </w:tr>
      <w:tr w:rsidR="00E37CB7" w14:paraId="437E5B60" w14:textId="77777777" w:rsidTr="00934908">
        <w:trPr>
          <w:cnfStyle w:val="000000010000" w:firstRow="0" w:lastRow="0" w:firstColumn="0" w:lastColumn="0" w:oddVBand="0" w:evenVBand="0" w:oddHBand="0" w:evenHBand="1" w:firstRowFirstColumn="0" w:firstRowLastColumn="0" w:lastRowFirstColumn="0" w:lastRowLastColumn="0"/>
          <w:trHeight w:val="283"/>
        </w:trPr>
        <w:tc>
          <w:tcPr>
            <w:tcW w:w="5184" w:type="dxa"/>
            <w:shd w:val="clear" w:color="auto" w:fill="FFFF00"/>
            <w:tcMar>
              <w:top w:w="85" w:type="dxa"/>
              <w:left w:w="142" w:type="dxa"/>
              <w:bottom w:w="57" w:type="dxa"/>
            </w:tcMar>
            <w:vAlign w:val="center"/>
          </w:tcPr>
          <w:p w14:paraId="249F88C5" w14:textId="77777777" w:rsidR="00E37CB7" w:rsidRDefault="00E37CB7" w:rsidP="00934908">
            <w:r w:rsidRPr="00971B7E">
              <w:rPr>
                <w:rStyle w:val="Strong"/>
              </w:rPr>
              <w:t>Learner name:</w:t>
            </w:r>
            <w:r>
              <w:rPr>
                <w:rStyle w:val="Strong"/>
              </w:rPr>
              <w:t xml:space="preserve"> </w:t>
            </w:r>
            <w:sdt>
              <w:sdtPr>
                <w:rPr>
                  <w:rFonts w:cs="Arial"/>
                </w:rPr>
                <w:id w:val="-875540774"/>
                <w:placeholder>
                  <w:docPart w:val="EFA99140988C42A593DCDF761ED40DB3"/>
                </w:placeholder>
                <w:temporary/>
                <w:showingPlcHdr/>
              </w:sdtPr>
              <w:sdtContent>
                <w:r>
                  <w:rPr>
                    <w:shd w:val="clear" w:color="auto" w:fill="FFFFCC"/>
                  </w:rPr>
                  <w:t>Insert name</w:t>
                </w:r>
              </w:sdtContent>
            </w:sdt>
          </w:p>
        </w:tc>
        <w:tc>
          <w:tcPr>
            <w:tcW w:w="5185" w:type="dxa"/>
            <w:shd w:val="clear" w:color="auto" w:fill="FFFF00"/>
            <w:vAlign w:val="center"/>
          </w:tcPr>
          <w:p w14:paraId="174EC23D" w14:textId="77777777" w:rsidR="00E37CB7" w:rsidRDefault="00E37CB7" w:rsidP="00934908">
            <w:r w:rsidRPr="00971B7E">
              <w:rPr>
                <w:rStyle w:val="Strong"/>
              </w:rPr>
              <w:t>Learner ID:</w:t>
            </w:r>
            <w:r>
              <w:rPr>
                <w:rStyle w:val="Strong"/>
              </w:rPr>
              <w:t xml:space="preserve"> </w:t>
            </w:r>
            <w:sdt>
              <w:sdtPr>
                <w:rPr>
                  <w:rFonts w:cs="Arial"/>
                </w:rPr>
                <w:id w:val="1737896943"/>
                <w:placeholder>
                  <w:docPart w:val="50B0882248C246428B7E81E96FD0F48B"/>
                </w:placeholder>
                <w:temporary/>
                <w:showingPlcHdr/>
              </w:sdtPr>
              <w:sdtContent>
                <w:r>
                  <w:rPr>
                    <w:shd w:val="clear" w:color="auto" w:fill="FFFFCC"/>
                  </w:rPr>
                  <w:t>Insert ID</w:t>
                </w:r>
              </w:sdtContent>
            </w:sdt>
          </w:p>
        </w:tc>
      </w:tr>
      <w:tr w:rsidR="00E37CB7" w14:paraId="2DA6C2A4" w14:textId="77777777" w:rsidTr="00934908">
        <w:trPr>
          <w:cnfStyle w:val="000000100000" w:firstRow="0" w:lastRow="0" w:firstColumn="0" w:lastColumn="0" w:oddVBand="0" w:evenVBand="0" w:oddHBand="1" w:evenHBand="0" w:firstRowFirstColumn="0" w:firstRowLastColumn="0" w:lastRowFirstColumn="0" w:lastRowLastColumn="0"/>
          <w:trHeight w:val="340"/>
        </w:trPr>
        <w:tc>
          <w:tcPr>
            <w:tcW w:w="10369" w:type="dxa"/>
            <w:gridSpan w:val="2"/>
            <w:shd w:val="clear" w:color="auto" w:fill="FFFF00"/>
            <w:tcMar>
              <w:top w:w="85" w:type="dxa"/>
              <w:left w:w="142" w:type="dxa"/>
              <w:bottom w:w="45" w:type="dxa"/>
            </w:tcMar>
            <w:vAlign w:val="center"/>
          </w:tcPr>
          <w:p w14:paraId="61845B13" w14:textId="77777777" w:rsidR="00E37CB7" w:rsidRDefault="00E37CB7" w:rsidP="00934908">
            <w:r>
              <w:rPr>
                <w:rStyle w:val="Strong"/>
              </w:rPr>
              <w:t>Submission Date</w:t>
            </w:r>
            <w:r w:rsidRPr="00971B7E">
              <w:rPr>
                <w:rStyle w:val="Strong"/>
              </w:rPr>
              <w:t>:</w:t>
            </w:r>
            <w:r w:rsidRPr="00644BD0">
              <w:rPr>
                <w:rStyle w:val="Strong"/>
                <w:spacing w:val="80"/>
              </w:rPr>
              <w:t xml:space="preserve"> </w:t>
            </w:r>
            <w:sdt>
              <w:sdtPr>
                <w:rPr>
                  <w:rFonts w:cs="Arial"/>
                  <w:szCs w:val="20"/>
                </w:rPr>
                <w:id w:val="475187879"/>
                <w:placeholder>
                  <w:docPart w:val="437C701441FC41A8ACA7AD488A0596FF"/>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E37CB7" w14:paraId="38DAE7BE" w14:textId="77777777" w:rsidTr="00934908">
        <w:trPr>
          <w:cnfStyle w:val="000000010000" w:firstRow="0" w:lastRow="0" w:firstColumn="0" w:lastColumn="0" w:oddVBand="0" w:evenVBand="0" w:oddHBand="0" w:evenHBand="1" w:firstRowFirstColumn="0" w:firstRowLastColumn="0" w:lastRowFirstColumn="0" w:lastRowLastColumn="0"/>
          <w:trHeight w:val="567"/>
        </w:trPr>
        <w:tc>
          <w:tcPr>
            <w:tcW w:w="10369" w:type="dxa"/>
            <w:gridSpan w:val="2"/>
            <w:tcBorders>
              <w:bottom w:val="nil"/>
            </w:tcBorders>
            <w:shd w:val="clear" w:color="auto" w:fill="FFFF00"/>
            <w:tcMar>
              <w:top w:w="85" w:type="dxa"/>
              <w:left w:w="142" w:type="dxa"/>
              <w:bottom w:w="45" w:type="dxa"/>
            </w:tcMar>
            <w:vAlign w:val="bottom"/>
          </w:tcPr>
          <w:p w14:paraId="7185E624" w14:textId="77777777" w:rsidR="00E37CB7" w:rsidRPr="00971B7E" w:rsidRDefault="00E37CB7" w:rsidP="00934908">
            <w:pPr>
              <w:spacing w:after="160"/>
              <w:rPr>
                <w:rStyle w:val="Strong"/>
              </w:rPr>
            </w:pPr>
            <w:r>
              <w:rPr>
                <w:rStyle w:val="Strong"/>
              </w:rPr>
              <w:t>Learner</w:t>
            </w:r>
            <w:r w:rsidRPr="00644BD0">
              <w:rPr>
                <w:rStyle w:val="Strong"/>
              </w:rPr>
              <w:t xml:space="preserve"> signature:</w:t>
            </w:r>
          </w:p>
        </w:tc>
      </w:tr>
      <w:tr w:rsidR="00E37CB7" w14:paraId="33B8E51D" w14:textId="77777777" w:rsidTr="00934908">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2"/>
            <w:vAlign w:val="center"/>
          </w:tcPr>
          <w:p w14:paraId="40F936D2" w14:textId="77777777" w:rsidR="00E37CB7" w:rsidRDefault="00E37CB7" w:rsidP="00934908"/>
        </w:tc>
      </w:tr>
    </w:tbl>
    <w:p w14:paraId="573A66AC" w14:textId="77777777" w:rsidR="00E37CB7" w:rsidRDefault="00E37CB7" w:rsidP="00E37CB7"/>
    <w:p w14:paraId="7681A5DA" w14:textId="77777777" w:rsidR="00E37CB7" w:rsidRDefault="00E37CB7" w:rsidP="00E37CB7"/>
    <w:tbl>
      <w:tblPr>
        <w:tblStyle w:val="VSLRDetails"/>
        <w:tblW w:w="10369" w:type="dxa"/>
        <w:tblLook w:val="04E0" w:firstRow="1" w:lastRow="1" w:firstColumn="1" w:lastColumn="0" w:noHBand="0" w:noVBand="1"/>
        <w:tblCaption w:val="Section F – Feedback to Learner"/>
      </w:tblPr>
      <w:tblGrid>
        <w:gridCol w:w="10369"/>
      </w:tblGrid>
      <w:tr w:rsidR="00E37CB7" w14:paraId="2131F579" w14:textId="77777777" w:rsidTr="00934908">
        <w:trPr>
          <w:cnfStyle w:val="100000000000" w:firstRow="1" w:lastRow="0" w:firstColumn="0" w:lastColumn="0" w:oddVBand="0" w:evenVBand="0" w:oddHBand="0" w:evenHBand="0" w:firstRowFirstColumn="0" w:firstRowLastColumn="0" w:lastRowFirstColumn="0" w:lastRowLastColumn="0"/>
        </w:trPr>
        <w:tc>
          <w:tcPr>
            <w:tcW w:w="10369" w:type="dxa"/>
          </w:tcPr>
          <w:p w14:paraId="66C4A670" w14:textId="77777777" w:rsidR="00E37CB7" w:rsidRDefault="00E37CB7" w:rsidP="00934908">
            <w:pPr>
              <w:pStyle w:val="Heading3"/>
              <w:outlineLvl w:val="2"/>
            </w:pPr>
            <w:r w:rsidRPr="007C7050">
              <w:t>Section F – Feedback to Learner</w:t>
            </w:r>
          </w:p>
        </w:tc>
      </w:tr>
      <w:tr w:rsidR="00E37CB7" w14:paraId="4A7E5EA7" w14:textId="77777777" w:rsidTr="00934908">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14A2F42F" w14:textId="77777777" w:rsidR="00E37CB7" w:rsidRDefault="00E37CB7" w:rsidP="00934908">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E37CB7" w14:paraId="03B78445" w14:textId="77777777" w:rsidTr="00934908">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6D02139E" w14:textId="77777777" w:rsidR="00E37CB7" w:rsidRDefault="00E37CB7" w:rsidP="00934908">
            <w:r w:rsidRPr="007C7050">
              <w:rPr>
                <w:rStyle w:val="Strong"/>
              </w:rPr>
              <w:lastRenderedPageBreak/>
              <w:t>Assessor feedback (as appropriate)</w:t>
            </w:r>
            <w:r w:rsidRPr="00971B7E">
              <w:rPr>
                <w:rStyle w:val="Strong"/>
              </w:rPr>
              <w:t>:</w:t>
            </w:r>
            <w:r w:rsidRPr="00644BD0">
              <w:rPr>
                <w:rStyle w:val="Strong"/>
                <w:spacing w:val="80"/>
              </w:rPr>
              <w:t xml:space="preserve"> </w:t>
            </w:r>
            <w:sdt>
              <w:sdtPr>
                <w:rPr>
                  <w:rFonts w:cs="Arial"/>
                </w:rPr>
                <w:id w:val="-1533422948"/>
                <w:placeholder>
                  <w:docPart w:val="8DB4E47F4A9E4C4989358DD1F3F5A143"/>
                </w:placeholder>
                <w:temporary/>
                <w:showingPlcHdr/>
              </w:sdtPr>
              <w:sdtContent>
                <w:r>
                  <w:rPr>
                    <w:shd w:val="clear" w:color="auto" w:fill="FFFFCC"/>
                  </w:rPr>
                  <w:t>Insert feedback</w:t>
                </w:r>
              </w:sdtContent>
            </w:sdt>
          </w:p>
        </w:tc>
      </w:tr>
      <w:tr w:rsidR="00E37CB7" w14:paraId="42A09F7F" w14:textId="77777777" w:rsidTr="00934908">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325A05E3" w14:textId="77777777" w:rsidR="00E37CB7" w:rsidRDefault="00E37CB7" w:rsidP="00934908">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51A9EBBBDD464DE6940728B7D3F4B5A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E37CB7" w14:paraId="34938030" w14:textId="77777777" w:rsidTr="00934908">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713904C" w14:textId="77777777" w:rsidR="00E37CB7" w:rsidRPr="007C7050" w:rsidRDefault="00E37CB7" w:rsidP="00934908">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DCF181678B7E4454AEA10E62CF66902E"/>
                </w:placeholder>
                <w:temporary/>
                <w:showingPlcHdr/>
              </w:sdtPr>
              <w:sdtContent>
                <w:r>
                  <w:rPr>
                    <w:shd w:val="clear" w:color="auto" w:fill="FFFFCC"/>
                  </w:rPr>
                  <w:t>Insert name</w:t>
                </w:r>
              </w:sdtContent>
            </w:sdt>
          </w:p>
        </w:tc>
      </w:tr>
      <w:tr w:rsidR="00E37CB7" w14:paraId="163A4C86" w14:textId="77777777" w:rsidTr="00934908">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19A97D58" w14:textId="77777777" w:rsidR="00E37CB7" w:rsidRPr="00971B7E" w:rsidRDefault="00E37CB7" w:rsidP="00934908">
            <w:pPr>
              <w:spacing w:after="80"/>
              <w:rPr>
                <w:rStyle w:val="Strong"/>
              </w:rPr>
            </w:pPr>
            <w:r w:rsidRPr="00644BD0">
              <w:rPr>
                <w:rStyle w:val="Strong"/>
              </w:rPr>
              <w:t>Assessor signature:</w:t>
            </w:r>
          </w:p>
        </w:tc>
      </w:tr>
      <w:tr w:rsidR="00E37CB7" w14:paraId="055F2647" w14:textId="77777777" w:rsidTr="00934908">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559662F5" w14:textId="77777777" w:rsidR="00E37CB7" w:rsidRDefault="00E37CB7" w:rsidP="00934908"/>
        </w:tc>
      </w:tr>
    </w:tbl>
    <w:p w14:paraId="3E1DB0A8" w14:textId="77777777" w:rsidR="00EF2E7B" w:rsidRDefault="00EF2E7B" w:rsidP="00EF2E7B">
      <w:pPr>
        <w:sectPr w:rsidR="00EF2E7B" w:rsidSect="00001FEB">
          <w:pgSz w:w="11906" w:h="16838" w:code="9"/>
          <w:pgMar w:top="567" w:right="709" w:bottom="851" w:left="709" w:header="567" w:footer="510" w:gutter="0"/>
          <w:cols w:space="708"/>
          <w:formProt w:val="0"/>
          <w:docGrid w:linePitch="360"/>
        </w:sectPr>
      </w:pPr>
    </w:p>
    <w:p w14:paraId="01A8828B" w14:textId="688E0105" w:rsidR="00BE714E" w:rsidRDefault="00BE714E" w:rsidP="00BE714E">
      <w:pPr>
        <w:pStyle w:val="Heading1"/>
      </w:pPr>
      <w:r>
        <w:lastRenderedPageBreak/>
        <w:t>Classroom Code of Ethics</w:t>
      </w:r>
    </w:p>
    <w:p w14:paraId="3B05D76F" w14:textId="77777777" w:rsidR="00BE714E" w:rsidRPr="00BE714E" w:rsidRDefault="00BE714E" w:rsidP="00BE714E">
      <w:pPr>
        <w:rPr>
          <w:b/>
          <w:i/>
        </w:rPr>
      </w:pPr>
    </w:p>
    <w:p w14:paraId="751ACD35" w14:textId="77777777" w:rsidR="00BE714E" w:rsidRPr="00BE714E" w:rsidRDefault="00BE714E" w:rsidP="00BE714E">
      <w:r w:rsidRPr="00BE714E">
        <w:rPr>
          <w:b/>
          <w:i/>
        </w:rPr>
        <w:br/>
      </w:r>
      <w:r w:rsidRPr="00BE714E">
        <w:t>1. Privacy and confidentiality</w:t>
      </w:r>
    </w:p>
    <w:p w14:paraId="203F4D9C" w14:textId="77777777" w:rsidR="00BE714E" w:rsidRPr="00BE714E" w:rsidRDefault="00BE714E" w:rsidP="00BE714E">
      <w:r w:rsidRPr="00BE714E">
        <w:t>- Don't take photos of other students or their work, without permission</w:t>
      </w:r>
    </w:p>
    <w:p w14:paraId="37912E1E" w14:textId="77777777" w:rsidR="00BE714E" w:rsidRPr="00BE714E" w:rsidRDefault="00BE714E" w:rsidP="00BE714E">
      <w:r w:rsidRPr="00BE714E">
        <w:t>- Don't share logins, or ask for others log in details</w:t>
      </w:r>
    </w:p>
    <w:p w14:paraId="57A30392" w14:textId="77777777" w:rsidR="00BE714E" w:rsidRPr="00BE714E" w:rsidRDefault="00BE714E" w:rsidP="00BE714E">
      <w:r w:rsidRPr="00BE714E">
        <w:t>- Don't share any confidential or private information of other people on social media</w:t>
      </w:r>
    </w:p>
    <w:p w14:paraId="23CCED9B" w14:textId="77777777" w:rsidR="00BE714E" w:rsidRPr="00BE714E" w:rsidRDefault="00BE714E" w:rsidP="00BE714E"/>
    <w:p w14:paraId="07C40690" w14:textId="77777777" w:rsidR="00BE714E" w:rsidRPr="00BE714E" w:rsidRDefault="00BE714E" w:rsidP="00BE714E">
      <w:r w:rsidRPr="00BE714E">
        <w:t>2. Copyright procedures for all assessments</w:t>
      </w:r>
    </w:p>
    <w:p w14:paraId="063C7F15" w14:textId="77777777" w:rsidR="00BE714E" w:rsidRPr="00BE714E" w:rsidRDefault="00BE714E" w:rsidP="00BE714E">
      <w:r w:rsidRPr="00BE714E">
        <w:t>- Don't copy other students work</w:t>
      </w:r>
    </w:p>
    <w:p w14:paraId="59E40804" w14:textId="77777777" w:rsidR="00BE714E" w:rsidRPr="00BE714E" w:rsidRDefault="00BE714E" w:rsidP="00BE714E">
      <w:r w:rsidRPr="00BE714E">
        <w:t>- If you're using another person's material, don't try to pass it off as your original work</w:t>
      </w:r>
    </w:p>
    <w:p w14:paraId="1C1474EC" w14:textId="77777777" w:rsidR="00BE714E" w:rsidRPr="00BE714E" w:rsidRDefault="00BE714E" w:rsidP="00BE714E">
      <w:r w:rsidRPr="00BE714E">
        <w:t>- Respect copyright owners e.g. use citations/credit content creators where necessary</w:t>
      </w:r>
      <w:r w:rsidRPr="00BE714E">
        <w:br/>
      </w:r>
    </w:p>
    <w:p w14:paraId="57D631B0" w14:textId="77777777" w:rsidR="00BE714E" w:rsidRPr="00BE714E" w:rsidRDefault="00BE714E" w:rsidP="00BE714E">
      <w:r w:rsidRPr="00BE714E">
        <w:t>3. Ethical behaviour as a designer in class</w:t>
      </w:r>
    </w:p>
    <w:p w14:paraId="4F3D105E" w14:textId="77777777" w:rsidR="00BE714E" w:rsidRPr="00BE714E" w:rsidRDefault="00BE714E" w:rsidP="00BE714E">
      <w:r w:rsidRPr="00BE714E">
        <w:t>- Give respect to others</w:t>
      </w:r>
    </w:p>
    <w:p w14:paraId="74A9C169" w14:textId="77777777" w:rsidR="00BE714E" w:rsidRPr="00BE714E" w:rsidRDefault="00BE714E" w:rsidP="00BE714E">
      <w:r w:rsidRPr="00BE714E">
        <w:t>- Follow teacher's instructions</w:t>
      </w:r>
    </w:p>
    <w:p w14:paraId="2F6DBC20" w14:textId="77777777" w:rsidR="00BE714E" w:rsidRPr="00BE714E" w:rsidRDefault="00BE714E" w:rsidP="00BE714E">
      <w:r w:rsidRPr="00BE714E">
        <w:t>- Don't answer phone calls in class – excuse yourself and go outside</w:t>
      </w:r>
    </w:p>
    <w:p w14:paraId="1FD6EF85" w14:textId="77777777" w:rsidR="00BE714E" w:rsidRPr="00BE714E" w:rsidRDefault="00BE714E" w:rsidP="00BE714E"/>
    <w:p w14:paraId="13AF7745" w14:textId="77777777" w:rsidR="00BE714E" w:rsidRPr="00BE714E" w:rsidRDefault="00BE714E" w:rsidP="00BE714E">
      <w:r w:rsidRPr="00BE714E">
        <w:t>4. WHS procedure and issues</w:t>
      </w:r>
    </w:p>
    <w:p w14:paraId="4D7F3D26" w14:textId="77777777" w:rsidR="00BE714E" w:rsidRPr="00BE714E" w:rsidRDefault="00BE714E" w:rsidP="00BE714E">
      <w:r w:rsidRPr="00BE714E">
        <w:t>- Set up work stations correctly – correct heights, lighting, chairs</w:t>
      </w:r>
    </w:p>
    <w:p w14:paraId="2559C5A8" w14:textId="77777777" w:rsidR="00BE714E" w:rsidRPr="00BE714E" w:rsidRDefault="00BE714E" w:rsidP="00BE714E">
      <w:r w:rsidRPr="00BE714E">
        <w:t>- Keep the classroom clean and tidy – place rubbish in bins</w:t>
      </w:r>
    </w:p>
    <w:p w14:paraId="00007243" w14:textId="77777777" w:rsidR="00BE714E" w:rsidRPr="00BE714E" w:rsidRDefault="00BE714E" w:rsidP="00BE714E">
      <w:r w:rsidRPr="00BE714E">
        <w:t>- Follow WHS signs</w:t>
      </w:r>
    </w:p>
    <w:p w14:paraId="2C2C189B" w14:textId="77777777" w:rsidR="00BE714E" w:rsidRPr="00BE714E" w:rsidRDefault="00BE714E" w:rsidP="00BE714E"/>
    <w:p w14:paraId="32B8C8DA" w14:textId="77777777" w:rsidR="00BE714E" w:rsidRPr="00BE714E" w:rsidRDefault="00BE714E" w:rsidP="00BE714E">
      <w:r w:rsidRPr="00BE714E">
        <w:t>5. Communication strategy and class behaviour</w:t>
      </w:r>
    </w:p>
    <w:p w14:paraId="75FE32F3" w14:textId="77777777" w:rsidR="00BE714E" w:rsidRPr="00BE714E" w:rsidRDefault="00BE714E" w:rsidP="00BE714E">
      <w:r w:rsidRPr="00BE714E">
        <w:t>- Respectfully communicate with each other</w:t>
      </w:r>
    </w:p>
    <w:p w14:paraId="33F599BA" w14:textId="77777777" w:rsidR="00BE714E" w:rsidRDefault="00BE714E" w:rsidP="00BE714E">
      <w:r w:rsidRPr="00BE714E">
        <w:t>- Don't send inappropriate texts or emails to each other</w:t>
      </w:r>
      <w:r w:rsidRPr="00BE714E">
        <w:br/>
        <w:t>- Email your teacher if you are absent</w:t>
      </w:r>
    </w:p>
    <w:p w14:paraId="22448E7B" w14:textId="77777777" w:rsidR="00BE714E" w:rsidRDefault="00BE714E" w:rsidP="00BE714E"/>
    <w:p w14:paraId="0C14C330" w14:textId="77777777" w:rsidR="00BE714E" w:rsidRDefault="00BE714E" w:rsidP="00BE714E"/>
    <w:p w14:paraId="35996E3F" w14:textId="77777777" w:rsidR="00BE714E" w:rsidRDefault="00BE714E" w:rsidP="00BE714E"/>
    <w:p w14:paraId="2C5B8EBB" w14:textId="77777777" w:rsidR="00BE714E" w:rsidRDefault="00BE714E" w:rsidP="00BE714E"/>
    <w:p w14:paraId="64D96100" w14:textId="77777777" w:rsidR="00BE714E" w:rsidRDefault="00BE714E" w:rsidP="00BE714E"/>
    <w:p w14:paraId="6493E288" w14:textId="77777777" w:rsidR="00BE714E" w:rsidRDefault="00BE714E" w:rsidP="00BE714E"/>
    <w:p w14:paraId="292BF733" w14:textId="77777777" w:rsidR="00BE714E" w:rsidRDefault="00BE714E" w:rsidP="00BE714E"/>
    <w:p w14:paraId="0DE43F8A" w14:textId="77777777" w:rsidR="00BE714E" w:rsidRDefault="00BE714E" w:rsidP="00BE714E"/>
    <w:p w14:paraId="57CA362D" w14:textId="77777777" w:rsidR="00BE714E" w:rsidRDefault="00BE714E" w:rsidP="00BE714E"/>
    <w:p w14:paraId="5E9D9BFE" w14:textId="77777777" w:rsidR="00BE714E" w:rsidRDefault="00BE714E" w:rsidP="00BE714E"/>
    <w:p w14:paraId="5662B4BB" w14:textId="77777777" w:rsidR="00BE714E" w:rsidRDefault="00BE714E" w:rsidP="00BE714E"/>
    <w:p w14:paraId="0A276198" w14:textId="77777777" w:rsidR="00BE714E" w:rsidRDefault="00BE714E" w:rsidP="00BE714E"/>
    <w:p w14:paraId="26D14C47" w14:textId="77777777" w:rsidR="00BE714E" w:rsidRDefault="00BE714E" w:rsidP="00BE714E"/>
    <w:p w14:paraId="1DB8868F" w14:textId="77777777" w:rsidR="00BE714E" w:rsidRDefault="00BE714E" w:rsidP="00BE714E"/>
    <w:p w14:paraId="144C2259" w14:textId="77777777" w:rsidR="00BE714E" w:rsidRDefault="00BE714E" w:rsidP="00BE714E"/>
    <w:p w14:paraId="5481663D" w14:textId="77777777" w:rsidR="00BE714E" w:rsidRDefault="00BE714E" w:rsidP="00BE714E"/>
    <w:p w14:paraId="3562629B" w14:textId="77777777" w:rsidR="00BE714E" w:rsidRDefault="00BE714E" w:rsidP="00BE714E"/>
    <w:p w14:paraId="7DFDE21F" w14:textId="77777777" w:rsidR="00BE714E" w:rsidRDefault="00BE714E" w:rsidP="00BE714E"/>
    <w:p w14:paraId="0839155D" w14:textId="77777777" w:rsidR="00BE714E" w:rsidRDefault="00BE714E" w:rsidP="00BE714E"/>
    <w:p w14:paraId="2A1DC8F9" w14:textId="77777777" w:rsidR="00BE714E" w:rsidRDefault="00BE714E" w:rsidP="00BE714E"/>
    <w:p w14:paraId="32FC71C7" w14:textId="77777777" w:rsidR="00BE714E" w:rsidRDefault="00BE714E" w:rsidP="00BE714E"/>
    <w:p w14:paraId="01FEEA18" w14:textId="77777777" w:rsidR="00BE714E" w:rsidRDefault="00BE714E" w:rsidP="00BE714E"/>
    <w:p w14:paraId="33CE15BF" w14:textId="77777777" w:rsidR="00BE714E" w:rsidRDefault="00BE714E" w:rsidP="00BE714E"/>
    <w:p w14:paraId="1D46C1F0" w14:textId="77777777" w:rsidR="00BE714E" w:rsidRDefault="00BE714E" w:rsidP="00BE714E"/>
    <w:p w14:paraId="6CCA1A0C" w14:textId="77777777" w:rsidR="00BE714E" w:rsidRDefault="00BE714E" w:rsidP="00BE714E"/>
    <w:p w14:paraId="27A52C52" w14:textId="77777777" w:rsidR="00BE714E" w:rsidRDefault="00BE714E" w:rsidP="00BE714E"/>
    <w:p w14:paraId="111ABDE7" w14:textId="77777777" w:rsidR="00BE714E" w:rsidRDefault="00BE714E" w:rsidP="00BE714E"/>
    <w:p w14:paraId="4B4BDE6E" w14:textId="77777777" w:rsidR="00BE714E" w:rsidRDefault="00BE714E" w:rsidP="00BE714E">
      <w:pPr>
        <w:pStyle w:val="Heading1"/>
      </w:pPr>
      <w:r>
        <w:lastRenderedPageBreak/>
        <w:t xml:space="preserve">Privacy Policy Template </w:t>
      </w:r>
    </w:p>
    <w:p w14:paraId="38A10F35" w14:textId="77777777" w:rsidR="00BE714E" w:rsidRDefault="00BE714E" w:rsidP="00BE714E">
      <w:pPr>
        <w:pStyle w:val="HeadingNoTOC"/>
      </w:pPr>
      <w:r>
        <w:t>How to use this template</w:t>
      </w:r>
    </w:p>
    <w:p w14:paraId="15D137A7" w14:textId="77777777" w:rsidR="00BE714E" w:rsidRPr="00FF39EF" w:rsidRDefault="00BE714E" w:rsidP="00BE714E">
      <w:r>
        <w:t>The information in this template provides some base content for you to use and modify with information that relates to your specific privacy policy. Follow the steps below:</w:t>
      </w:r>
    </w:p>
    <w:p w14:paraId="1650BB84" w14:textId="77777777" w:rsidR="00BE714E" w:rsidRDefault="00BE714E">
      <w:pPr>
        <w:pStyle w:val="ListParagraph"/>
        <w:numPr>
          <w:ilvl w:val="0"/>
          <w:numId w:val="32"/>
        </w:numPr>
        <w:spacing w:before="120" w:line="360" w:lineRule="auto"/>
        <w:contextualSpacing w:val="0"/>
      </w:pPr>
      <w:r>
        <w:t xml:space="preserve">Replace the bold items in square brackets with your business information </w:t>
      </w:r>
    </w:p>
    <w:p w14:paraId="3236731F" w14:textId="77777777" w:rsidR="00BE714E" w:rsidRDefault="00BE714E">
      <w:pPr>
        <w:pStyle w:val="ListParagraph"/>
        <w:numPr>
          <w:ilvl w:val="0"/>
          <w:numId w:val="32"/>
        </w:numPr>
        <w:spacing w:before="120" w:line="360" w:lineRule="auto"/>
        <w:contextualSpacing w:val="0"/>
      </w:pPr>
      <w:r>
        <w:t>Update content to align with your business's privacy policy</w:t>
      </w:r>
    </w:p>
    <w:p w14:paraId="6DEB40A1" w14:textId="77777777" w:rsidR="00BE714E" w:rsidRPr="00FF39EF" w:rsidRDefault="00BE714E">
      <w:pPr>
        <w:pStyle w:val="ListParagraph"/>
        <w:numPr>
          <w:ilvl w:val="0"/>
          <w:numId w:val="32"/>
        </w:numPr>
        <w:spacing w:before="120" w:line="360" w:lineRule="auto"/>
        <w:contextualSpacing w:val="0"/>
      </w:pPr>
      <w:r>
        <w:t xml:space="preserve">Create or update the privacy policy page on your website using the updated text. </w:t>
      </w:r>
    </w:p>
    <w:p w14:paraId="751B4E8E" w14:textId="77777777" w:rsidR="00BE714E" w:rsidRDefault="00BE714E" w:rsidP="00BE714E">
      <w:r>
        <w:br w:type="page"/>
      </w:r>
    </w:p>
    <w:p w14:paraId="33A19758" w14:textId="77777777" w:rsidR="00BE714E" w:rsidRDefault="00BE714E" w:rsidP="00BE714E">
      <w:pPr>
        <w:pStyle w:val="Heading1"/>
      </w:pPr>
      <w:r>
        <w:lastRenderedPageBreak/>
        <w:t xml:space="preserve">Privacy Policy </w:t>
      </w:r>
    </w:p>
    <w:p w14:paraId="0886F193" w14:textId="77777777" w:rsidR="00BE714E" w:rsidRPr="00BE714E" w:rsidRDefault="00BE714E" w:rsidP="00BE714E">
      <w:pPr>
        <w:rPr>
          <w:lang w:val="en-GB"/>
        </w:rPr>
      </w:pPr>
    </w:p>
    <w:p w14:paraId="5937EB40" w14:textId="77777777" w:rsidR="00BE714E" w:rsidRDefault="00BE714E" w:rsidP="00BE714E">
      <w:r w:rsidRPr="0014051D">
        <w:rPr>
          <w:b/>
        </w:rPr>
        <w:t>[Your business name]</w:t>
      </w:r>
      <w:r>
        <w:t xml:space="preserve"> is committed to providing quality services to you and this policy outlines our ongoing obligations to you in respect of how we manage your Personal Information.</w:t>
      </w:r>
    </w:p>
    <w:p w14:paraId="5148DFC0" w14:textId="77777777" w:rsidR="00BE714E" w:rsidRDefault="00BE714E" w:rsidP="00BE714E">
      <w:r>
        <w:t>We have adopted the Australian Privacy Principles (APPs) contained in the Privacy Act 1988 (</w:t>
      </w:r>
      <w:proofErr w:type="spellStart"/>
      <w:r>
        <w:t>Cth</w:t>
      </w:r>
      <w:proofErr w:type="spellEnd"/>
      <w:r>
        <w:t>) (the Privacy Act). The NPPs govern the way in which we collect, use, disclose, store, secure and dispose of your Personal Information.</w:t>
      </w:r>
    </w:p>
    <w:p w14:paraId="73BC98FF" w14:textId="626B46F0" w:rsidR="00BE714E" w:rsidRDefault="00BE714E" w:rsidP="00BE714E">
      <w:r>
        <w:t xml:space="preserve">A copy of the Australian Privacy Principles may be obtained from the website of The Office of the Australian Information Commissioner at </w:t>
      </w:r>
      <w:hyperlink r:id="rId17" w:history="1">
        <w:r w:rsidR="00E84939" w:rsidRPr="008857D6">
          <w:rPr>
            <w:rStyle w:val="Hyperlink"/>
          </w:rPr>
          <w:t>www.aoic.gov.au</w:t>
        </w:r>
      </w:hyperlink>
    </w:p>
    <w:p w14:paraId="4663AA51" w14:textId="77777777" w:rsidR="00E84939" w:rsidRDefault="00E84939" w:rsidP="00BE714E"/>
    <w:p w14:paraId="25465D15" w14:textId="77777777" w:rsidR="00BE714E" w:rsidRDefault="00BE714E" w:rsidP="00BE714E">
      <w:pPr>
        <w:pStyle w:val="Heading2"/>
      </w:pPr>
      <w:r>
        <w:t>What is Personal Information and why do we collect it?</w:t>
      </w:r>
    </w:p>
    <w:p w14:paraId="176DBE95" w14:textId="77777777" w:rsidR="00BE714E" w:rsidRDefault="00BE714E" w:rsidP="00BE714E">
      <w:r>
        <w:t>Personal Information is information or an opinion that identifies an individual. Examples of Personal Information we collect include: names, addresses, email addresses, phone and facsimile numbers.</w:t>
      </w:r>
    </w:p>
    <w:p w14:paraId="68350656" w14:textId="77777777" w:rsidR="00BE714E" w:rsidRDefault="00BE714E" w:rsidP="00BE714E">
      <w:r>
        <w:t xml:space="preserve">This Personal Information is obtained in many ways including </w:t>
      </w:r>
      <w:r w:rsidRPr="0014051D">
        <w:rPr>
          <w:b/>
        </w:rPr>
        <w:t xml:space="preserve">[interviews, correspondence, by telephone and facsimile, by email, via our website www.yourbusinessname.com.au, from your website, from media and publications, from other publicly available sources, from cookies- delete all that aren’t applicable] </w:t>
      </w:r>
      <w:r>
        <w:t>and from third parties. We don’t guarantee website links or policy of authorised third parties.</w:t>
      </w:r>
    </w:p>
    <w:p w14:paraId="5540F186" w14:textId="77777777" w:rsidR="00BE714E" w:rsidRDefault="00BE714E" w:rsidP="00BE714E">
      <w: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377E8B2E" w14:textId="77777777" w:rsidR="00BE714E" w:rsidRDefault="00BE714E" w:rsidP="00BE714E">
      <w:r>
        <w:t>When we collect Personal Information we will, where appropriate and where possible, explain to you why we are collecting the information and how we plan to use it.</w:t>
      </w:r>
    </w:p>
    <w:p w14:paraId="55D01D67" w14:textId="77777777" w:rsidR="00E84939" w:rsidRDefault="00E84939" w:rsidP="00BE714E"/>
    <w:p w14:paraId="0CAE33F6" w14:textId="77777777" w:rsidR="00BE714E" w:rsidRDefault="00BE714E" w:rsidP="00BE714E">
      <w:pPr>
        <w:pStyle w:val="Heading2"/>
      </w:pPr>
      <w:r>
        <w:t>Sensitive Information</w:t>
      </w:r>
    </w:p>
    <w:p w14:paraId="120C2C74" w14:textId="77777777" w:rsidR="00BE714E" w:rsidRDefault="00BE714E" w:rsidP="00BE714E">
      <w: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78120793" w14:textId="77777777" w:rsidR="00BE714E" w:rsidRDefault="00BE714E" w:rsidP="00BE714E">
      <w:r>
        <w:t>Sensitive information will be used by us only:</w:t>
      </w:r>
    </w:p>
    <w:p w14:paraId="66B97D66" w14:textId="77777777" w:rsidR="00BE714E" w:rsidRDefault="00BE714E" w:rsidP="00BE714E">
      <w:r>
        <w:t>•</w:t>
      </w:r>
      <w:r>
        <w:tab/>
        <w:t>For the primary purpose for which it was obtained</w:t>
      </w:r>
    </w:p>
    <w:p w14:paraId="750C9A94" w14:textId="77777777" w:rsidR="00BE714E" w:rsidRDefault="00BE714E" w:rsidP="00BE714E">
      <w:r>
        <w:t>•</w:t>
      </w:r>
      <w:r>
        <w:tab/>
        <w:t>For a secondary purpose that is directly related to the primary purpose</w:t>
      </w:r>
    </w:p>
    <w:p w14:paraId="7F930883" w14:textId="77777777" w:rsidR="00BE714E" w:rsidRDefault="00BE714E" w:rsidP="00BE714E">
      <w:r>
        <w:t>•</w:t>
      </w:r>
      <w:r>
        <w:tab/>
        <w:t>With your consent; or where required or authorised by law.</w:t>
      </w:r>
    </w:p>
    <w:p w14:paraId="510E539F" w14:textId="77777777" w:rsidR="00E84939" w:rsidRDefault="00E84939" w:rsidP="00BE714E"/>
    <w:p w14:paraId="46BA8765" w14:textId="77777777" w:rsidR="00BE714E" w:rsidRDefault="00BE714E" w:rsidP="00BE714E">
      <w:pPr>
        <w:pStyle w:val="Heading2"/>
      </w:pPr>
      <w:r>
        <w:t>Third Parties</w:t>
      </w:r>
    </w:p>
    <w:p w14:paraId="7CE906A1" w14:textId="77777777" w:rsidR="00BE714E" w:rsidRDefault="00BE714E" w:rsidP="00BE714E">
      <w: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0DA809C0" w14:textId="77777777" w:rsidR="00E84939" w:rsidRDefault="00E84939" w:rsidP="00BE714E"/>
    <w:p w14:paraId="12B03FA2" w14:textId="77777777" w:rsidR="00BE714E" w:rsidRDefault="00BE714E" w:rsidP="00BE714E">
      <w:pPr>
        <w:pStyle w:val="Heading2"/>
      </w:pPr>
      <w:r>
        <w:t>Disclosure of Personal Information</w:t>
      </w:r>
    </w:p>
    <w:p w14:paraId="0E85E81F" w14:textId="77777777" w:rsidR="00BE714E" w:rsidRDefault="00BE714E" w:rsidP="00BE714E">
      <w:r>
        <w:t>Your Personal Information may be disclosed in a number of circumstances including the following:</w:t>
      </w:r>
    </w:p>
    <w:p w14:paraId="42269E91" w14:textId="77777777" w:rsidR="00BE714E" w:rsidRDefault="00BE714E" w:rsidP="00BE714E">
      <w:r>
        <w:t>•</w:t>
      </w:r>
      <w:r>
        <w:tab/>
        <w:t>Third parties where you consent to the use or disclosure; and</w:t>
      </w:r>
    </w:p>
    <w:p w14:paraId="5E9DE815" w14:textId="77777777" w:rsidR="00BE714E" w:rsidRDefault="00BE714E" w:rsidP="00BE714E">
      <w:r>
        <w:t>•</w:t>
      </w:r>
      <w:r>
        <w:tab/>
        <w:t>Where required or authorised by law.</w:t>
      </w:r>
    </w:p>
    <w:p w14:paraId="203D6268" w14:textId="77777777" w:rsidR="00E84939" w:rsidRDefault="00E84939" w:rsidP="00BE714E"/>
    <w:p w14:paraId="6ADD4B70" w14:textId="77777777" w:rsidR="00BE714E" w:rsidRDefault="00BE714E" w:rsidP="00BE714E">
      <w:pPr>
        <w:pStyle w:val="Heading2"/>
      </w:pPr>
      <w:r>
        <w:t>Security of Personal Information</w:t>
      </w:r>
    </w:p>
    <w:p w14:paraId="46A3F169" w14:textId="77777777" w:rsidR="00BE714E" w:rsidRDefault="00BE714E" w:rsidP="00BE714E">
      <w:r>
        <w:t>Your Personal Information is stored in a manner that reasonably protects it from misuse and loss and from unauthorized access, modification or disclosure.</w:t>
      </w:r>
    </w:p>
    <w:p w14:paraId="1A712E60" w14:textId="77777777" w:rsidR="00BE714E" w:rsidRDefault="00BE714E" w:rsidP="00BE714E">
      <w: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6AE9B3AB" w14:textId="77777777" w:rsidR="00E84939" w:rsidRDefault="00E84939" w:rsidP="00BE714E"/>
    <w:p w14:paraId="030CDB91" w14:textId="77777777" w:rsidR="00BE714E" w:rsidRDefault="00BE714E" w:rsidP="00BE714E">
      <w:pPr>
        <w:pStyle w:val="Heading2"/>
      </w:pPr>
      <w:r>
        <w:lastRenderedPageBreak/>
        <w:t>Access to your Personal Information</w:t>
      </w:r>
    </w:p>
    <w:p w14:paraId="1F4FF01E" w14:textId="77777777" w:rsidR="00BE714E" w:rsidRDefault="00BE714E" w:rsidP="00BE714E">
      <w:r>
        <w:t>You may access the Personal Information we hold about you and to update and/or correct it, subject to certain exceptions. If you wish to access your Personal Information, please contact us in writing.</w:t>
      </w:r>
    </w:p>
    <w:p w14:paraId="58BB6958" w14:textId="77777777" w:rsidR="00BE714E" w:rsidRDefault="00BE714E" w:rsidP="00BE714E">
      <w:r w:rsidRPr="0014051D">
        <w:rPr>
          <w:b/>
        </w:rPr>
        <w:t>[Your business name]</w:t>
      </w:r>
      <w:r>
        <w:t xml:space="preserve"> will not charge any fee for your access request, but may charge an administrative fee for providing a copy of your Personal Information.</w:t>
      </w:r>
    </w:p>
    <w:p w14:paraId="28C53986" w14:textId="77777777" w:rsidR="00BE714E" w:rsidRDefault="00BE714E" w:rsidP="00BE714E">
      <w:r>
        <w:t xml:space="preserve">In order to protect your Personal </w:t>
      </w:r>
      <w:proofErr w:type="gramStart"/>
      <w:r>
        <w:t>Information</w:t>
      </w:r>
      <w:proofErr w:type="gramEnd"/>
      <w:r>
        <w:t xml:space="preserve"> we may require identification from you before releasing the requested information.</w:t>
      </w:r>
    </w:p>
    <w:p w14:paraId="3AF073A0" w14:textId="77777777" w:rsidR="00E84939" w:rsidRDefault="00E84939" w:rsidP="00BE714E"/>
    <w:p w14:paraId="313C9A61" w14:textId="77777777" w:rsidR="00BE714E" w:rsidRDefault="00BE714E" w:rsidP="00BE714E">
      <w:pPr>
        <w:pStyle w:val="Heading2"/>
      </w:pPr>
      <w:r>
        <w:t>Maintaining the Quality of your Personal Information</w:t>
      </w:r>
    </w:p>
    <w:p w14:paraId="7CFB46C3" w14:textId="77777777" w:rsidR="00BE714E" w:rsidRDefault="00BE714E" w:rsidP="00BE714E">
      <w:r>
        <w:t xml:space="preserve">It is an important to us that your Personal Information is up to date. </w:t>
      </w:r>
      <w:proofErr w:type="gramStart"/>
      <w:r>
        <w:t>We  will</w:t>
      </w:r>
      <w:proofErr w:type="gramEnd"/>
      <w:r>
        <w:t xml:space="preserve">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14:paraId="062E7792" w14:textId="77777777" w:rsidR="00E84939" w:rsidRDefault="00E84939" w:rsidP="00BE714E"/>
    <w:p w14:paraId="4ED6AAA3" w14:textId="77777777" w:rsidR="00BE714E" w:rsidRDefault="00BE714E" w:rsidP="00BE714E">
      <w:pPr>
        <w:pStyle w:val="Heading2"/>
      </w:pPr>
      <w:r>
        <w:t>Policy Updates</w:t>
      </w:r>
    </w:p>
    <w:p w14:paraId="1C5D1C8A" w14:textId="77777777" w:rsidR="00BE714E" w:rsidRDefault="00BE714E" w:rsidP="00BE714E">
      <w:r>
        <w:t>This Policy may change from time to time and is available on our website.</w:t>
      </w:r>
    </w:p>
    <w:p w14:paraId="220C0710" w14:textId="77777777" w:rsidR="00E84939" w:rsidRDefault="00E84939" w:rsidP="00BE714E"/>
    <w:p w14:paraId="0C631115" w14:textId="4F930A3A" w:rsidR="00E84939" w:rsidRPr="00E84939" w:rsidRDefault="00BE714E" w:rsidP="00E84939">
      <w:pPr>
        <w:pStyle w:val="Heading2"/>
      </w:pPr>
      <w:r>
        <w:t>Privacy Policy Complaints and Enquiries</w:t>
      </w:r>
    </w:p>
    <w:p w14:paraId="51858A70" w14:textId="77777777" w:rsidR="00BE714E" w:rsidRDefault="00BE714E" w:rsidP="00BE714E">
      <w:r>
        <w:t>If you have any queries or complaints about our Privacy Policy please contact us at:</w:t>
      </w:r>
    </w:p>
    <w:p w14:paraId="043F6D0A" w14:textId="77777777" w:rsidR="00E84939" w:rsidRDefault="00E84939" w:rsidP="00BE714E"/>
    <w:p w14:paraId="0B1CCD99" w14:textId="77777777" w:rsidR="00BE714E" w:rsidRDefault="00BE714E" w:rsidP="00BE714E"/>
    <w:p w14:paraId="6B081110" w14:textId="77777777" w:rsidR="00BE714E" w:rsidRPr="0014051D" w:rsidRDefault="00BE714E" w:rsidP="00BE714E">
      <w:pPr>
        <w:rPr>
          <w:b/>
        </w:rPr>
      </w:pPr>
      <w:r w:rsidRPr="0014051D">
        <w:rPr>
          <w:b/>
        </w:rPr>
        <w:t xml:space="preserve">[Your business address] </w:t>
      </w:r>
    </w:p>
    <w:p w14:paraId="2F8392A4" w14:textId="77777777" w:rsidR="00BE714E" w:rsidRPr="0014051D" w:rsidRDefault="00BE714E" w:rsidP="00BE714E">
      <w:pPr>
        <w:rPr>
          <w:b/>
        </w:rPr>
      </w:pPr>
      <w:r w:rsidRPr="0014051D">
        <w:rPr>
          <w:b/>
        </w:rPr>
        <w:t>[Your business email address]</w:t>
      </w:r>
    </w:p>
    <w:p w14:paraId="659D72EB" w14:textId="77777777" w:rsidR="00BE714E" w:rsidRDefault="00BE714E" w:rsidP="00BE714E">
      <w:pPr>
        <w:rPr>
          <w:b/>
        </w:rPr>
      </w:pPr>
      <w:r w:rsidRPr="0014051D">
        <w:rPr>
          <w:b/>
        </w:rPr>
        <w:t>[Your business phone number]</w:t>
      </w:r>
    </w:p>
    <w:p w14:paraId="47A822A2" w14:textId="77777777" w:rsidR="00BE714E" w:rsidRDefault="00BE714E" w:rsidP="00BE714E">
      <w:pPr>
        <w:rPr>
          <w:b/>
        </w:rPr>
      </w:pPr>
    </w:p>
    <w:p w14:paraId="3F802771" w14:textId="77777777" w:rsidR="00BE714E" w:rsidRDefault="00BE714E" w:rsidP="00BE714E">
      <w:pPr>
        <w:rPr>
          <w:b/>
        </w:rPr>
      </w:pPr>
    </w:p>
    <w:p w14:paraId="73DD8F31" w14:textId="77777777" w:rsidR="00BE714E" w:rsidRDefault="00BE714E" w:rsidP="00BE714E">
      <w:pPr>
        <w:rPr>
          <w:b/>
        </w:rPr>
      </w:pPr>
    </w:p>
    <w:p w14:paraId="33BE4F0A" w14:textId="77777777" w:rsidR="00BE714E" w:rsidRDefault="00BE714E" w:rsidP="00BE714E">
      <w:pPr>
        <w:rPr>
          <w:b/>
        </w:rPr>
      </w:pPr>
    </w:p>
    <w:p w14:paraId="1FE60B2D" w14:textId="77777777" w:rsidR="00BE714E" w:rsidRDefault="00BE714E" w:rsidP="00BE714E">
      <w:pPr>
        <w:rPr>
          <w:b/>
        </w:rPr>
      </w:pPr>
    </w:p>
    <w:p w14:paraId="6FBF46C6" w14:textId="77777777" w:rsidR="00BE714E" w:rsidRDefault="00BE714E" w:rsidP="00BE714E">
      <w:pPr>
        <w:rPr>
          <w:b/>
        </w:rPr>
      </w:pPr>
    </w:p>
    <w:p w14:paraId="7847B219" w14:textId="77777777" w:rsidR="00BE714E" w:rsidRDefault="00BE714E" w:rsidP="00BE714E">
      <w:pPr>
        <w:rPr>
          <w:b/>
        </w:rPr>
      </w:pPr>
    </w:p>
    <w:p w14:paraId="1A137DA5" w14:textId="77777777" w:rsidR="00BE714E" w:rsidRDefault="00BE714E" w:rsidP="00BE714E">
      <w:pPr>
        <w:rPr>
          <w:b/>
        </w:rPr>
      </w:pPr>
    </w:p>
    <w:p w14:paraId="272E84E3" w14:textId="77777777" w:rsidR="00BE714E" w:rsidRDefault="00BE714E" w:rsidP="00BE714E">
      <w:pPr>
        <w:rPr>
          <w:b/>
        </w:rPr>
      </w:pPr>
    </w:p>
    <w:p w14:paraId="051E6241" w14:textId="77777777" w:rsidR="00BE714E" w:rsidRDefault="00BE714E" w:rsidP="00BE714E">
      <w:pPr>
        <w:rPr>
          <w:b/>
        </w:rPr>
      </w:pPr>
    </w:p>
    <w:p w14:paraId="5ADE643F" w14:textId="77777777" w:rsidR="00BE714E" w:rsidRDefault="00BE714E" w:rsidP="00BE714E">
      <w:pPr>
        <w:rPr>
          <w:b/>
        </w:rPr>
      </w:pPr>
    </w:p>
    <w:p w14:paraId="681AFB4E" w14:textId="77777777" w:rsidR="00BE714E" w:rsidRDefault="00BE714E" w:rsidP="00BE714E">
      <w:pPr>
        <w:rPr>
          <w:b/>
        </w:rPr>
      </w:pPr>
    </w:p>
    <w:p w14:paraId="097B5109" w14:textId="77777777" w:rsidR="00BE714E" w:rsidRDefault="00BE714E" w:rsidP="00BE714E">
      <w:pPr>
        <w:rPr>
          <w:b/>
        </w:rPr>
      </w:pPr>
    </w:p>
    <w:p w14:paraId="6F8BF2FD" w14:textId="77777777" w:rsidR="00BE714E" w:rsidRDefault="00BE714E" w:rsidP="00BE714E">
      <w:pPr>
        <w:rPr>
          <w:b/>
        </w:rPr>
      </w:pPr>
    </w:p>
    <w:p w14:paraId="7E4A8020" w14:textId="77777777" w:rsidR="00BE714E" w:rsidRDefault="00BE714E" w:rsidP="00BE714E">
      <w:pPr>
        <w:rPr>
          <w:b/>
        </w:rPr>
      </w:pPr>
    </w:p>
    <w:p w14:paraId="3DBB3613" w14:textId="77777777" w:rsidR="00BE714E" w:rsidRDefault="00BE714E" w:rsidP="00BE714E">
      <w:pPr>
        <w:rPr>
          <w:b/>
        </w:rPr>
      </w:pPr>
    </w:p>
    <w:p w14:paraId="3EED6622" w14:textId="77777777" w:rsidR="00BE714E" w:rsidRDefault="00BE714E" w:rsidP="00BE714E">
      <w:pPr>
        <w:rPr>
          <w:b/>
        </w:rPr>
      </w:pPr>
    </w:p>
    <w:p w14:paraId="60B10F8D" w14:textId="77777777" w:rsidR="00BE714E" w:rsidRDefault="00BE714E" w:rsidP="00BE714E">
      <w:pPr>
        <w:rPr>
          <w:b/>
        </w:rPr>
      </w:pPr>
    </w:p>
    <w:p w14:paraId="55F7CB07" w14:textId="77777777" w:rsidR="00BE714E" w:rsidRDefault="00BE714E" w:rsidP="00BE714E">
      <w:pPr>
        <w:rPr>
          <w:b/>
        </w:rPr>
      </w:pPr>
    </w:p>
    <w:p w14:paraId="646BD5C3" w14:textId="77777777" w:rsidR="00BE714E" w:rsidRDefault="00BE714E" w:rsidP="00BE714E">
      <w:pPr>
        <w:rPr>
          <w:b/>
        </w:rPr>
      </w:pPr>
    </w:p>
    <w:p w14:paraId="1D22910B" w14:textId="77777777" w:rsidR="00BE714E" w:rsidRDefault="00BE714E" w:rsidP="00BE714E">
      <w:pPr>
        <w:rPr>
          <w:b/>
        </w:rPr>
      </w:pPr>
    </w:p>
    <w:p w14:paraId="255FFA42" w14:textId="77777777" w:rsidR="00BE714E" w:rsidRDefault="00BE714E" w:rsidP="00BE714E">
      <w:pPr>
        <w:rPr>
          <w:b/>
        </w:rPr>
      </w:pPr>
    </w:p>
    <w:p w14:paraId="0BA3BF86" w14:textId="77777777" w:rsidR="00BE714E" w:rsidRDefault="00BE714E" w:rsidP="00BE714E">
      <w:pPr>
        <w:rPr>
          <w:b/>
        </w:rPr>
      </w:pPr>
    </w:p>
    <w:p w14:paraId="5E8F948F" w14:textId="77777777" w:rsidR="00BE714E" w:rsidRDefault="00BE714E" w:rsidP="00BE714E">
      <w:pPr>
        <w:rPr>
          <w:b/>
        </w:rPr>
      </w:pPr>
    </w:p>
    <w:p w14:paraId="3D18DD27" w14:textId="77777777" w:rsidR="00BE714E" w:rsidRDefault="00BE714E" w:rsidP="00BE714E">
      <w:pPr>
        <w:rPr>
          <w:b/>
        </w:rPr>
      </w:pPr>
    </w:p>
    <w:p w14:paraId="6C5A1FC3" w14:textId="77777777" w:rsidR="00BE714E" w:rsidRDefault="00BE714E" w:rsidP="00BE714E">
      <w:pPr>
        <w:rPr>
          <w:b/>
        </w:rPr>
      </w:pPr>
    </w:p>
    <w:p w14:paraId="762535EB" w14:textId="77777777" w:rsidR="00BE714E" w:rsidRDefault="00BE714E" w:rsidP="00BE714E">
      <w:pPr>
        <w:rPr>
          <w:b/>
        </w:rPr>
      </w:pPr>
    </w:p>
    <w:p w14:paraId="588EC137" w14:textId="77777777" w:rsidR="00BE714E" w:rsidRDefault="00BE714E" w:rsidP="00BE714E"/>
    <w:tbl>
      <w:tblPr>
        <w:tblStyle w:val="TableGrid"/>
        <w:tblW w:w="10490" w:type="dxa"/>
        <w:tblInd w:w="-5" w:type="dxa"/>
        <w:shd w:val="clear" w:color="auto" w:fill="610022" w:themeFill="accent5" w:themeFillShade="80"/>
        <w:tblLayout w:type="fixed"/>
        <w:tblLook w:val="04A0" w:firstRow="1" w:lastRow="0" w:firstColumn="1" w:lastColumn="0" w:noHBand="0" w:noVBand="1"/>
      </w:tblPr>
      <w:tblGrid>
        <w:gridCol w:w="10490"/>
      </w:tblGrid>
      <w:tr w:rsidR="00BE714E" w:rsidRPr="00821981" w14:paraId="0244A643" w14:textId="77777777" w:rsidTr="00BE714E">
        <w:trPr>
          <w:trHeight w:val="340"/>
        </w:trPr>
        <w:tc>
          <w:tcPr>
            <w:tcW w:w="10490" w:type="dxa"/>
            <w:shd w:val="clear" w:color="auto" w:fill="610022" w:themeFill="accent5" w:themeFillShade="80"/>
            <w:vAlign w:val="center"/>
          </w:tcPr>
          <w:p w14:paraId="77974BD2" w14:textId="77777777" w:rsidR="00BE714E" w:rsidRPr="00821981" w:rsidRDefault="00BE714E" w:rsidP="00934908">
            <w:pPr>
              <w:rPr>
                <w:b/>
                <w:i/>
                <w:noProof/>
                <w:color w:val="FFFFFF"/>
                <w:sz w:val="18"/>
                <w:szCs w:val="18"/>
                <w:lang w:eastAsia="en-AU"/>
              </w:rPr>
            </w:pPr>
            <w:r w:rsidRPr="00821981">
              <w:rPr>
                <w:rFonts w:cs="Arial"/>
                <w:b/>
                <w:color w:val="FEFFFF" w:themeColor="background1"/>
                <w:szCs w:val="20"/>
              </w:rPr>
              <w:lastRenderedPageBreak/>
              <w:br/>
            </w:r>
            <w:r>
              <w:rPr>
                <w:rFonts w:cs="Arial"/>
                <w:b/>
                <w:color w:val="FEFFFF" w:themeColor="background1"/>
                <w:sz w:val="36"/>
                <w:szCs w:val="36"/>
              </w:rPr>
              <w:t>Risk Management Report Template</w:t>
            </w:r>
            <w:r w:rsidRPr="00821981">
              <w:rPr>
                <w:rFonts w:cs="Arial"/>
                <w:b/>
                <w:color w:val="FEFFFF" w:themeColor="background1"/>
                <w:szCs w:val="20"/>
              </w:rPr>
              <w:t xml:space="preserve"> </w:t>
            </w:r>
            <w:r w:rsidRPr="00821981">
              <w:rPr>
                <w:rFonts w:cs="Arial"/>
                <w:b/>
                <w:color w:val="FEFFFF" w:themeColor="background1"/>
                <w:szCs w:val="20"/>
              </w:rPr>
              <w:br/>
            </w:r>
            <w:r>
              <w:rPr>
                <w:rFonts w:cs="Arial"/>
                <w:color w:val="FEFFFF" w:themeColor="background1"/>
                <w:sz w:val="18"/>
                <w:szCs w:val="18"/>
              </w:rPr>
              <w:t>Amend &amp; alter the template in the empty fields/sections to meet the</w:t>
            </w:r>
            <w:r w:rsidRPr="00821981">
              <w:rPr>
                <w:rFonts w:cs="Arial"/>
                <w:color w:val="FEFFFF" w:themeColor="background1"/>
                <w:sz w:val="18"/>
                <w:szCs w:val="18"/>
              </w:rPr>
              <w:t xml:space="preserve"> requirements outlined in the brief. </w:t>
            </w:r>
            <w:r w:rsidRPr="00821981">
              <w:rPr>
                <w:rFonts w:cs="Arial"/>
                <w:color w:val="FEFFFF" w:themeColor="background1"/>
              </w:rPr>
              <w:br/>
            </w:r>
          </w:p>
        </w:tc>
      </w:tr>
    </w:tbl>
    <w:p w14:paraId="1EAB0C44" w14:textId="77777777" w:rsidR="00BE714E" w:rsidRDefault="00BE714E" w:rsidP="00BE714E">
      <w:r>
        <w:rPr>
          <w:noProof/>
        </w:rPr>
        <w:drawing>
          <wp:anchor distT="0" distB="0" distL="114300" distR="114300" simplePos="0" relativeHeight="251667456" behindDoc="0" locked="0" layoutInCell="1" allowOverlap="1" wp14:anchorId="313F1832" wp14:editId="5C9013F9">
            <wp:simplePos x="0" y="0"/>
            <wp:positionH relativeFrom="column">
              <wp:posOffset>-14786</wp:posOffset>
            </wp:positionH>
            <wp:positionV relativeFrom="paragraph">
              <wp:posOffset>105319</wp:posOffset>
            </wp:positionV>
            <wp:extent cx="6672942" cy="773938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pic:cNvPicPr>
                      <a:picLocks noChangeAspect="1"/>
                    </pic:cNvPicPr>
                  </pic:nvPicPr>
                  <pic:blipFill rotWithShape="1">
                    <a:blip r:embed="rId18" cstate="print">
                      <a:extLst>
                        <a:ext uri="{28A0092B-C50C-407E-A947-70E740481C1C}">
                          <a14:useLocalDpi xmlns:a14="http://schemas.microsoft.com/office/drawing/2010/main" val="0"/>
                        </a:ext>
                      </a:extLst>
                    </a:blip>
                    <a:srcRect l="23558" t="24994" r="24680" b="20228"/>
                    <a:stretch/>
                  </pic:blipFill>
                  <pic:spPr bwMode="auto">
                    <a:xfrm>
                      <a:off x="0" y="0"/>
                      <a:ext cx="6688931" cy="77579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0261D3" w14:textId="77777777" w:rsidR="00BE714E" w:rsidRDefault="00BE714E" w:rsidP="00BE714E"/>
    <w:p w14:paraId="2D6FB352" w14:textId="77777777" w:rsidR="00BE714E" w:rsidRDefault="00BE714E" w:rsidP="00BE714E">
      <w:r>
        <w:rPr>
          <w:noProof/>
        </w:rPr>
        <mc:AlternateContent>
          <mc:Choice Requires="wpg">
            <w:drawing>
              <wp:anchor distT="0" distB="0" distL="114300" distR="114300" simplePos="0" relativeHeight="251668480" behindDoc="0" locked="0" layoutInCell="1" allowOverlap="1" wp14:anchorId="1E5B212F" wp14:editId="4AB0BE37">
                <wp:simplePos x="0" y="0"/>
                <wp:positionH relativeFrom="column">
                  <wp:posOffset>1774370</wp:posOffset>
                </wp:positionH>
                <wp:positionV relativeFrom="paragraph">
                  <wp:posOffset>1203666</wp:posOffset>
                </wp:positionV>
                <wp:extent cx="4877369" cy="5922963"/>
                <wp:effectExtent l="0" t="0" r="0" b="1905"/>
                <wp:wrapNone/>
                <wp:docPr id="7" name="Group 7"/>
                <wp:cNvGraphicFramePr/>
                <a:graphic xmlns:a="http://schemas.openxmlformats.org/drawingml/2006/main">
                  <a:graphicData uri="http://schemas.microsoft.com/office/word/2010/wordprocessingGroup">
                    <wpg:wgp>
                      <wpg:cNvGrpSpPr/>
                      <wpg:grpSpPr>
                        <a:xfrm>
                          <a:off x="0" y="0"/>
                          <a:ext cx="4877369" cy="5922963"/>
                          <a:chOff x="0" y="0"/>
                          <a:chExt cx="4877369" cy="5922963"/>
                        </a:xfrm>
                      </wpg:grpSpPr>
                      <wps:wsp>
                        <wps:cNvPr id="475" name="Freeform 475"/>
                        <wps:cNvSpPr/>
                        <wps:spPr bwMode="auto">
                          <a:xfrm>
                            <a:off x="0" y="0"/>
                            <a:ext cx="4875213" cy="5922963"/>
                          </a:xfrm>
                          <a:custGeom>
                            <a:avLst/>
                            <a:gdLst/>
                            <a:ahLst/>
                            <a:cxnLst/>
                            <a:rect l="0" t="0" r="r" b="b"/>
                            <a:pathLst>
                              <a:path w="3071" h="373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chemeClr val="tx2">
                              <a:lumMod val="75000"/>
                            </a:schemeClr>
                          </a:solidFill>
                          <a:ln w="0">
                            <a:noFill/>
                            <a:prstDash val="solid"/>
                            <a:round/>
                            <a:headEnd/>
                            <a:tailEnd/>
                          </a:ln>
                        </wps:spPr>
                        <wps:bodyPr/>
                      </wps:wsp>
                      <wps:wsp>
                        <wps:cNvPr id="478" name="Text Box 478" title="Title and subtitle"/>
                        <wps:cNvSpPr txBox="1"/>
                        <wps:spPr>
                          <a:xfrm>
                            <a:off x="975815" y="423081"/>
                            <a:ext cx="3630304" cy="3771189"/>
                          </a:xfrm>
                          <a:prstGeom prst="rect">
                            <a:avLst/>
                          </a:prstGeom>
                          <a:noFill/>
                          <a:ln w="6350">
                            <a:noFill/>
                          </a:ln>
                        </wps:spPr>
                        <wps:txbx>
                          <w:txbxContent>
                            <w:p w14:paraId="62CCAAF8" w14:textId="77777777" w:rsidR="00934908" w:rsidRPr="009A6AA9" w:rsidRDefault="00934908" w:rsidP="00BE714E">
                              <w:pPr>
                                <w:pStyle w:val="NoSpacing"/>
                                <w:pBdr>
                                  <w:bottom w:val="single" w:sz="24" w:space="1" w:color="FEFFFF" w:themeColor="background1"/>
                                </w:pBdr>
                                <w:spacing w:after="240" w:line="264" w:lineRule="auto"/>
                                <w:rPr>
                                  <w:rFonts w:ascii="PT Serif Caption" w:hAnsi="PT Serif Caption" w:cs="Adelle Sans Devanagari"/>
                                  <w:b/>
                                  <w:bCs/>
                                  <w:color w:val="D2EAF3" w:themeColor="background2"/>
                                  <w:sz w:val="32"/>
                                  <w:szCs w:val="36"/>
                                </w:rPr>
                              </w:pPr>
                              <w:r w:rsidRPr="009A6AA9">
                                <w:rPr>
                                  <w:rFonts w:ascii="PT Serif Caption" w:hAnsi="PT Serif Caption" w:cs="Adelle Sans Devanagari"/>
                                  <w:b/>
                                  <w:bCs/>
                                  <w:color w:val="D2EAF3" w:themeColor="background2"/>
                                  <w:sz w:val="32"/>
                                  <w:szCs w:val="36"/>
                                </w:rPr>
                                <w:t>Risk Management Report ICT40120 Certificate IV in Information Technology</w:t>
                              </w:r>
                              <w:r>
                                <w:rPr>
                                  <w:rFonts w:ascii="PT Serif Caption" w:hAnsi="PT Serif Caption" w:cs="Adelle Sans Devanagari"/>
                                  <w:b/>
                                  <w:bCs/>
                                  <w:color w:val="D2EAF3" w:themeColor="background2"/>
                                  <w:sz w:val="32"/>
                                  <w:szCs w:val="36"/>
                                </w:rPr>
                                <w:br/>
                              </w:r>
                              <w:r>
                                <w:rPr>
                                  <w:rFonts w:cs="Arial"/>
                                  <w:b/>
                                  <w:bCs/>
                                  <w:color w:val="D2EAF3" w:themeColor="background2"/>
                                  <w:sz w:val="28"/>
                                  <w:szCs w:val="36"/>
                                </w:rPr>
                                <w:t>ICTICT451 Comply with IP, ethics and privacy policies in ICT environments                                                           ICTICT443 Work collaboratively in the ICT industry                                                             BSBXCS404 Contribute to cyber security risk management</w:t>
                              </w:r>
                            </w:p>
                            <w:p w14:paraId="282EAE27" w14:textId="77777777" w:rsidR="00934908" w:rsidRDefault="00934908" w:rsidP="00DA4161">
                              <w:pPr>
                                <w:pStyle w:val="NoSpacing"/>
                                <w:pBdr>
                                  <w:bottom w:val="single" w:sz="24" w:space="1" w:color="FEFFFF" w:themeColor="background1"/>
                                </w:pBdr>
                                <w:spacing w:after="240" w:line="264" w:lineRule="auto"/>
                                <w:rPr>
                                  <w:rFonts w:ascii="PT Serif Caption" w:hAnsi="PT Serif Caption" w:cs="Adelle Sans Devanagari"/>
                                  <w:b/>
                                  <w:bCs/>
                                  <w:color w:val="D2EAF3" w:themeColor="background2"/>
                                  <w:sz w:val="40"/>
                                  <w:szCs w:val="40"/>
                                </w:rPr>
                              </w:pPr>
                              <w:r>
                                <w:rPr>
                                  <w:rFonts w:ascii="PT Serif Caption" w:hAnsi="PT Serif Caption" w:cs="Adelle Sans Devanagari"/>
                                  <w:b/>
                                  <w:bCs/>
                                  <w:color w:val="D2EAF3" w:themeColor="background2"/>
                                  <w:sz w:val="40"/>
                                  <w:szCs w:val="40"/>
                                </w:rPr>
                                <w:t>WALLETX</w:t>
                              </w:r>
                            </w:p>
                            <w:p w14:paraId="74DB8A42" w14:textId="51B1AC60" w:rsidR="00934908" w:rsidRPr="00DA4161" w:rsidRDefault="00934908" w:rsidP="00DA4161">
                              <w:pPr>
                                <w:pStyle w:val="NoSpacing"/>
                                <w:pBdr>
                                  <w:bottom w:val="single" w:sz="24" w:space="1" w:color="FEFFFF" w:themeColor="background1"/>
                                </w:pBdr>
                                <w:spacing w:after="240" w:line="264" w:lineRule="auto"/>
                                <w:rPr>
                                  <w:rFonts w:ascii="PT Serif Caption" w:hAnsi="PT Serif Caption" w:cs="Adelle Sans Devanagari"/>
                                  <w:b/>
                                  <w:bCs/>
                                  <w:color w:val="D2EAF3" w:themeColor="background2"/>
                                  <w:sz w:val="40"/>
                                  <w:szCs w:val="40"/>
                                </w:rPr>
                              </w:pPr>
                              <w:r w:rsidRPr="000751D1">
                                <w:rPr>
                                  <w:rFonts w:ascii="PT Serif Caption" w:hAnsi="PT Serif Caption"/>
                                  <w:color w:val="D2EAF3" w:themeColor="background2"/>
                                  <w:spacing w:val="20"/>
                                  <w:sz w:val="24"/>
                                  <w:szCs w:val="24"/>
                                </w:rPr>
                                <w:t>Version</w:t>
                              </w:r>
                              <w:r>
                                <w:rPr>
                                  <w:rFonts w:ascii="PT Serif Caption" w:hAnsi="PT Serif Caption"/>
                                  <w:color w:val="D2EAF3" w:themeColor="background2"/>
                                  <w:spacing w:val="20"/>
                                  <w:sz w:val="24"/>
                                  <w:szCs w:val="24"/>
                                </w:rPr>
                                <w:t xml:space="preserve"> 1</w:t>
                              </w:r>
                              <w:r w:rsidRPr="000751D1">
                                <w:rPr>
                                  <w:rFonts w:ascii="PT Serif Caption" w:hAnsi="PT Serif Caption"/>
                                  <w:color w:val="D2EAF3" w:themeColor="background2"/>
                                  <w:spacing w:val="20"/>
                                  <w:sz w:val="24"/>
                                  <w:szCs w:val="24"/>
                                </w:rPr>
                                <w:t>.0</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wps:wsp>
                        <wps:cNvPr id="476" name="Freeform 476"/>
                        <wps:cNvSpPr/>
                        <wps:spPr bwMode="auto">
                          <a:xfrm>
                            <a:off x="191069" y="197893"/>
                            <a:ext cx="4686300" cy="5543550"/>
                          </a:xfrm>
                          <a:custGeom>
                            <a:avLst/>
                            <a:gdLst/>
                            <a:ahLst/>
                            <a:cxnLst/>
                            <a:rect l="0" t="0" r="r" b="b"/>
                            <a:pathLst>
                              <a:path w="2952" h="349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bg2"/>
                          </a:solidFill>
                          <a:ln w="0">
                            <a:noFill/>
                            <a:prstDash val="solid"/>
                            <a:round/>
                            <a:headEnd/>
                            <a:tailEnd/>
                          </a:ln>
                        </wps:spPr>
                        <wps:bodyPr/>
                      </wps:wsp>
                    </wpg:wgp>
                  </a:graphicData>
                </a:graphic>
              </wp:anchor>
            </w:drawing>
          </mc:Choice>
          <mc:Fallback>
            <w:pict>
              <v:group w14:anchorId="1E5B212F" id="Group 7" o:spid="_x0000_s1026" style="position:absolute;margin-left:139.7pt;margin-top:94.8pt;width:384.05pt;height:466.4pt;z-index:251668480" coordsize="48773,5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">
                <v:shape id="Freeform 475" o:spid="_x0000_s1027" style="position:absolute;width:48752;height:59229;visibility:visible;mso-wrap-style:square;v-text-anchor:top" coordsize="3071,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" path="m199,l3071,r,3731l199,3731r-35,-3l130,3719,98,3704,71,3683,46,3660,27,3631,12,3601,3,3567,,3531,,199,3,164r9,-34l27,98,46,71,71,46,98,27,130,12,164,2,199,xe" fillcolor="#007298 [2415]" stroked="f" strokeweight="0">
                  <v:path arrowok="t"/>
                </v:shape>
                <v:shapetype id="_x0000_t202" coordsize="21600,21600" o:spt="202" path="m,l,21600r21600,l21600,xe">
                  <v:stroke joinstyle="miter"/>
                  <v:path gradientshapeok="t" o:connecttype="rect"/>
                </v:shapetype>
                <v:shape id="Text Box 478" o:spid="_x0000_s1028" type="#_x0000_t202" style="position:absolute;left:9758;top:4230;width:36303;height:37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" filled="f" stroked="f" strokeweight=".5pt">
                  <v:textbox inset="3.6pt,,3.6pt">
                    <w:txbxContent>
                      <w:p w14:paraId="62CCAAF8" w14:textId="77777777" w:rsidR="00934908" w:rsidRPr="009A6AA9" w:rsidRDefault="00934908" w:rsidP="00BE714E">
                        <w:pPr>
                          <w:pStyle w:val="NoSpacing"/>
                          <w:pBdr>
                            <w:bottom w:val="single" w:sz="24" w:space="1" w:color="FEFFFF" w:themeColor="background1"/>
                          </w:pBdr>
                          <w:spacing w:after="240" w:line="264" w:lineRule="auto"/>
                          <w:rPr>
                            <w:rFonts w:ascii="PT Serif Caption" w:hAnsi="PT Serif Caption" w:cs="Adelle Sans Devanagari"/>
                            <w:b/>
                            <w:bCs/>
                            <w:color w:val="D2EAF3" w:themeColor="background2"/>
                            <w:sz w:val="32"/>
                            <w:szCs w:val="36"/>
                          </w:rPr>
                        </w:pPr>
                        <w:r w:rsidRPr="009A6AA9">
                          <w:rPr>
                            <w:rFonts w:ascii="PT Serif Caption" w:hAnsi="PT Serif Caption" w:cs="Adelle Sans Devanagari"/>
                            <w:b/>
                            <w:bCs/>
                            <w:color w:val="D2EAF3" w:themeColor="background2"/>
                            <w:sz w:val="32"/>
                            <w:szCs w:val="36"/>
                          </w:rPr>
                          <w:t>Risk Management Report ICT40120 Certificate IV in Information Technology</w:t>
                        </w:r>
                        <w:r>
                          <w:rPr>
                            <w:rFonts w:ascii="PT Serif Caption" w:hAnsi="PT Serif Caption" w:cs="Adelle Sans Devanagari"/>
                            <w:b/>
                            <w:bCs/>
                            <w:color w:val="D2EAF3" w:themeColor="background2"/>
                            <w:sz w:val="32"/>
                            <w:szCs w:val="36"/>
                          </w:rPr>
                          <w:br/>
                        </w:r>
                        <w:r>
                          <w:rPr>
                            <w:rFonts w:cs="Arial"/>
                            <w:b/>
                            <w:bCs/>
                            <w:color w:val="D2EAF3" w:themeColor="background2"/>
                            <w:sz w:val="28"/>
                            <w:szCs w:val="36"/>
                          </w:rPr>
                          <w:t>ICTICT451 Comply with IP, ethics and privacy policies in ICT environments                                                           ICTICT443 Work collaboratively in the ICT industry                                                             BSBXCS404 Contribute to cyber security risk management</w:t>
                        </w:r>
                      </w:p>
                      <w:p w14:paraId="282EAE27" w14:textId="77777777" w:rsidR="00934908" w:rsidRDefault="00934908" w:rsidP="00DA4161">
                        <w:pPr>
                          <w:pStyle w:val="NoSpacing"/>
                          <w:pBdr>
                            <w:bottom w:val="single" w:sz="24" w:space="1" w:color="FEFFFF" w:themeColor="background1"/>
                          </w:pBdr>
                          <w:spacing w:after="240" w:line="264" w:lineRule="auto"/>
                          <w:rPr>
                            <w:rFonts w:ascii="PT Serif Caption" w:hAnsi="PT Serif Caption" w:cs="Adelle Sans Devanagari"/>
                            <w:b/>
                            <w:bCs/>
                            <w:color w:val="D2EAF3" w:themeColor="background2"/>
                            <w:sz w:val="40"/>
                            <w:szCs w:val="40"/>
                          </w:rPr>
                        </w:pPr>
                        <w:r>
                          <w:rPr>
                            <w:rFonts w:ascii="PT Serif Caption" w:hAnsi="PT Serif Caption" w:cs="Adelle Sans Devanagari"/>
                            <w:b/>
                            <w:bCs/>
                            <w:color w:val="D2EAF3" w:themeColor="background2"/>
                            <w:sz w:val="40"/>
                            <w:szCs w:val="40"/>
                          </w:rPr>
                          <w:t>WALLETX</w:t>
                        </w:r>
                      </w:p>
                      <w:p w14:paraId="74DB8A42" w14:textId="51B1AC60" w:rsidR="00934908" w:rsidRPr="00DA4161" w:rsidRDefault="00934908" w:rsidP="00DA4161">
                        <w:pPr>
                          <w:pStyle w:val="NoSpacing"/>
                          <w:pBdr>
                            <w:bottom w:val="single" w:sz="24" w:space="1" w:color="FEFFFF" w:themeColor="background1"/>
                          </w:pBdr>
                          <w:spacing w:after="240" w:line="264" w:lineRule="auto"/>
                          <w:rPr>
                            <w:rFonts w:ascii="PT Serif Caption" w:hAnsi="PT Serif Caption" w:cs="Adelle Sans Devanagari"/>
                            <w:b/>
                            <w:bCs/>
                            <w:color w:val="D2EAF3" w:themeColor="background2"/>
                            <w:sz w:val="40"/>
                            <w:szCs w:val="40"/>
                          </w:rPr>
                        </w:pPr>
                        <w:r w:rsidRPr="000751D1">
                          <w:rPr>
                            <w:rFonts w:ascii="PT Serif Caption" w:hAnsi="PT Serif Caption"/>
                            <w:color w:val="D2EAF3" w:themeColor="background2"/>
                            <w:spacing w:val="20"/>
                            <w:sz w:val="24"/>
                            <w:szCs w:val="24"/>
                          </w:rPr>
                          <w:t>Version</w:t>
                        </w:r>
                        <w:r>
                          <w:rPr>
                            <w:rFonts w:ascii="PT Serif Caption" w:hAnsi="PT Serif Caption"/>
                            <w:color w:val="D2EAF3" w:themeColor="background2"/>
                            <w:spacing w:val="20"/>
                            <w:sz w:val="24"/>
                            <w:szCs w:val="24"/>
                          </w:rPr>
                          <w:t xml:space="preserve"> 1</w:t>
                        </w:r>
                        <w:r w:rsidRPr="000751D1">
                          <w:rPr>
                            <w:rFonts w:ascii="PT Serif Caption" w:hAnsi="PT Serif Caption"/>
                            <w:color w:val="D2EAF3" w:themeColor="background2"/>
                            <w:spacing w:val="20"/>
                            <w:sz w:val="24"/>
                            <w:szCs w:val="24"/>
                          </w:rPr>
                          <w:t>.0</w:t>
                        </w:r>
                      </w:p>
                    </w:txbxContent>
                  </v:textbox>
                </v:shape>
                <v:shape id="Freeform 476" o:spid="_x0000_s1029" style="position:absolute;left:1910;top:1978;width:46863;height:55436;visibility:visible;mso-wrap-style:square;v-text-anchor:top" coordsize="2952,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" path="m79,l2952,r,25l79,25,62,27,48,35,35,47,26,63,24,80r,3331l26,3429r9,15l48,3457r14,9l79,3468r2872,l2951,3492r-2872,l59,3489r-19,-8l23,3469,11,3452,3,3433,,3411,,80,3,60,11,41,23,24,40,11,59,4,79,xe" fillcolor="#d2eaf3 [3214]" stroked="f" strokeweight="0">
                  <v:path arrowok="t"/>
                </v:shape>
              </v:group>
            </w:pict>
          </mc:Fallback>
        </mc:AlternateContent>
      </w:r>
      <w:r>
        <w:rPr>
          <w:noProof/>
        </w:rPr>
        <mc:AlternateContent>
          <mc:Choice Requires="wps">
            <w:drawing>
              <wp:anchor distT="0" distB="0" distL="114300" distR="114300" simplePos="0" relativeHeight="251669504" behindDoc="0" locked="0" layoutInCell="1" allowOverlap="1" wp14:anchorId="1D1DEE5E" wp14:editId="204E5D13">
                <wp:simplePos x="0" y="0"/>
                <wp:positionH relativeFrom="column">
                  <wp:posOffset>2750185</wp:posOffset>
                </wp:positionH>
                <wp:positionV relativeFrom="paragraph">
                  <wp:posOffset>5440045</wp:posOffset>
                </wp:positionV>
                <wp:extent cx="3319780" cy="1252800"/>
                <wp:effectExtent l="0" t="0" r="0" b="0"/>
                <wp:wrapNone/>
                <wp:docPr id="479" name="Text Box 479" title="Title and subtitle"/>
                <wp:cNvGraphicFramePr/>
                <a:graphic xmlns:a="http://schemas.openxmlformats.org/drawingml/2006/main">
                  <a:graphicData uri="http://schemas.microsoft.com/office/word/2010/wordprocessingShape">
                    <wps:wsp>
                      <wps:cNvSpPr txBox="1"/>
                      <wps:spPr>
                        <a:xfrm>
                          <a:off x="0" y="0"/>
                          <a:ext cx="3319780" cy="1252800"/>
                        </a:xfrm>
                        <a:prstGeom prst="rect">
                          <a:avLst/>
                        </a:prstGeom>
                        <a:noFill/>
                        <a:ln w="6350">
                          <a:noFill/>
                        </a:ln>
                      </wps:spPr>
                      <wps:txbx>
                        <w:txbxContent>
                          <w:sdt>
                            <w:sdtPr>
                              <w:rPr>
                                <w:rFonts w:ascii="PT Serif Caption" w:hAnsi="PT Serif Caption"/>
                                <w:b/>
                                <w:bCs/>
                                <w:color w:val="D2EAF3" w:themeColor="background2"/>
                                <w:spacing w:val="20"/>
                                <w:sz w:val="24"/>
                                <w:szCs w:val="24"/>
                              </w:rPr>
                              <w:alias w:val="Author"/>
                              <w:tag w:val=""/>
                              <w:id w:val="-666478828"/>
                              <w:dataBinding w:prefixMappings="xmlns:ns0='http://purl.org/dc/elements/1.1/' xmlns:ns1='http://schemas.openxmlformats.org/package/2006/metadata/core-properties' " w:xpath="/ns1:coreProperties[1]/ns0:creator[1]" w:storeItemID="{6C3C8BC8-F283-45AE-878A-BAB7291924A1}"/>
                              <w15:appearance w15:val="hidden"/>
                              <w:text/>
                            </w:sdtPr>
                            <w:sdtContent>
                              <w:p w14:paraId="2554092E" w14:textId="2CE338D5" w:rsidR="00934908" w:rsidRPr="000751D1" w:rsidRDefault="00934908" w:rsidP="00BE714E">
                                <w:pPr>
                                  <w:pStyle w:val="NoSpacing"/>
                                  <w:spacing w:after="180"/>
                                  <w:rPr>
                                    <w:rFonts w:ascii="PT Serif Caption" w:hAnsi="PT Serif Caption"/>
                                    <w:b/>
                                    <w:bCs/>
                                    <w:color w:val="D2EAF3" w:themeColor="background2"/>
                                    <w:spacing w:val="20"/>
                                    <w:sz w:val="24"/>
                                    <w:szCs w:val="24"/>
                                  </w:rPr>
                                </w:pPr>
                                <w:r>
                                  <w:rPr>
                                    <w:rFonts w:ascii="PT Serif Caption" w:hAnsi="PT Serif Caption"/>
                                    <w:b/>
                                    <w:bCs/>
                                    <w:color w:val="D2EAF3" w:themeColor="background2"/>
                                    <w:spacing w:val="20"/>
                                    <w:sz w:val="24"/>
                                    <w:szCs w:val="24"/>
                                  </w:rPr>
                                  <w:t>GROUP NAME</w:t>
                                </w:r>
                              </w:p>
                            </w:sdtContent>
                          </w:sdt>
                          <w:p w14:paraId="23F0DF49" w14:textId="0108089F" w:rsidR="00934908" w:rsidRPr="009B6AAC" w:rsidRDefault="00934908" w:rsidP="00BE714E">
                            <w:pPr>
                              <w:pStyle w:val="NoSpacing"/>
                              <w:rPr>
                                <w:rFonts w:ascii="PT Serif Caption" w:hAnsi="PT Serif Caption"/>
                                <w:b/>
                                <w:bCs/>
                                <w:color w:val="D2EAF3" w:themeColor="background2"/>
                                <w:spacing w:val="20"/>
                                <w:szCs w:val="20"/>
                              </w:rPr>
                            </w:pPr>
                            <w:sdt>
                              <w:sdtPr>
                                <w:rPr>
                                  <w:rFonts w:ascii="PT Serif Caption" w:hAnsi="PT Serif Caption"/>
                                  <w:b/>
                                  <w:bCs/>
                                  <w:color w:val="D2EAF3" w:themeColor="background2"/>
                                  <w:spacing w:val="20"/>
                                  <w:szCs w:val="20"/>
                                </w:rPr>
                                <w:alias w:val="Company"/>
                                <w:tag w:val=""/>
                                <w:id w:val="-542133854"/>
                                <w:dataBinding w:prefixMappings="xmlns:ns0='http://schemas.openxmlformats.org/officeDocument/2006/extended-properties' " w:xpath="/ns0:Properties[1]/ns0:Company[1]" w:storeItemID="{6668398D-A668-4E3E-A5EB-62B293D839F1}"/>
                                <w15:appearance w15:val="hidden"/>
                                <w:text/>
                              </w:sdtPr>
                              <w:sdtContent>
                                <w:r>
                                  <w:rPr>
                                    <w:rFonts w:ascii="PT Serif Caption" w:hAnsi="PT Serif Caption"/>
                                    <w:b/>
                                    <w:bCs/>
                                    <w:color w:val="D2EAF3" w:themeColor="background2"/>
                                    <w:spacing w:val="20"/>
                                    <w:szCs w:val="20"/>
                                  </w:rPr>
                                  <w:t>Holmesglen TAFE</w:t>
                                </w:r>
                              </w:sdtContent>
                            </w:sdt>
                          </w:p>
                          <w:p w14:paraId="6AB2C87C" w14:textId="77777777" w:rsidR="00934908" w:rsidRDefault="00934908" w:rsidP="00BE714E">
                            <w:pPr>
                              <w:pStyle w:val="NoSpacing"/>
                              <w:rPr>
                                <w:rFonts w:ascii="PT Serif Caption" w:hAnsi="PT Serif Caption"/>
                                <w:color w:val="D2EAF3" w:themeColor="background2"/>
                                <w:spacing w:val="20"/>
                                <w:szCs w:val="20"/>
                              </w:rPr>
                            </w:pPr>
                          </w:p>
                          <w:p w14:paraId="67C23C7F" w14:textId="77777777" w:rsidR="00934908" w:rsidRPr="000751D1" w:rsidRDefault="00934908" w:rsidP="00BE714E">
                            <w:pPr>
                              <w:pStyle w:val="NoSpacing"/>
                              <w:rPr>
                                <w:rFonts w:ascii="PT Serif Caption" w:hAnsi="PT Serif Caption"/>
                                <w:color w:val="D2EAF3" w:themeColor="background2"/>
                                <w:spacing w:val="20"/>
                                <w:szCs w:val="20"/>
                              </w:rPr>
                            </w:pPr>
                            <w:r w:rsidRPr="000751D1">
                              <w:rPr>
                                <w:rFonts w:ascii="PT Serif Caption" w:hAnsi="PT Serif Caption"/>
                                <w:color w:val="D2EAF3" w:themeColor="background2"/>
                                <w:spacing w:val="20"/>
                                <w:szCs w:val="20"/>
                              </w:rPr>
                              <w:t>[ Student 1 | Student 2 | Student 3 | Student 4</w:t>
                            </w:r>
                            <w:r>
                              <w:rPr>
                                <w:rFonts w:ascii="PT Serif Caption" w:hAnsi="PT Serif Caption"/>
                                <w:color w:val="D2EAF3" w:themeColor="background2"/>
                                <w:spacing w:val="20"/>
                                <w:szCs w:val="20"/>
                              </w:rPr>
                              <w:t xml:space="preserve"> ]</w:t>
                            </w:r>
                          </w:p>
                          <w:p w14:paraId="2197D338" w14:textId="77777777" w:rsidR="00934908" w:rsidRPr="000751D1" w:rsidRDefault="00934908" w:rsidP="00BE714E">
                            <w:pPr>
                              <w:pStyle w:val="NoSpacing"/>
                              <w:rPr>
                                <w:rFonts w:ascii="PT Serif Caption" w:hAnsi="PT Serif Caption"/>
                                <w:color w:val="D2EAF3" w:themeColor="background2"/>
                                <w:spacing w:val="20"/>
                                <w:szCs w:val="20"/>
                              </w:rPr>
                            </w:pPr>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DEE5E" id="Text Box 479" o:spid="_x0000_s1030" type="#_x0000_t202" alt="Title: Title and subtitle" style="position:absolute;margin-left:216.55pt;margin-top:428.35pt;width:261.4pt;height:9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" filled="f" stroked="f" strokeweight=".5pt">
                <v:textbox inset=",10.8pt,,10.8pt">
                  <w:txbxContent>
                    <w:sdt>
                      <w:sdtPr>
                        <w:rPr>
                          <w:rFonts w:ascii="PT Serif Caption" w:hAnsi="PT Serif Caption"/>
                          <w:b/>
                          <w:bCs/>
                          <w:color w:val="D2EAF3" w:themeColor="background2"/>
                          <w:spacing w:val="20"/>
                          <w:sz w:val="24"/>
                          <w:szCs w:val="24"/>
                        </w:rPr>
                        <w:alias w:val="Author"/>
                        <w:tag w:val=""/>
                        <w:id w:val="-666478828"/>
                        <w:dataBinding w:prefixMappings="xmlns:ns0='http://purl.org/dc/elements/1.1/' xmlns:ns1='http://schemas.openxmlformats.org/package/2006/metadata/core-properties' " w:xpath="/ns1:coreProperties[1]/ns0:creator[1]" w:storeItemID="{6C3C8BC8-F283-45AE-878A-BAB7291924A1}"/>
                        <w15:appearance w15:val="hidden"/>
                        <w:text/>
                      </w:sdtPr>
                      <w:sdtContent>
                        <w:p w14:paraId="2554092E" w14:textId="2CE338D5" w:rsidR="00934908" w:rsidRPr="000751D1" w:rsidRDefault="00934908" w:rsidP="00BE714E">
                          <w:pPr>
                            <w:pStyle w:val="NoSpacing"/>
                            <w:spacing w:after="180"/>
                            <w:rPr>
                              <w:rFonts w:ascii="PT Serif Caption" w:hAnsi="PT Serif Caption"/>
                              <w:b/>
                              <w:bCs/>
                              <w:color w:val="D2EAF3" w:themeColor="background2"/>
                              <w:spacing w:val="20"/>
                              <w:sz w:val="24"/>
                              <w:szCs w:val="24"/>
                            </w:rPr>
                          </w:pPr>
                          <w:r>
                            <w:rPr>
                              <w:rFonts w:ascii="PT Serif Caption" w:hAnsi="PT Serif Caption"/>
                              <w:b/>
                              <w:bCs/>
                              <w:color w:val="D2EAF3" w:themeColor="background2"/>
                              <w:spacing w:val="20"/>
                              <w:sz w:val="24"/>
                              <w:szCs w:val="24"/>
                            </w:rPr>
                            <w:t>GROUP NAME</w:t>
                          </w:r>
                        </w:p>
                      </w:sdtContent>
                    </w:sdt>
                    <w:p w14:paraId="23F0DF49" w14:textId="0108089F" w:rsidR="00934908" w:rsidRPr="009B6AAC" w:rsidRDefault="00934908" w:rsidP="00BE714E">
                      <w:pPr>
                        <w:pStyle w:val="NoSpacing"/>
                        <w:rPr>
                          <w:rFonts w:ascii="PT Serif Caption" w:hAnsi="PT Serif Caption"/>
                          <w:b/>
                          <w:bCs/>
                          <w:color w:val="D2EAF3" w:themeColor="background2"/>
                          <w:spacing w:val="20"/>
                          <w:szCs w:val="20"/>
                        </w:rPr>
                      </w:pPr>
                      <w:sdt>
                        <w:sdtPr>
                          <w:rPr>
                            <w:rFonts w:ascii="PT Serif Caption" w:hAnsi="PT Serif Caption"/>
                            <w:b/>
                            <w:bCs/>
                            <w:color w:val="D2EAF3" w:themeColor="background2"/>
                            <w:spacing w:val="20"/>
                            <w:szCs w:val="20"/>
                          </w:rPr>
                          <w:alias w:val="Company"/>
                          <w:tag w:val=""/>
                          <w:id w:val="-542133854"/>
                          <w:dataBinding w:prefixMappings="xmlns:ns0='http://schemas.openxmlformats.org/officeDocument/2006/extended-properties' " w:xpath="/ns0:Properties[1]/ns0:Company[1]" w:storeItemID="{6668398D-A668-4E3E-A5EB-62B293D839F1}"/>
                          <w15:appearance w15:val="hidden"/>
                          <w:text/>
                        </w:sdtPr>
                        <w:sdtContent>
                          <w:r>
                            <w:rPr>
                              <w:rFonts w:ascii="PT Serif Caption" w:hAnsi="PT Serif Caption"/>
                              <w:b/>
                              <w:bCs/>
                              <w:color w:val="D2EAF3" w:themeColor="background2"/>
                              <w:spacing w:val="20"/>
                              <w:szCs w:val="20"/>
                            </w:rPr>
                            <w:t>Holmesglen TAFE</w:t>
                          </w:r>
                        </w:sdtContent>
                      </w:sdt>
                    </w:p>
                    <w:p w14:paraId="6AB2C87C" w14:textId="77777777" w:rsidR="00934908" w:rsidRDefault="00934908" w:rsidP="00BE714E">
                      <w:pPr>
                        <w:pStyle w:val="NoSpacing"/>
                        <w:rPr>
                          <w:rFonts w:ascii="PT Serif Caption" w:hAnsi="PT Serif Caption"/>
                          <w:color w:val="D2EAF3" w:themeColor="background2"/>
                          <w:spacing w:val="20"/>
                          <w:szCs w:val="20"/>
                        </w:rPr>
                      </w:pPr>
                    </w:p>
                    <w:p w14:paraId="67C23C7F" w14:textId="77777777" w:rsidR="00934908" w:rsidRPr="000751D1" w:rsidRDefault="00934908" w:rsidP="00BE714E">
                      <w:pPr>
                        <w:pStyle w:val="NoSpacing"/>
                        <w:rPr>
                          <w:rFonts w:ascii="PT Serif Caption" w:hAnsi="PT Serif Caption"/>
                          <w:color w:val="D2EAF3" w:themeColor="background2"/>
                          <w:spacing w:val="20"/>
                          <w:szCs w:val="20"/>
                        </w:rPr>
                      </w:pPr>
                      <w:r w:rsidRPr="000751D1">
                        <w:rPr>
                          <w:rFonts w:ascii="PT Serif Caption" w:hAnsi="PT Serif Caption"/>
                          <w:color w:val="D2EAF3" w:themeColor="background2"/>
                          <w:spacing w:val="20"/>
                          <w:szCs w:val="20"/>
                        </w:rPr>
                        <w:t>[ Student 1 | Student 2 | Student 3 | Student 4</w:t>
                      </w:r>
                      <w:r>
                        <w:rPr>
                          <w:rFonts w:ascii="PT Serif Caption" w:hAnsi="PT Serif Caption"/>
                          <w:color w:val="D2EAF3" w:themeColor="background2"/>
                          <w:spacing w:val="20"/>
                          <w:szCs w:val="20"/>
                        </w:rPr>
                        <w:t xml:space="preserve"> ]</w:t>
                      </w:r>
                    </w:p>
                    <w:p w14:paraId="2197D338" w14:textId="77777777" w:rsidR="00934908" w:rsidRPr="000751D1" w:rsidRDefault="00934908" w:rsidP="00BE714E">
                      <w:pPr>
                        <w:pStyle w:val="NoSpacing"/>
                        <w:rPr>
                          <w:rFonts w:ascii="PT Serif Caption" w:hAnsi="PT Serif Caption"/>
                          <w:color w:val="D2EAF3" w:themeColor="background2"/>
                          <w:spacing w:val="20"/>
                          <w:szCs w:val="20"/>
                        </w:rPr>
                      </w:pPr>
                    </w:p>
                  </w:txbxContent>
                </v:textbox>
              </v:shape>
            </w:pict>
          </mc:Fallback>
        </mc:AlternateContent>
      </w:r>
      <w:r>
        <w:br w:type="page"/>
      </w:r>
    </w:p>
    <w:p w14:paraId="3AA68B22" w14:textId="356C0800" w:rsidR="00BE714E" w:rsidRPr="00BE714E" w:rsidRDefault="00BE714E" w:rsidP="00BE714E">
      <w:pPr>
        <w:tabs>
          <w:tab w:val="left" w:pos="3905"/>
        </w:tabs>
      </w:pPr>
      <w:r>
        <w:rPr>
          <w:sz w:val="24"/>
          <w:szCs w:val="26"/>
        </w:rPr>
        <w:lastRenderedPageBreak/>
        <w:t xml:space="preserve">0. </w:t>
      </w:r>
      <w:r w:rsidRPr="00BF3777">
        <w:rPr>
          <w:sz w:val="24"/>
          <w:szCs w:val="26"/>
        </w:rPr>
        <w:t>Executive Summary</w:t>
      </w:r>
    </w:p>
    <w:p w14:paraId="22347AC9" w14:textId="77777777" w:rsidR="00BE714E" w:rsidRDefault="00BE714E" w:rsidP="00BE714E">
      <w:pPr>
        <w:jc w:val="both"/>
      </w:pPr>
    </w:p>
    <w:p w14:paraId="525725EB" w14:textId="77777777" w:rsidR="00BE714E" w:rsidRPr="00702110" w:rsidRDefault="00BE714E" w:rsidP="00BE714E">
      <w:pPr>
        <w:jc w:val="both"/>
        <w:rPr>
          <w:b/>
          <w:bCs/>
        </w:rPr>
      </w:pPr>
      <w:r>
        <w:rPr>
          <w:b/>
          <w:bCs/>
        </w:rPr>
        <w:t>0.1 Primary</w:t>
      </w:r>
      <w:r w:rsidRPr="00702110">
        <w:rPr>
          <w:b/>
          <w:bCs/>
        </w:rPr>
        <w:t xml:space="preserve"> Role</w:t>
      </w:r>
    </w:p>
    <w:p w14:paraId="74568B59" w14:textId="77777777" w:rsidR="00BE714E" w:rsidRDefault="00BE714E" w:rsidP="00BE714E">
      <w:pPr>
        <w:jc w:val="both"/>
      </w:pPr>
    </w:p>
    <w:p w14:paraId="372CD383" w14:textId="77777777" w:rsidR="00BE714E" w:rsidRPr="00702110" w:rsidRDefault="00BE714E" w:rsidP="00BE714E">
      <w:pPr>
        <w:jc w:val="both"/>
        <w:rPr>
          <w:color w:val="7F7F7F" w:themeColor="text1" w:themeTint="80"/>
        </w:rPr>
      </w:pPr>
      <w:r w:rsidRPr="00702110">
        <w:rPr>
          <w:color w:val="7F7F7F" w:themeColor="text1" w:themeTint="80"/>
        </w:rPr>
        <w:t>&lt; State broad engagement role to be completed by Risk &amp; Operations team (“</w:t>
      </w:r>
      <w:proofErr w:type="gramStart"/>
      <w:r w:rsidRPr="00702110">
        <w:rPr>
          <w:color w:val="7F7F7F" w:themeColor="text1" w:themeTint="80"/>
        </w:rPr>
        <w:t>students</w:t>
      </w:r>
      <w:proofErr w:type="gramEnd"/>
      <w:r w:rsidRPr="00702110">
        <w:rPr>
          <w:color w:val="7F7F7F" w:themeColor="text1" w:themeTint="80"/>
        </w:rPr>
        <w:t xml:space="preserve"> group”) &gt; </w:t>
      </w:r>
    </w:p>
    <w:p w14:paraId="4DBB1DEF" w14:textId="77777777" w:rsidR="00BE714E" w:rsidRDefault="00BE714E" w:rsidP="00BE714E">
      <w:pPr>
        <w:jc w:val="both"/>
      </w:pPr>
    </w:p>
    <w:p w14:paraId="1E782F65" w14:textId="77777777" w:rsidR="00BE714E" w:rsidRPr="00702110" w:rsidRDefault="00BE714E" w:rsidP="00BE714E">
      <w:pPr>
        <w:jc w:val="both"/>
        <w:rPr>
          <w:b/>
          <w:bCs/>
        </w:rPr>
      </w:pPr>
      <w:r>
        <w:rPr>
          <w:b/>
          <w:bCs/>
        </w:rPr>
        <w:t xml:space="preserve">0.2 </w:t>
      </w:r>
      <w:r w:rsidRPr="00702110">
        <w:rPr>
          <w:b/>
          <w:bCs/>
        </w:rPr>
        <w:t>Key Concerns to Resolve</w:t>
      </w:r>
    </w:p>
    <w:p w14:paraId="03BEF9CE" w14:textId="77777777" w:rsidR="00BE714E" w:rsidRDefault="00BE714E" w:rsidP="00BE714E">
      <w:pPr>
        <w:jc w:val="both"/>
      </w:pPr>
    </w:p>
    <w:p w14:paraId="50820B95" w14:textId="77777777" w:rsidR="00BE714E" w:rsidRPr="00702110" w:rsidRDefault="00BE714E" w:rsidP="00BE714E">
      <w:pPr>
        <w:jc w:val="both"/>
        <w:rPr>
          <w:color w:val="7F7F7F" w:themeColor="text1" w:themeTint="80"/>
        </w:rPr>
      </w:pPr>
      <w:r w:rsidRPr="00702110">
        <w:rPr>
          <w:color w:val="7F7F7F" w:themeColor="text1" w:themeTint="80"/>
        </w:rPr>
        <w:t xml:space="preserve">&lt; </w:t>
      </w:r>
      <w:r>
        <w:rPr>
          <w:color w:val="7F7F7F" w:themeColor="text1" w:themeTint="80"/>
        </w:rPr>
        <w:t xml:space="preserve">List </w:t>
      </w:r>
      <w:r w:rsidRPr="00702110">
        <w:rPr>
          <w:b/>
          <w:bCs/>
          <w:color w:val="7F7F7F" w:themeColor="text1" w:themeTint="80"/>
        </w:rPr>
        <w:t>AT LEAST THREE (3)</w:t>
      </w:r>
      <w:r>
        <w:rPr>
          <w:color w:val="7F7F7F" w:themeColor="text1" w:themeTint="80"/>
        </w:rPr>
        <w:t xml:space="preserve"> specific areas of concern with regard to WALLETX’s operations</w:t>
      </w:r>
      <w:r w:rsidRPr="00702110">
        <w:rPr>
          <w:color w:val="7F7F7F" w:themeColor="text1" w:themeTint="80"/>
        </w:rPr>
        <w:t xml:space="preserve"> &gt; </w:t>
      </w:r>
    </w:p>
    <w:p w14:paraId="2803325D" w14:textId="77777777" w:rsidR="00BE714E" w:rsidRDefault="00BE714E" w:rsidP="00BE714E">
      <w:pPr>
        <w:jc w:val="both"/>
      </w:pPr>
    </w:p>
    <w:p w14:paraId="1DAFEE75" w14:textId="77777777" w:rsidR="00BE714E" w:rsidRPr="00702110" w:rsidRDefault="00BE714E" w:rsidP="00BE714E">
      <w:pPr>
        <w:jc w:val="both"/>
        <w:rPr>
          <w:b/>
          <w:bCs/>
        </w:rPr>
      </w:pPr>
      <w:r>
        <w:rPr>
          <w:b/>
          <w:bCs/>
        </w:rPr>
        <w:t xml:space="preserve">0.3 </w:t>
      </w:r>
      <w:r w:rsidRPr="00702110">
        <w:rPr>
          <w:b/>
          <w:bCs/>
        </w:rPr>
        <w:t>Summary of Recommendations</w:t>
      </w:r>
    </w:p>
    <w:p w14:paraId="015BBBB9" w14:textId="77777777" w:rsidR="00BE714E" w:rsidRDefault="00BE714E" w:rsidP="00BE714E">
      <w:pPr>
        <w:jc w:val="both"/>
      </w:pPr>
    </w:p>
    <w:p w14:paraId="373D6B0B" w14:textId="77777777" w:rsidR="00BE714E" w:rsidRDefault="00BE714E" w:rsidP="00BE714E">
      <w:pPr>
        <w:jc w:val="both"/>
      </w:pPr>
      <w:r w:rsidRPr="00702110">
        <w:rPr>
          <w:color w:val="7F7F7F" w:themeColor="text1" w:themeTint="80"/>
        </w:rPr>
        <w:t xml:space="preserve">&lt; </w:t>
      </w:r>
      <w:r>
        <w:rPr>
          <w:color w:val="7F7F7F" w:themeColor="text1" w:themeTint="80"/>
        </w:rPr>
        <w:t xml:space="preserve">List </w:t>
      </w:r>
      <w:r w:rsidRPr="00702110">
        <w:rPr>
          <w:b/>
          <w:bCs/>
          <w:color w:val="7F7F7F" w:themeColor="text1" w:themeTint="80"/>
        </w:rPr>
        <w:t>AT LEAST THREE (3)</w:t>
      </w:r>
      <w:r>
        <w:rPr>
          <w:color w:val="7F7F7F" w:themeColor="text1" w:themeTint="80"/>
        </w:rPr>
        <w:t xml:space="preserve"> actions that WALLETX are to take at the conclusion of this report (</w:t>
      </w:r>
      <w:r w:rsidRPr="008B6CCF">
        <w:rPr>
          <w:i/>
          <w:iCs/>
          <w:color w:val="7F7F7F" w:themeColor="text1" w:themeTint="80"/>
        </w:rPr>
        <w:t>you can only answer this once you have completed the report</w:t>
      </w:r>
      <w:r>
        <w:rPr>
          <w:color w:val="7F7F7F" w:themeColor="text1" w:themeTint="80"/>
        </w:rPr>
        <w:t>)</w:t>
      </w:r>
      <w:r w:rsidRPr="00702110">
        <w:rPr>
          <w:color w:val="7F7F7F" w:themeColor="text1" w:themeTint="80"/>
        </w:rPr>
        <w:t xml:space="preserve"> &gt;</w:t>
      </w:r>
    </w:p>
    <w:p w14:paraId="4A405FBC" w14:textId="77777777" w:rsidR="00BE714E" w:rsidRDefault="00BE714E" w:rsidP="00BE714E">
      <w:pPr>
        <w:jc w:val="both"/>
      </w:pPr>
    </w:p>
    <w:p w14:paraId="22A59354" w14:textId="77777777" w:rsidR="00BE714E" w:rsidRDefault="00BE714E" w:rsidP="00BE714E">
      <w:pPr>
        <w:jc w:val="both"/>
      </w:pPr>
    </w:p>
    <w:p w14:paraId="4511C3CC" w14:textId="77777777" w:rsidR="00BE714E" w:rsidRPr="00BF3777" w:rsidRDefault="00BE714E" w:rsidP="00BE714E">
      <w:pPr>
        <w:jc w:val="both"/>
        <w:rPr>
          <w:sz w:val="24"/>
          <w:szCs w:val="26"/>
        </w:rPr>
      </w:pPr>
      <w:r w:rsidRPr="00BF3777">
        <w:rPr>
          <w:sz w:val="24"/>
          <w:szCs w:val="26"/>
        </w:rPr>
        <w:t xml:space="preserve">Section </w:t>
      </w:r>
      <w:r>
        <w:rPr>
          <w:sz w:val="24"/>
          <w:szCs w:val="26"/>
        </w:rPr>
        <w:t>1</w:t>
      </w:r>
      <w:r w:rsidRPr="00BF3777">
        <w:rPr>
          <w:sz w:val="24"/>
          <w:szCs w:val="26"/>
        </w:rPr>
        <w:t xml:space="preserve">: Introduction </w:t>
      </w:r>
    </w:p>
    <w:p w14:paraId="5591517C" w14:textId="77777777" w:rsidR="00BE714E" w:rsidRDefault="00BE714E" w:rsidP="00BE714E">
      <w:pPr>
        <w:jc w:val="both"/>
      </w:pPr>
    </w:p>
    <w:p w14:paraId="42EFDCDC" w14:textId="77777777" w:rsidR="00BE714E" w:rsidRPr="00711731" w:rsidRDefault="00BE714E" w:rsidP="00BE714E">
      <w:pPr>
        <w:jc w:val="both"/>
        <w:rPr>
          <w:b/>
          <w:bCs/>
        </w:rPr>
      </w:pPr>
      <w:r w:rsidRPr="00711731">
        <w:rPr>
          <w:b/>
          <w:bCs/>
        </w:rPr>
        <w:t>1.1 Purpose of Report</w:t>
      </w:r>
    </w:p>
    <w:p w14:paraId="06F8C376" w14:textId="77777777" w:rsidR="00BE714E" w:rsidRDefault="00BE714E" w:rsidP="00BE714E">
      <w:pPr>
        <w:jc w:val="both"/>
      </w:pPr>
    </w:p>
    <w:p w14:paraId="106F29B0" w14:textId="77777777" w:rsidR="00BE714E" w:rsidRDefault="00BE714E" w:rsidP="00BE714E">
      <w:pPr>
        <w:jc w:val="both"/>
      </w:pPr>
      <w:r>
        <w:t xml:space="preserve">WALLETX, </w:t>
      </w:r>
      <w:r>
        <w:rPr>
          <w:rStyle w:val="normaltextrun"/>
          <w:rFonts w:cs="Arial"/>
          <w:color w:val="000000" w:themeColor="text1"/>
          <w:szCs w:val="20"/>
        </w:rPr>
        <w:t>the online Australian cryptocurrency exchange company, requires a streamlined risk management report on the current and future risks that it faces.  This report will identify key vulnerabilities and possible active issues, as well as recommendations and actions to take moving forward.</w:t>
      </w:r>
    </w:p>
    <w:p w14:paraId="139EF1AC" w14:textId="77777777" w:rsidR="00BE714E" w:rsidRDefault="00BE714E" w:rsidP="00BE714E">
      <w:pPr>
        <w:jc w:val="both"/>
      </w:pPr>
    </w:p>
    <w:p w14:paraId="53AA17D1" w14:textId="77777777" w:rsidR="00BE714E" w:rsidRPr="005E4C67" w:rsidRDefault="00BE714E" w:rsidP="00BE714E">
      <w:pPr>
        <w:jc w:val="both"/>
        <w:rPr>
          <w:b/>
          <w:bCs/>
        </w:rPr>
      </w:pPr>
      <w:r>
        <w:rPr>
          <w:b/>
          <w:bCs/>
        </w:rPr>
        <w:t>1</w:t>
      </w:r>
      <w:r w:rsidRPr="005E4C67">
        <w:rPr>
          <w:b/>
          <w:bCs/>
        </w:rPr>
        <w:t>.</w:t>
      </w:r>
      <w:r>
        <w:rPr>
          <w:b/>
          <w:bCs/>
        </w:rPr>
        <w:t>2</w:t>
      </w:r>
      <w:r w:rsidRPr="005E4C67">
        <w:rPr>
          <w:b/>
          <w:bCs/>
        </w:rPr>
        <w:t xml:space="preserve"> Risk &amp; Technologies Team Members &amp; Roles</w:t>
      </w:r>
    </w:p>
    <w:p w14:paraId="3F609FF1"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1985"/>
        <w:gridCol w:w="2835"/>
        <w:gridCol w:w="5670"/>
      </w:tblGrid>
      <w:tr w:rsidR="00BE714E" w14:paraId="01F8BCA5" w14:textId="77777777" w:rsidTr="00934908">
        <w:trPr>
          <w:trHeight w:val="308"/>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78E4B36B" w14:textId="77777777" w:rsidR="00BE714E" w:rsidRPr="004A5A36" w:rsidRDefault="00BE714E" w:rsidP="00934908">
            <w:pPr>
              <w:spacing w:before="40" w:after="40"/>
              <w:jc w:val="both"/>
              <w:rPr>
                <w:color w:val="00B0F0"/>
              </w:rPr>
            </w:pPr>
            <w:r w:rsidRPr="004A5A36">
              <w:rPr>
                <w:rFonts w:eastAsia="Arial" w:cs="Arial"/>
                <w:b/>
                <w:bCs/>
                <w:color w:val="00B0F0"/>
                <w:szCs w:val="20"/>
              </w:rPr>
              <w:t>Name</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78C40C06" w14:textId="77777777" w:rsidR="00BE714E" w:rsidRPr="004A5A36" w:rsidRDefault="00BE714E" w:rsidP="00934908">
            <w:pPr>
              <w:spacing w:before="40" w:after="40"/>
              <w:jc w:val="both"/>
              <w:rPr>
                <w:color w:val="00B0F0"/>
              </w:rPr>
            </w:pPr>
            <w:r w:rsidRPr="004A5A36">
              <w:rPr>
                <w:rFonts w:eastAsia="Arial" w:cs="Arial"/>
                <w:b/>
                <w:bCs/>
                <w:color w:val="00B0F0"/>
                <w:szCs w:val="20"/>
              </w:rPr>
              <w:t>Role</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140E41A3" w14:textId="77777777" w:rsidR="00BE714E" w:rsidRPr="004A5A36" w:rsidRDefault="00BE714E" w:rsidP="00934908">
            <w:pPr>
              <w:spacing w:before="40" w:after="40"/>
              <w:jc w:val="both"/>
              <w:rPr>
                <w:color w:val="00B0F0"/>
              </w:rPr>
            </w:pPr>
            <w:r w:rsidRPr="004A5A36">
              <w:rPr>
                <w:rFonts w:eastAsia="Arial" w:cs="Arial"/>
                <w:b/>
                <w:bCs/>
                <w:color w:val="00B0F0"/>
                <w:szCs w:val="20"/>
              </w:rPr>
              <w:t>Risk Assessment Involvement</w:t>
            </w:r>
          </w:p>
        </w:tc>
      </w:tr>
      <w:tr w:rsidR="00BE714E" w14:paraId="1E001469"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E69C2C9" w14:textId="77777777" w:rsidR="00BE714E" w:rsidRDefault="00BE714E" w:rsidP="00934908">
            <w:pPr>
              <w:spacing w:before="40" w:after="40"/>
              <w:jc w:val="both"/>
            </w:pPr>
            <w:r>
              <w:rPr>
                <w:rFonts w:eastAsia="Arial" w:cs="Arial"/>
                <w:szCs w:val="20"/>
              </w:rPr>
              <w:t>Ellen Husk</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A625F60" w14:textId="77777777" w:rsidR="00BE714E" w:rsidRDefault="00BE714E" w:rsidP="00934908">
            <w:pPr>
              <w:spacing w:before="40" w:after="40"/>
              <w:jc w:val="both"/>
            </w:pPr>
            <w:r>
              <w:rPr>
                <w:rFonts w:eastAsia="Arial" w:cs="Arial"/>
                <w:szCs w:val="20"/>
              </w:rPr>
              <w:t>Chief Executive Officer</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AF1EC39" w14:textId="77777777" w:rsidR="00BE714E" w:rsidRDefault="00BE714E" w:rsidP="00934908">
            <w:pPr>
              <w:spacing w:before="40" w:after="40"/>
              <w:jc w:val="both"/>
            </w:pPr>
            <w:r w:rsidRPr="00330AB3">
              <w:rPr>
                <w:color w:val="7F7F7F" w:themeColor="text1" w:themeTint="80"/>
              </w:rPr>
              <w:t xml:space="preserve">&lt; </w:t>
            </w:r>
            <w:r>
              <w:rPr>
                <w:color w:val="7F7F7F" w:themeColor="text1" w:themeTint="80"/>
              </w:rPr>
              <w:t>Risk Assessment Involvement</w:t>
            </w:r>
            <w:r w:rsidRPr="00330AB3">
              <w:rPr>
                <w:color w:val="7F7F7F" w:themeColor="text1" w:themeTint="80"/>
              </w:rPr>
              <w:t xml:space="preserve"> role &gt;</w:t>
            </w:r>
          </w:p>
        </w:tc>
      </w:tr>
      <w:tr w:rsidR="00BE714E" w14:paraId="713EEB37"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41BC17C" w14:textId="77777777" w:rsidR="00BE714E" w:rsidRDefault="00BE714E" w:rsidP="00934908">
            <w:pPr>
              <w:spacing w:before="40" w:after="40"/>
              <w:jc w:val="both"/>
            </w:pPr>
            <w:r>
              <w:rPr>
                <w:rFonts w:eastAsia="Arial" w:cs="Arial"/>
                <w:szCs w:val="20"/>
              </w:rPr>
              <w:t>Tony Beasley</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7DA7482" w14:textId="77777777" w:rsidR="00BE714E" w:rsidRDefault="00BE714E" w:rsidP="00934908">
            <w:pPr>
              <w:spacing w:before="40" w:after="40"/>
              <w:jc w:val="both"/>
            </w:pPr>
            <w:r>
              <w:rPr>
                <w:rFonts w:eastAsia="Arial" w:cs="Arial"/>
                <w:szCs w:val="20"/>
              </w:rPr>
              <w:t>Lead Accountant</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2B47D7C" w14:textId="77777777" w:rsidR="00BE714E" w:rsidRDefault="00BE714E" w:rsidP="00934908">
            <w:pPr>
              <w:spacing w:before="40" w:after="40"/>
              <w:jc w:val="both"/>
            </w:pPr>
            <w:r w:rsidRPr="00330AB3">
              <w:rPr>
                <w:color w:val="7F7F7F" w:themeColor="text1" w:themeTint="80"/>
              </w:rPr>
              <w:t xml:space="preserve">&lt; </w:t>
            </w:r>
            <w:r>
              <w:rPr>
                <w:color w:val="7F7F7F" w:themeColor="text1" w:themeTint="80"/>
              </w:rPr>
              <w:t>Risk Assessment Involvement</w:t>
            </w:r>
            <w:r w:rsidRPr="00330AB3">
              <w:rPr>
                <w:color w:val="7F7F7F" w:themeColor="text1" w:themeTint="80"/>
              </w:rPr>
              <w:t xml:space="preserve"> role &gt;</w:t>
            </w:r>
          </w:p>
        </w:tc>
      </w:tr>
      <w:tr w:rsidR="00BE714E" w14:paraId="4177F139"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5D28FC6" w14:textId="77777777" w:rsidR="00BE714E" w:rsidRDefault="00BE714E" w:rsidP="00934908">
            <w:pPr>
              <w:spacing w:before="40" w:after="40"/>
              <w:jc w:val="both"/>
            </w:pPr>
            <w:r>
              <w:rPr>
                <w:rFonts w:eastAsia="Arial" w:cs="Arial"/>
                <w:szCs w:val="20"/>
              </w:rPr>
              <w:t>Cleve Hobs</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9E25CE5" w14:textId="77777777" w:rsidR="00BE714E" w:rsidRDefault="00BE714E" w:rsidP="00934908">
            <w:pPr>
              <w:spacing w:before="40" w:after="40"/>
              <w:jc w:val="both"/>
            </w:pPr>
            <w:r>
              <w:rPr>
                <w:rFonts w:eastAsia="Arial" w:cs="Arial"/>
                <w:szCs w:val="20"/>
              </w:rPr>
              <w:t>Lead Developer</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C129F5A" w14:textId="77777777" w:rsidR="00BE714E" w:rsidRDefault="00BE714E" w:rsidP="00934908">
            <w:pPr>
              <w:spacing w:before="40" w:after="40"/>
              <w:jc w:val="both"/>
            </w:pPr>
            <w:r w:rsidRPr="00330AB3">
              <w:rPr>
                <w:color w:val="7F7F7F" w:themeColor="text1" w:themeTint="80"/>
              </w:rPr>
              <w:t xml:space="preserve">&lt; </w:t>
            </w:r>
            <w:r>
              <w:rPr>
                <w:color w:val="7F7F7F" w:themeColor="text1" w:themeTint="80"/>
              </w:rPr>
              <w:t>Risk Assessment Involvement</w:t>
            </w:r>
            <w:r w:rsidRPr="00330AB3">
              <w:rPr>
                <w:color w:val="7F7F7F" w:themeColor="text1" w:themeTint="80"/>
              </w:rPr>
              <w:t xml:space="preserve"> role &gt;</w:t>
            </w:r>
          </w:p>
        </w:tc>
      </w:tr>
      <w:tr w:rsidR="00BE714E" w14:paraId="4542AA07"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16DF405" w14:textId="77777777" w:rsidR="00BE714E" w:rsidRDefault="00BE714E" w:rsidP="00934908">
            <w:pPr>
              <w:spacing w:before="40" w:after="40"/>
              <w:jc w:val="both"/>
            </w:pPr>
            <w:r>
              <w:rPr>
                <w:rFonts w:eastAsia="Arial" w:cs="Arial"/>
                <w:szCs w:val="20"/>
              </w:rPr>
              <w:t xml:space="preserve">Miles </w:t>
            </w:r>
            <w:proofErr w:type="spellStart"/>
            <w:r>
              <w:rPr>
                <w:rFonts w:eastAsia="Arial" w:cs="Arial"/>
                <w:szCs w:val="20"/>
              </w:rPr>
              <w:t>Zeckerbern</w:t>
            </w:r>
            <w:proofErr w:type="spellEnd"/>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2373543" w14:textId="77777777" w:rsidR="00BE714E" w:rsidRDefault="00BE714E" w:rsidP="00934908">
            <w:pPr>
              <w:spacing w:before="40" w:after="40"/>
              <w:jc w:val="both"/>
            </w:pPr>
            <w:r>
              <w:rPr>
                <w:rFonts w:eastAsia="Arial" w:cs="Arial"/>
                <w:szCs w:val="20"/>
              </w:rPr>
              <w:t>Head of Cyber Security</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B03362F" w14:textId="77777777" w:rsidR="00BE714E" w:rsidRDefault="00BE714E" w:rsidP="00934908">
            <w:pPr>
              <w:spacing w:before="40" w:after="40"/>
              <w:jc w:val="both"/>
            </w:pPr>
            <w:r w:rsidRPr="00330AB3">
              <w:rPr>
                <w:color w:val="7F7F7F" w:themeColor="text1" w:themeTint="80"/>
              </w:rPr>
              <w:t xml:space="preserve">&lt; </w:t>
            </w:r>
            <w:r>
              <w:rPr>
                <w:color w:val="7F7F7F" w:themeColor="text1" w:themeTint="80"/>
              </w:rPr>
              <w:t>Risk Assessment Involvement</w:t>
            </w:r>
            <w:r w:rsidRPr="00330AB3">
              <w:rPr>
                <w:color w:val="7F7F7F" w:themeColor="text1" w:themeTint="80"/>
              </w:rPr>
              <w:t xml:space="preserve"> role &gt;</w:t>
            </w:r>
          </w:p>
        </w:tc>
      </w:tr>
      <w:tr w:rsidR="00BE714E" w14:paraId="37D0CCA2"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9819940" w14:textId="77777777" w:rsidR="00BE714E" w:rsidRPr="00330AB3" w:rsidRDefault="00BE714E" w:rsidP="00934908">
            <w:pPr>
              <w:spacing w:before="40" w:after="40"/>
              <w:jc w:val="both"/>
              <w:rPr>
                <w:color w:val="7F7F7F" w:themeColor="text1" w:themeTint="80"/>
              </w:rPr>
            </w:pPr>
            <w:r w:rsidRPr="00330AB3">
              <w:rPr>
                <w:rFonts w:eastAsia="Arial" w:cs="Arial"/>
                <w:color w:val="7F7F7F" w:themeColor="text1" w:themeTint="80"/>
                <w:szCs w:val="20"/>
              </w:rPr>
              <w:t>&lt; Student 1 &gt;</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BE0E365" w14:textId="77777777" w:rsidR="00BE714E" w:rsidRDefault="00BE714E" w:rsidP="00934908">
            <w:pPr>
              <w:spacing w:before="40" w:after="40"/>
              <w:jc w:val="both"/>
            </w:pPr>
            <w:r>
              <w:rPr>
                <w:rFonts w:eastAsia="Arial" w:cs="Arial"/>
                <w:szCs w:val="20"/>
              </w:rPr>
              <w:t>Risk &amp; Technologies</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D808DE8" w14:textId="77777777" w:rsidR="00BE714E" w:rsidRPr="00330AB3" w:rsidRDefault="00BE714E" w:rsidP="00934908">
            <w:pPr>
              <w:spacing w:before="40" w:after="40"/>
              <w:jc w:val="both"/>
              <w:rPr>
                <w:color w:val="7F7F7F" w:themeColor="text1" w:themeTint="80"/>
              </w:rPr>
            </w:pPr>
            <w:r w:rsidRPr="00330AB3">
              <w:rPr>
                <w:color w:val="7F7F7F" w:themeColor="text1" w:themeTint="80"/>
              </w:rPr>
              <w:t>&lt; Team role &gt;</w:t>
            </w:r>
          </w:p>
        </w:tc>
      </w:tr>
      <w:tr w:rsidR="00BE714E" w14:paraId="73CBA058"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047240A" w14:textId="77777777" w:rsidR="00BE714E" w:rsidRPr="00330AB3" w:rsidRDefault="00BE714E" w:rsidP="00934908">
            <w:pPr>
              <w:spacing w:before="40" w:after="40"/>
              <w:jc w:val="both"/>
              <w:rPr>
                <w:color w:val="7F7F7F" w:themeColor="text1" w:themeTint="80"/>
              </w:rPr>
            </w:pPr>
            <w:r w:rsidRPr="00330AB3">
              <w:rPr>
                <w:rFonts w:eastAsia="Arial" w:cs="Arial"/>
                <w:color w:val="7F7F7F" w:themeColor="text1" w:themeTint="80"/>
                <w:szCs w:val="20"/>
              </w:rPr>
              <w:t>&lt; Student 2 &gt;</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43E6E86" w14:textId="77777777" w:rsidR="00BE714E" w:rsidRDefault="00BE714E" w:rsidP="00934908">
            <w:pPr>
              <w:spacing w:before="40" w:after="40"/>
              <w:jc w:val="both"/>
            </w:pPr>
            <w:r>
              <w:rPr>
                <w:rFonts w:eastAsia="Arial" w:cs="Arial"/>
                <w:szCs w:val="20"/>
              </w:rPr>
              <w:t>Risk &amp; Technologies</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A22CAD2" w14:textId="77777777" w:rsidR="00BE714E" w:rsidRPr="00330AB3" w:rsidRDefault="00BE714E">
            <w:pPr>
              <w:pStyle w:val="ListParagraph"/>
              <w:numPr>
                <w:ilvl w:val="0"/>
                <w:numId w:val="34"/>
              </w:numPr>
              <w:spacing w:before="40" w:after="40"/>
              <w:ind w:left="0"/>
              <w:jc w:val="both"/>
              <w:rPr>
                <w:color w:val="7F7F7F" w:themeColor="text1" w:themeTint="80"/>
              </w:rPr>
            </w:pPr>
            <w:r w:rsidRPr="00330AB3">
              <w:rPr>
                <w:color w:val="7F7F7F" w:themeColor="text1" w:themeTint="80"/>
              </w:rPr>
              <w:t>&lt; Team role &gt;</w:t>
            </w:r>
          </w:p>
        </w:tc>
      </w:tr>
      <w:tr w:rsidR="00BE714E" w14:paraId="526A5F28"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5D349CD" w14:textId="77777777" w:rsidR="00BE714E" w:rsidRPr="00330AB3" w:rsidRDefault="00BE714E" w:rsidP="00934908">
            <w:pPr>
              <w:spacing w:before="40" w:after="40"/>
              <w:jc w:val="both"/>
              <w:rPr>
                <w:color w:val="7F7F7F" w:themeColor="text1" w:themeTint="80"/>
              </w:rPr>
            </w:pPr>
            <w:r w:rsidRPr="00330AB3">
              <w:rPr>
                <w:rFonts w:eastAsia="Arial" w:cs="Arial"/>
                <w:color w:val="7F7F7F" w:themeColor="text1" w:themeTint="80"/>
                <w:szCs w:val="20"/>
              </w:rPr>
              <w:t>&lt; Student 3 &gt;</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5C324CC" w14:textId="77777777" w:rsidR="00BE714E" w:rsidRDefault="00BE714E" w:rsidP="00934908">
            <w:pPr>
              <w:spacing w:before="40" w:after="40"/>
              <w:jc w:val="both"/>
            </w:pPr>
            <w:r>
              <w:rPr>
                <w:rFonts w:eastAsia="Arial" w:cs="Arial"/>
                <w:szCs w:val="20"/>
              </w:rPr>
              <w:t>Risk &amp; Technologies</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A679274" w14:textId="77777777" w:rsidR="00BE714E" w:rsidRPr="00330AB3" w:rsidRDefault="00BE714E" w:rsidP="00934908">
            <w:pPr>
              <w:spacing w:before="40" w:after="40"/>
              <w:jc w:val="both"/>
              <w:rPr>
                <w:rFonts w:eastAsia="Arial" w:cs="Arial"/>
                <w:color w:val="7F7F7F" w:themeColor="text1" w:themeTint="80"/>
              </w:rPr>
            </w:pPr>
            <w:r w:rsidRPr="00330AB3">
              <w:rPr>
                <w:color w:val="7F7F7F" w:themeColor="text1" w:themeTint="80"/>
              </w:rPr>
              <w:t>&lt; Team role &gt;</w:t>
            </w:r>
          </w:p>
        </w:tc>
      </w:tr>
      <w:tr w:rsidR="00BE714E" w14:paraId="233A199A" w14:textId="77777777" w:rsidTr="00934908">
        <w:trPr>
          <w:trHeight w:val="405"/>
        </w:trPr>
        <w:tc>
          <w:tcPr>
            <w:tcW w:w="198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5D15467" w14:textId="77777777" w:rsidR="00BE714E" w:rsidRPr="00330AB3" w:rsidRDefault="00BE714E" w:rsidP="00934908">
            <w:pPr>
              <w:spacing w:before="40" w:after="40"/>
              <w:jc w:val="both"/>
              <w:rPr>
                <w:rFonts w:eastAsia="Arial" w:cs="Arial"/>
                <w:color w:val="7F7F7F" w:themeColor="text1" w:themeTint="80"/>
                <w:szCs w:val="20"/>
              </w:rPr>
            </w:pPr>
            <w:r w:rsidRPr="00330AB3">
              <w:rPr>
                <w:rFonts w:eastAsia="Arial" w:cs="Arial"/>
                <w:color w:val="7F7F7F" w:themeColor="text1" w:themeTint="80"/>
                <w:szCs w:val="20"/>
              </w:rPr>
              <w:t>&lt; Student 4 &gt;</w:t>
            </w:r>
          </w:p>
        </w:tc>
        <w:tc>
          <w:tcPr>
            <w:tcW w:w="283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A9FC936" w14:textId="77777777" w:rsidR="00BE714E" w:rsidRPr="768ABB73" w:rsidRDefault="00BE714E" w:rsidP="00934908">
            <w:pPr>
              <w:spacing w:before="40" w:after="40"/>
              <w:jc w:val="both"/>
              <w:rPr>
                <w:rFonts w:eastAsia="Arial" w:cs="Arial"/>
                <w:szCs w:val="20"/>
              </w:rPr>
            </w:pPr>
            <w:r>
              <w:rPr>
                <w:rFonts w:eastAsia="Arial" w:cs="Arial"/>
                <w:szCs w:val="20"/>
              </w:rPr>
              <w:t>Risk &amp; Technologies</w:t>
            </w:r>
          </w:p>
        </w:tc>
        <w:tc>
          <w:tcPr>
            <w:tcW w:w="567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EF6F5A2" w14:textId="77777777" w:rsidR="00BE714E" w:rsidRPr="00330AB3" w:rsidRDefault="00BE714E" w:rsidP="00934908">
            <w:pPr>
              <w:spacing w:before="40" w:after="40"/>
              <w:jc w:val="both"/>
              <w:rPr>
                <w:rFonts w:eastAsia="Arial" w:cs="Arial"/>
                <w:color w:val="7F7F7F" w:themeColor="text1" w:themeTint="80"/>
              </w:rPr>
            </w:pPr>
            <w:r w:rsidRPr="00330AB3">
              <w:rPr>
                <w:color w:val="7F7F7F" w:themeColor="text1" w:themeTint="80"/>
              </w:rPr>
              <w:t>&lt; Team role &gt;</w:t>
            </w:r>
          </w:p>
        </w:tc>
      </w:tr>
    </w:tbl>
    <w:p w14:paraId="06F4E2F2" w14:textId="77777777" w:rsidR="00BE714E" w:rsidRDefault="00BE714E" w:rsidP="00BE714E">
      <w:pPr>
        <w:jc w:val="both"/>
      </w:pPr>
    </w:p>
    <w:p w14:paraId="7BB301A7" w14:textId="77777777" w:rsidR="00BE714E" w:rsidRPr="00711731" w:rsidRDefault="00BE714E" w:rsidP="00BE714E">
      <w:pPr>
        <w:jc w:val="both"/>
        <w:rPr>
          <w:b/>
          <w:bCs/>
        </w:rPr>
      </w:pPr>
      <w:r w:rsidRPr="00711731">
        <w:rPr>
          <w:b/>
          <w:bCs/>
        </w:rPr>
        <w:t>1.</w:t>
      </w:r>
      <w:r>
        <w:rPr>
          <w:b/>
          <w:bCs/>
        </w:rPr>
        <w:t>3</w:t>
      </w:r>
      <w:r w:rsidRPr="00711731">
        <w:rPr>
          <w:b/>
          <w:bCs/>
        </w:rPr>
        <w:t xml:space="preserve"> Scope of Risk Assessment</w:t>
      </w:r>
    </w:p>
    <w:p w14:paraId="1D535629" w14:textId="77777777" w:rsidR="00BE714E" w:rsidRDefault="00BE714E" w:rsidP="00BE714E">
      <w:pPr>
        <w:jc w:val="both"/>
      </w:pPr>
    </w:p>
    <w:p w14:paraId="211D2B5A" w14:textId="77777777" w:rsidR="00BE714E" w:rsidRDefault="00BE714E" w:rsidP="00BE714E">
      <w:pPr>
        <w:jc w:val="both"/>
      </w:pPr>
      <w:r w:rsidRPr="00702110">
        <w:rPr>
          <w:color w:val="7F7F7F" w:themeColor="text1" w:themeTint="80"/>
        </w:rPr>
        <w:t xml:space="preserve">&lt; </w:t>
      </w:r>
      <w:r>
        <w:rPr>
          <w:color w:val="7F7F7F" w:themeColor="text1" w:themeTint="80"/>
        </w:rPr>
        <w:t>State the key tasks that the report will conduct a risk assessment/risk analysis against (</w:t>
      </w:r>
      <w:r w:rsidRPr="00E8452B">
        <w:rPr>
          <w:i/>
          <w:iCs/>
          <w:color w:val="7F7F7F" w:themeColor="text1" w:themeTint="80"/>
        </w:rPr>
        <w:t>look to the risk registers</w:t>
      </w:r>
      <w:r>
        <w:rPr>
          <w:color w:val="7F7F7F" w:themeColor="text1" w:themeTint="80"/>
        </w:rPr>
        <w:t>)</w:t>
      </w:r>
      <w:r w:rsidRPr="00702110">
        <w:rPr>
          <w:color w:val="7F7F7F" w:themeColor="text1" w:themeTint="80"/>
        </w:rPr>
        <w:t xml:space="preserve"> </w:t>
      </w:r>
      <w:r>
        <w:rPr>
          <w:color w:val="7F7F7F" w:themeColor="text1" w:themeTint="80"/>
        </w:rPr>
        <w:t xml:space="preserve">and state/list </w:t>
      </w:r>
      <w:r w:rsidRPr="00E8452B">
        <w:rPr>
          <w:b/>
          <w:bCs/>
          <w:color w:val="7F7F7F" w:themeColor="text1" w:themeTint="80"/>
        </w:rPr>
        <w:t>AT LEAST TWO (2)</w:t>
      </w:r>
      <w:r>
        <w:rPr>
          <w:color w:val="7F7F7F" w:themeColor="text1" w:themeTint="80"/>
        </w:rPr>
        <w:t xml:space="preserve"> limitations on the scope, of which the report will NOT cover </w:t>
      </w:r>
      <w:r w:rsidRPr="00702110">
        <w:rPr>
          <w:color w:val="7F7F7F" w:themeColor="text1" w:themeTint="80"/>
        </w:rPr>
        <w:t>&gt;</w:t>
      </w:r>
    </w:p>
    <w:p w14:paraId="7714E7F8" w14:textId="77777777" w:rsidR="00BE714E" w:rsidRDefault="00BE714E" w:rsidP="00BE714E">
      <w:pPr>
        <w:jc w:val="both"/>
      </w:pPr>
    </w:p>
    <w:p w14:paraId="781411D9" w14:textId="77777777" w:rsidR="00BE714E" w:rsidRDefault="00BE714E" w:rsidP="00BE714E">
      <w:pPr>
        <w:jc w:val="both"/>
      </w:pPr>
    </w:p>
    <w:p w14:paraId="34FD9C4E" w14:textId="77777777" w:rsidR="00BE714E" w:rsidRDefault="00BE714E" w:rsidP="00BE714E">
      <w:pPr>
        <w:jc w:val="both"/>
      </w:pPr>
    </w:p>
    <w:p w14:paraId="00623A86" w14:textId="77777777" w:rsidR="00BE714E" w:rsidRDefault="00BE714E" w:rsidP="00BE714E">
      <w:pPr>
        <w:jc w:val="both"/>
      </w:pPr>
    </w:p>
    <w:p w14:paraId="536BE685" w14:textId="77777777" w:rsidR="00BE714E" w:rsidRDefault="00BE714E" w:rsidP="00BE714E">
      <w:pPr>
        <w:jc w:val="both"/>
        <w:rPr>
          <w:sz w:val="24"/>
          <w:szCs w:val="26"/>
        </w:rPr>
      </w:pPr>
      <w:r>
        <w:rPr>
          <w:sz w:val="24"/>
          <w:szCs w:val="26"/>
        </w:rPr>
        <w:br w:type="page"/>
      </w:r>
    </w:p>
    <w:p w14:paraId="6D774CDD" w14:textId="77777777" w:rsidR="00BE714E" w:rsidRPr="005E4C67" w:rsidRDefault="00BE714E" w:rsidP="00BE714E">
      <w:pPr>
        <w:jc w:val="both"/>
        <w:rPr>
          <w:sz w:val="24"/>
          <w:szCs w:val="26"/>
        </w:rPr>
      </w:pPr>
      <w:r w:rsidRPr="005E4C67">
        <w:rPr>
          <w:sz w:val="24"/>
          <w:szCs w:val="26"/>
        </w:rPr>
        <w:lastRenderedPageBreak/>
        <w:t xml:space="preserve">Section </w:t>
      </w:r>
      <w:r>
        <w:rPr>
          <w:sz w:val="24"/>
          <w:szCs w:val="26"/>
        </w:rPr>
        <w:t>2</w:t>
      </w:r>
      <w:r w:rsidRPr="005E4C67">
        <w:rPr>
          <w:sz w:val="24"/>
          <w:szCs w:val="26"/>
        </w:rPr>
        <w:t>: Risk Assessment Methodology</w:t>
      </w:r>
    </w:p>
    <w:p w14:paraId="14CCACA1" w14:textId="77777777" w:rsidR="00BE714E" w:rsidRDefault="00BE714E" w:rsidP="00BE714E">
      <w:pPr>
        <w:jc w:val="both"/>
      </w:pPr>
    </w:p>
    <w:p w14:paraId="0B075729" w14:textId="77777777" w:rsidR="00BE714E" w:rsidRPr="005E4C67" w:rsidRDefault="00BE714E" w:rsidP="00BE714E">
      <w:pPr>
        <w:jc w:val="both"/>
        <w:rPr>
          <w:b/>
          <w:bCs/>
        </w:rPr>
      </w:pPr>
      <w:r w:rsidRPr="005E4C67">
        <w:rPr>
          <w:b/>
          <w:bCs/>
        </w:rPr>
        <w:t>2.</w:t>
      </w:r>
      <w:r>
        <w:rPr>
          <w:b/>
          <w:bCs/>
        </w:rPr>
        <w:t xml:space="preserve">1 </w:t>
      </w:r>
      <w:r w:rsidRPr="005E4C67">
        <w:rPr>
          <w:b/>
          <w:bCs/>
        </w:rPr>
        <w:t>Risk Model</w:t>
      </w:r>
    </w:p>
    <w:p w14:paraId="33A77BFD" w14:textId="77777777" w:rsidR="00BE714E" w:rsidRDefault="00BE714E" w:rsidP="00BE714E">
      <w:pPr>
        <w:jc w:val="both"/>
      </w:pPr>
    </w:p>
    <w:p w14:paraId="3B4C6650" w14:textId="77777777" w:rsidR="00BE714E" w:rsidRDefault="00BE714E" w:rsidP="00BE714E">
      <w:pPr>
        <w:jc w:val="both"/>
      </w:pPr>
      <w:r>
        <w:t>The risk management system adopted by WALLETX is guided by ISO/27001 and will be instructed by common risk management guidelines and standards.  A qualitative methodology has been used to conduct this risk assessment, utilising judgement to categorise risks as being low, medium or high.  With those risks being categorised, this report makes use of a risk assessment matrix to determine action required using appropriate controls (see below matrix model).</w:t>
      </w:r>
    </w:p>
    <w:p w14:paraId="7CFDD6E3" w14:textId="77777777" w:rsidR="00BE714E" w:rsidRPr="00F779C8" w:rsidRDefault="00BE714E" w:rsidP="00BE714E">
      <w:pPr>
        <w:spacing w:before="240"/>
        <w:jc w:val="center"/>
        <w:rPr>
          <w:rFonts w:ascii="Times New Roman" w:eastAsia="Times New Roman" w:hAnsi="Times New Roman"/>
          <w:sz w:val="24"/>
          <w:szCs w:val="24"/>
          <w:lang w:eastAsia="en-GB"/>
        </w:rPr>
      </w:pPr>
      <w:r w:rsidRPr="00F779C8">
        <w:rPr>
          <w:noProof/>
          <w:sz w:val="24"/>
          <w:szCs w:val="24"/>
        </w:rPr>
        <w:drawing>
          <wp:inline distT="0" distB="0" distL="0" distR="0" wp14:anchorId="2F6CCC43" wp14:editId="7BE4EC78">
            <wp:extent cx="5231757" cy="2812833"/>
            <wp:effectExtent l="0" t="0" r="127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5946" cy="2825838"/>
                    </a:xfrm>
                    <a:prstGeom prst="rect">
                      <a:avLst/>
                    </a:prstGeom>
                    <a:noFill/>
                    <a:ln>
                      <a:noFill/>
                    </a:ln>
                  </pic:spPr>
                </pic:pic>
              </a:graphicData>
            </a:graphic>
          </wp:inline>
        </w:drawing>
      </w:r>
    </w:p>
    <w:p w14:paraId="3129BBC6" w14:textId="77777777" w:rsidR="00BE714E" w:rsidRDefault="00BE714E" w:rsidP="00BE714E">
      <w:pPr>
        <w:spacing w:before="120" w:line="276" w:lineRule="auto"/>
        <w:jc w:val="both"/>
        <w:rPr>
          <w:rFonts w:eastAsia="Times New Roman" w:cs="Arial"/>
          <w:kern w:val="28"/>
          <w:szCs w:val="20"/>
        </w:rPr>
      </w:pPr>
    </w:p>
    <w:p w14:paraId="291577C4" w14:textId="77777777" w:rsidR="00BE714E" w:rsidRPr="001A7386" w:rsidRDefault="00BE714E" w:rsidP="00BE714E">
      <w:pPr>
        <w:spacing w:before="120" w:line="276" w:lineRule="auto"/>
        <w:jc w:val="both"/>
        <w:rPr>
          <w:rFonts w:eastAsia="Times New Roman" w:cs="Arial"/>
          <w:b/>
          <w:bCs/>
          <w:i/>
          <w:iCs/>
          <w:kern w:val="28"/>
          <w:szCs w:val="20"/>
        </w:rPr>
      </w:pPr>
      <w:r>
        <w:rPr>
          <w:rFonts w:eastAsia="Times New Roman" w:cs="Arial"/>
          <w:kern w:val="28"/>
          <w:szCs w:val="20"/>
        </w:rPr>
        <w:t xml:space="preserve">For the purpose of determining overall risk, scoring will be applied as part of the risk assessment/treatment where </w:t>
      </w:r>
      <w:r w:rsidRPr="00D3624B">
        <w:rPr>
          <w:rFonts w:eastAsia="Times New Roman" w:cs="Arial"/>
          <w:b/>
          <w:bCs/>
          <w:i/>
          <w:iCs/>
          <w:kern w:val="28"/>
          <w:szCs w:val="20"/>
        </w:rPr>
        <w:t>likelihood x impact = overall risk</w:t>
      </w:r>
      <w:r>
        <w:rPr>
          <w:rFonts w:eastAsia="Times New Roman" w:cs="Arial"/>
          <w:b/>
          <w:bCs/>
          <w:i/>
          <w:iCs/>
          <w:kern w:val="28"/>
          <w:szCs w:val="20"/>
        </w:rPr>
        <w:t>:</w:t>
      </w:r>
    </w:p>
    <w:p w14:paraId="37A07611" w14:textId="77777777" w:rsidR="00BE714E" w:rsidRPr="001A7386" w:rsidRDefault="00BE714E" w:rsidP="00BE714E">
      <w:pPr>
        <w:pStyle w:val="ListParagraph"/>
        <w:spacing w:line="276" w:lineRule="auto"/>
        <w:ind w:left="720"/>
        <w:jc w:val="both"/>
        <w:rPr>
          <w:rFonts w:eastAsia="Times New Roman" w:cs="Arial"/>
          <w:kern w:val="28"/>
          <w:szCs w:val="20"/>
        </w:rPr>
      </w:pPr>
    </w:p>
    <w:p w14:paraId="21DE382E" w14:textId="77777777" w:rsidR="00BE714E" w:rsidRDefault="00BE714E">
      <w:pPr>
        <w:pStyle w:val="ListParagraph"/>
        <w:numPr>
          <w:ilvl w:val="0"/>
          <w:numId w:val="33"/>
        </w:numPr>
        <w:spacing w:line="276" w:lineRule="auto"/>
        <w:jc w:val="both"/>
        <w:rPr>
          <w:rFonts w:eastAsia="Times New Roman" w:cs="Arial"/>
          <w:kern w:val="28"/>
          <w:szCs w:val="20"/>
        </w:rPr>
      </w:pPr>
      <w:r w:rsidRPr="004303D0">
        <w:rPr>
          <w:rFonts w:eastAsia="Times New Roman" w:cs="Arial"/>
          <w:kern w:val="28"/>
          <w:szCs w:val="20"/>
          <w:u w:val="single"/>
        </w:rPr>
        <w:t>Likelihood</w:t>
      </w:r>
      <w:r w:rsidRPr="004303D0">
        <w:rPr>
          <w:rFonts w:eastAsia="Times New Roman" w:cs="Arial"/>
          <w:kern w:val="28"/>
          <w:szCs w:val="20"/>
        </w:rPr>
        <w:t>:</w:t>
      </w:r>
      <w:r w:rsidRPr="00566363">
        <w:rPr>
          <w:rFonts w:eastAsia="Times New Roman" w:cs="Arial"/>
          <w:kern w:val="28"/>
          <w:szCs w:val="20"/>
        </w:rPr>
        <w:t xml:space="preserve"> [ Very Unlikely (1) | Unlikely (2) | Possible (3) | Likely (4) | Very Likely (5</w:t>
      </w:r>
      <w:proofErr w:type="gramStart"/>
      <w:r w:rsidRPr="00566363">
        <w:rPr>
          <w:rFonts w:eastAsia="Times New Roman" w:cs="Arial"/>
          <w:kern w:val="28"/>
          <w:szCs w:val="20"/>
        </w:rPr>
        <w:t>)</w:t>
      </w:r>
      <w:r>
        <w:rPr>
          <w:rFonts w:eastAsia="Times New Roman" w:cs="Arial"/>
          <w:kern w:val="28"/>
          <w:szCs w:val="20"/>
        </w:rPr>
        <w:t xml:space="preserve"> </w:t>
      </w:r>
      <w:r w:rsidRPr="00566363">
        <w:rPr>
          <w:rFonts w:eastAsia="Times New Roman" w:cs="Arial"/>
          <w:kern w:val="28"/>
          <w:szCs w:val="20"/>
        </w:rPr>
        <w:t>]</w:t>
      </w:r>
      <w:proofErr w:type="gramEnd"/>
    </w:p>
    <w:p w14:paraId="651DF38E" w14:textId="77777777" w:rsidR="00BE714E" w:rsidRDefault="00BE714E" w:rsidP="00BE714E">
      <w:pPr>
        <w:pStyle w:val="ListParagraph"/>
        <w:spacing w:line="276" w:lineRule="auto"/>
        <w:ind w:left="720"/>
        <w:jc w:val="both"/>
        <w:rPr>
          <w:rFonts w:eastAsia="Times New Roman" w:cs="Arial"/>
          <w:kern w:val="28"/>
          <w:szCs w:val="20"/>
        </w:rPr>
      </w:pPr>
    </w:p>
    <w:p w14:paraId="49158D4A" w14:textId="77777777" w:rsidR="00BE714E" w:rsidRDefault="00BE714E">
      <w:pPr>
        <w:pStyle w:val="ListParagraph"/>
        <w:numPr>
          <w:ilvl w:val="0"/>
          <w:numId w:val="33"/>
        </w:numPr>
        <w:spacing w:line="276" w:lineRule="auto"/>
        <w:jc w:val="both"/>
        <w:rPr>
          <w:rFonts w:eastAsia="Times New Roman" w:cs="Arial"/>
          <w:kern w:val="28"/>
          <w:szCs w:val="20"/>
        </w:rPr>
      </w:pPr>
      <w:r w:rsidRPr="004303D0">
        <w:rPr>
          <w:rFonts w:eastAsia="Times New Roman" w:cs="Arial"/>
          <w:kern w:val="28"/>
          <w:szCs w:val="20"/>
          <w:u w:val="single"/>
        </w:rPr>
        <w:t>Impact</w:t>
      </w:r>
      <w:r w:rsidRPr="004303D0">
        <w:rPr>
          <w:rFonts w:eastAsia="Times New Roman" w:cs="Arial"/>
          <w:kern w:val="28"/>
          <w:szCs w:val="20"/>
        </w:rPr>
        <w:t>:</w:t>
      </w:r>
      <w:r w:rsidRPr="00566363">
        <w:rPr>
          <w:rFonts w:eastAsia="Times New Roman" w:cs="Arial"/>
          <w:kern w:val="28"/>
          <w:szCs w:val="20"/>
        </w:rPr>
        <w:t xml:space="preserve"> [ Negligible (1) | Minor (2) | Moderate (3) | Significant (4) | Severe (5</w:t>
      </w:r>
      <w:proofErr w:type="gramStart"/>
      <w:r w:rsidRPr="00566363">
        <w:rPr>
          <w:rFonts w:eastAsia="Times New Roman" w:cs="Arial"/>
          <w:kern w:val="28"/>
          <w:szCs w:val="20"/>
        </w:rPr>
        <w:t>)</w:t>
      </w:r>
      <w:r>
        <w:rPr>
          <w:rFonts w:eastAsia="Times New Roman" w:cs="Arial"/>
          <w:kern w:val="28"/>
          <w:szCs w:val="20"/>
        </w:rPr>
        <w:t xml:space="preserve"> ]</w:t>
      </w:r>
      <w:proofErr w:type="gramEnd"/>
    </w:p>
    <w:p w14:paraId="5ADA2FA4" w14:textId="77777777" w:rsidR="00BE714E" w:rsidRPr="004303D0" w:rsidRDefault="00BE714E" w:rsidP="00BE714E">
      <w:pPr>
        <w:pStyle w:val="ListParagraph"/>
        <w:rPr>
          <w:rFonts w:eastAsia="Times New Roman" w:cs="Arial"/>
          <w:kern w:val="28"/>
          <w:szCs w:val="20"/>
        </w:rPr>
      </w:pPr>
    </w:p>
    <w:p w14:paraId="7F6285A9" w14:textId="77777777" w:rsidR="00BE714E" w:rsidRPr="00566363" w:rsidRDefault="00BE714E">
      <w:pPr>
        <w:pStyle w:val="ListParagraph"/>
        <w:numPr>
          <w:ilvl w:val="0"/>
          <w:numId w:val="33"/>
        </w:numPr>
        <w:spacing w:line="276" w:lineRule="auto"/>
        <w:jc w:val="both"/>
        <w:rPr>
          <w:rFonts w:eastAsia="Times New Roman" w:cs="Arial"/>
          <w:kern w:val="28"/>
          <w:szCs w:val="20"/>
        </w:rPr>
      </w:pPr>
      <w:r w:rsidRPr="004303D0">
        <w:rPr>
          <w:rFonts w:eastAsia="Times New Roman" w:cs="Arial"/>
          <w:kern w:val="28"/>
          <w:szCs w:val="20"/>
          <w:u w:val="single"/>
        </w:rPr>
        <w:t>Overall</w:t>
      </w:r>
      <w:r>
        <w:rPr>
          <w:rFonts w:eastAsia="Times New Roman" w:cs="Arial"/>
          <w:kern w:val="28"/>
          <w:szCs w:val="20"/>
        </w:rPr>
        <w:t xml:space="preserve">: </w:t>
      </w:r>
      <w:r w:rsidRPr="007B6B8E">
        <w:rPr>
          <w:rFonts w:eastAsia="Times New Roman" w:cs="Arial"/>
          <w:i/>
          <w:iCs/>
          <w:kern w:val="28"/>
          <w:szCs w:val="20"/>
        </w:rPr>
        <w:t>Rate based on matrix above</w:t>
      </w:r>
    </w:p>
    <w:p w14:paraId="01AE917F" w14:textId="77777777" w:rsidR="00BE714E" w:rsidRDefault="00BE714E" w:rsidP="00BE714E">
      <w:pPr>
        <w:jc w:val="both"/>
      </w:pPr>
    </w:p>
    <w:p w14:paraId="2110543C" w14:textId="77777777" w:rsidR="00BE714E" w:rsidRDefault="00BE714E" w:rsidP="00BE714E">
      <w:pPr>
        <w:jc w:val="both"/>
      </w:pPr>
    </w:p>
    <w:p w14:paraId="0A7C43E4" w14:textId="77777777" w:rsidR="00BE714E" w:rsidRPr="00601FFA" w:rsidRDefault="00BE714E" w:rsidP="00BE714E">
      <w:pPr>
        <w:jc w:val="both"/>
        <w:rPr>
          <w:b/>
          <w:bCs/>
        </w:rPr>
      </w:pPr>
      <w:r w:rsidRPr="00601FFA">
        <w:rPr>
          <w:b/>
          <w:bCs/>
        </w:rPr>
        <w:t>2.</w:t>
      </w:r>
      <w:r>
        <w:rPr>
          <w:b/>
          <w:bCs/>
        </w:rPr>
        <w:t>2</w:t>
      </w:r>
      <w:r w:rsidRPr="00601FFA">
        <w:rPr>
          <w:b/>
          <w:bCs/>
        </w:rPr>
        <w:t xml:space="preserve"> Risk Definitions</w:t>
      </w:r>
    </w:p>
    <w:p w14:paraId="5C452DE2" w14:textId="77777777" w:rsidR="00BE714E" w:rsidRDefault="00BE714E" w:rsidP="00BE714E">
      <w:pPr>
        <w:jc w:val="both"/>
      </w:pPr>
    </w:p>
    <w:p w14:paraId="64FE2FCF" w14:textId="77777777" w:rsidR="00BE714E" w:rsidRDefault="00BE714E" w:rsidP="00BE714E">
      <w:pPr>
        <w:jc w:val="both"/>
      </w:pPr>
      <w:r>
        <w:t>Based on the risk model, this report will use the following defined terms in the context provided:</w:t>
      </w:r>
    </w:p>
    <w:p w14:paraId="067D09F2"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2268"/>
        <w:gridCol w:w="8222"/>
      </w:tblGrid>
      <w:tr w:rsidR="00BE714E" w:rsidRPr="004A5A36" w14:paraId="260BB67B" w14:textId="77777777" w:rsidTr="00934908">
        <w:trPr>
          <w:trHeight w:val="308"/>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05F3320E" w14:textId="77777777" w:rsidR="00BE714E" w:rsidRPr="004A5A36" w:rsidRDefault="00BE714E" w:rsidP="00934908">
            <w:pPr>
              <w:spacing w:before="40" w:after="40"/>
              <w:jc w:val="both"/>
              <w:rPr>
                <w:color w:val="00B0F0"/>
              </w:rPr>
            </w:pPr>
            <w:r>
              <w:rPr>
                <w:rFonts w:eastAsia="Arial" w:cs="Arial"/>
                <w:b/>
                <w:bCs/>
                <w:color w:val="00B0F0"/>
                <w:szCs w:val="20"/>
              </w:rPr>
              <w:t>Risk Term</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5DD3EBD8" w14:textId="77777777" w:rsidR="00BE714E" w:rsidRPr="004A5A36" w:rsidRDefault="00BE714E" w:rsidP="00934908">
            <w:pPr>
              <w:spacing w:before="40" w:after="40"/>
              <w:jc w:val="both"/>
              <w:rPr>
                <w:color w:val="00B0F0"/>
              </w:rPr>
            </w:pPr>
            <w:r>
              <w:rPr>
                <w:rFonts w:eastAsia="Arial" w:cs="Arial"/>
                <w:b/>
                <w:bCs/>
                <w:color w:val="00B0F0"/>
                <w:szCs w:val="20"/>
              </w:rPr>
              <w:t>Definition</w:t>
            </w:r>
          </w:p>
        </w:tc>
      </w:tr>
      <w:tr w:rsidR="00BE714E" w14:paraId="186998B3" w14:textId="77777777" w:rsidTr="00934908">
        <w:trPr>
          <w:trHeight w:val="405"/>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A644D93" w14:textId="77777777" w:rsidR="00BE714E" w:rsidRDefault="00BE714E" w:rsidP="00934908">
            <w:pPr>
              <w:spacing w:before="40" w:after="40"/>
              <w:jc w:val="both"/>
            </w:pPr>
            <w:r>
              <w:rPr>
                <w:rFonts w:eastAsia="Arial" w:cs="Arial"/>
                <w:szCs w:val="20"/>
              </w:rPr>
              <w:t>Risk</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500BF6A" w14:textId="77777777" w:rsidR="00BE714E" w:rsidRDefault="00BE714E" w:rsidP="00934908">
            <w:pPr>
              <w:spacing w:before="40" w:after="40"/>
              <w:jc w:val="both"/>
              <w:rPr>
                <w:rFonts w:eastAsia="Arial" w:cs="Arial"/>
                <w:color w:val="7F7F7F" w:themeColor="text1" w:themeTint="80"/>
                <w:szCs w:val="20"/>
              </w:rPr>
            </w:pPr>
            <w:r w:rsidRPr="00B57C9A">
              <w:rPr>
                <w:rFonts w:eastAsia="Arial" w:cs="Arial"/>
                <w:color w:val="7F7F7F" w:themeColor="text1" w:themeTint="80"/>
                <w:szCs w:val="20"/>
              </w:rPr>
              <w:t>&lt; Define &gt;</w:t>
            </w:r>
            <w:r>
              <w:rPr>
                <w:rFonts w:eastAsia="Arial" w:cs="Arial"/>
                <w:color w:val="7F7F7F" w:themeColor="text1" w:themeTint="80"/>
                <w:szCs w:val="20"/>
              </w:rPr>
              <w:t xml:space="preserve"> </w:t>
            </w:r>
          </w:p>
          <w:p w14:paraId="68BC3C7E" w14:textId="77777777" w:rsidR="00BE714E" w:rsidRPr="009E17D8" w:rsidRDefault="00BE714E" w:rsidP="00934908">
            <w:pPr>
              <w:spacing w:before="40" w:after="40"/>
              <w:jc w:val="both"/>
              <w:rPr>
                <w:rFonts w:eastAsia="Arial" w:cs="Arial"/>
                <w:color w:val="000000" w:themeColor="text1"/>
                <w:szCs w:val="20"/>
              </w:rPr>
            </w:pPr>
            <w:r w:rsidRPr="009E17D8">
              <w:rPr>
                <w:rFonts w:eastAsia="Arial" w:cs="Arial"/>
                <w:color w:val="000000" w:themeColor="text1"/>
                <w:szCs w:val="20"/>
              </w:rPr>
              <w:t>An uncertain event that may occur and impact at least one initiative deliverable</w:t>
            </w:r>
            <w:r>
              <w:rPr>
                <w:rFonts w:eastAsia="Arial" w:cs="Arial"/>
                <w:color w:val="000000" w:themeColor="text1"/>
                <w:szCs w:val="20"/>
              </w:rPr>
              <w:t>.  Can include mention of the cause of the risk itself.</w:t>
            </w:r>
          </w:p>
        </w:tc>
      </w:tr>
      <w:tr w:rsidR="00BE714E" w14:paraId="656C0101" w14:textId="77777777" w:rsidTr="00934908">
        <w:trPr>
          <w:trHeight w:val="405"/>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613C639" w14:textId="77777777" w:rsidR="00BE714E" w:rsidRDefault="00BE714E" w:rsidP="00934908">
            <w:pPr>
              <w:spacing w:before="40" w:after="40"/>
              <w:jc w:val="both"/>
            </w:pPr>
            <w:r>
              <w:t>Issue</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FA83F37" w14:textId="77777777" w:rsidR="00BE714E" w:rsidRDefault="00BE714E" w:rsidP="00934908">
            <w:pPr>
              <w:spacing w:before="40" w:after="40"/>
              <w:jc w:val="both"/>
              <w:rPr>
                <w:rFonts w:eastAsia="Arial" w:cs="Arial"/>
                <w:color w:val="7F7F7F" w:themeColor="text1" w:themeTint="80"/>
                <w:szCs w:val="20"/>
              </w:rPr>
            </w:pPr>
            <w:r w:rsidRPr="00B57C9A">
              <w:rPr>
                <w:rFonts w:eastAsia="Arial" w:cs="Arial"/>
                <w:color w:val="7F7F7F" w:themeColor="text1" w:themeTint="80"/>
                <w:szCs w:val="20"/>
              </w:rPr>
              <w:t>&lt; Define &gt;</w:t>
            </w:r>
          </w:p>
          <w:p w14:paraId="548DF7E5" w14:textId="77777777" w:rsidR="00BE714E" w:rsidRDefault="00BE714E" w:rsidP="00934908">
            <w:pPr>
              <w:spacing w:before="40" w:after="40"/>
              <w:jc w:val="both"/>
            </w:pPr>
            <w:r>
              <w:rPr>
                <w:rFonts w:eastAsia="Arial" w:cs="Arial"/>
                <w:color w:val="000000" w:themeColor="text1"/>
                <w:szCs w:val="20"/>
              </w:rPr>
              <w:t>A risk that has happened &amp; requires evaluation of impacts and urgent mitigating activities</w:t>
            </w:r>
          </w:p>
        </w:tc>
      </w:tr>
      <w:tr w:rsidR="00BE714E" w14:paraId="2E2A1004" w14:textId="77777777" w:rsidTr="00934908">
        <w:trPr>
          <w:trHeight w:val="405"/>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B6F6404" w14:textId="77777777" w:rsidR="00BE714E" w:rsidRDefault="00BE714E" w:rsidP="00934908">
            <w:pPr>
              <w:spacing w:before="40" w:after="40"/>
              <w:jc w:val="both"/>
            </w:pPr>
            <w:r>
              <w:lastRenderedPageBreak/>
              <w:t>Threat</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B5CF9CA" w14:textId="77777777" w:rsidR="00BE714E" w:rsidRDefault="00BE714E" w:rsidP="00934908">
            <w:pPr>
              <w:spacing w:before="40" w:after="40"/>
              <w:jc w:val="both"/>
              <w:rPr>
                <w:rFonts w:eastAsia="Arial" w:cs="Arial"/>
                <w:color w:val="7F7F7F" w:themeColor="text1" w:themeTint="80"/>
                <w:szCs w:val="20"/>
              </w:rPr>
            </w:pPr>
            <w:r w:rsidRPr="00B57C9A">
              <w:rPr>
                <w:rFonts w:eastAsia="Arial" w:cs="Arial"/>
                <w:color w:val="7F7F7F" w:themeColor="text1" w:themeTint="80"/>
                <w:szCs w:val="20"/>
              </w:rPr>
              <w:t>&lt; Define &gt;</w:t>
            </w:r>
          </w:p>
          <w:p w14:paraId="38E7C2D4" w14:textId="77777777" w:rsidR="00BE714E" w:rsidRPr="00B57C9A" w:rsidRDefault="00BE714E" w:rsidP="00934908">
            <w:pPr>
              <w:spacing w:before="40" w:after="40"/>
              <w:jc w:val="both"/>
              <w:rPr>
                <w:rFonts w:eastAsia="Arial" w:cs="Arial"/>
                <w:color w:val="7F7F7F" w:themeColor="text1" w:themeTint="80"/>
                <w:szCs w:val="20"/>
              </w:rPr>
            </w:pPr>
            <w:r>
              <w:rPr>
                <w:rFonts w:eastAsia="Arial" w:cs="Arial"/>
                <w:color w:val="000000" w:themeColor="text1"/>
                <w:szCs w:val="20"/>
              </w:rPr>
              <w:t xml:space="preserve">What specifically will happen if the risk is not addressed / comes to fruition </w:t>
            </w:r>
          </w:p>
        </w:tc>
      </w:tr>
      <w:tr w:rsidR="00BE714E" w14:paraId="436F70F3" w14:textId="77777777" w:rsidTr="00934908">
        <w:trPr>
          <w:trHeight w:val="405"/>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EB52A7E" w14:textId="77777777" w:rsidR="00BE714E" w:rsidRDefault="00BE714E" w:rsidP="00934908">
            <w:pPr>
              <w:spacing w:before="40" w:after="40"/>
              <w:jc w:val="both"/>
            </w:pPr>
            <w:r>
              <w:t>Control</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72BF0BA" w14:textId="77777777" w:rsidR="00BE714E" w:rsidRDefault="00BE714E" w:rsidP="00934908">
            <w:pPr>
              <w:spacing w:before="40" w:after="40"/>
              <w:jc w:val="both"/>
              <w:rPr>
                <w:rFonts w:eastAsia="Arial" w:cs="Arial"/>
                <w:color w:val="7F7F7F" w:themeColor="text1" w:themeTint="80"/>
                <w:szCs w:val="20"/>
              </w:rPr>
            </w:pPr>
            <w:r w:rsidRPr="00B57C9A">
              <w:rPr>
                <w:rFonts w:eastAsia="Arial" w:cs="Arial"/>
                <w:color w:val="7F7F7F" w:themeColor="text1" w:themeTint="80"/>
                <w:szCs w:val="20"/>
              </w:rPr>
              <w:t>&lt; Define &gt;</w:t>
            </w:r>
          </w:p>
          <w:p w14:paraId="5BBED7F3" w14:textId="77777777" w:rsidR="00BE714E" w:rsidRPr="00B57C9A" w:rsidRDefault="00BE714E" w:rsidP="00934908">
            <w:pPr>
              <w:spacing w:before="40" w:after="40"/>
              <w:jc w:val="both"/>
              <w:rPr>
                <w:rFonts w:eastAsia="Arial" w:cs="Arial"/>
                <w:color w:val="7F7F7F" w:themeColor="text1" w:themeTint="80"/>
                <w:szCs w:val="20"/>
              </w:rPr>
            </w:pPr>
            <w:r>
              <w:rPr>
                <w:rFonts w:eastAsia="Arial" w:cs="Arial"/>
                <w:color w:val="000000" w:themeColor="text1"/>
                <w:szCs w:val="20"/>
              </w:rPr>
              <w:t>T</w:t>
            </w:r>
            <w:r w:rsidRPr="007A788A">
              <w:rPr>
                <w:rFonts w:eastAsia="Arial" w:cs="Arial"/>
                <w:color w:val="000000" w:themeColor="text1"/>
                <w:szCs w:val="20"/>
              </w:rPr>
              <w:t xml:space="preserve">he strategy by which you attempt to prevent </w:t>
            </w:r>
            <w:r>
              <w:rPr>
                <w:rFonts w:eastAsia="Arial" w:cs="Arial"/>
                <w:color w:val="000000" w:themeColor="text1"/>
                <w:szCs w:val="20"/>
              </w:rPr>
              <w:t>the risk from occurring</w:t>
            </w:r>
          </w:p>
        </w:tc>
      </w:tr>
      <w:tr w:rsidR="00BE714E" w:rsidRPr="00345AFA" w14:paraId="66000090" w14:textId="77777777" w:rsidTr="00934908">
        <w:trPr>
          <w:trHeight w:val="405"/>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54CF4CB" w14:textId="77777777" w:rsidR="00BE714E" w:rsidRDefault="00BE714E" w:rsidP="00934908">
            <w:pPr>
              <w:spacing w:before="40" w:after="40"/>
              <w:jc w:val="both"/>
            </w:pPr>
            <w:r>
              <w:t>Response Type</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457D369" w14:textId="77777777" w:rsidR="00BE714E" w:rsidRPr="00345AFA" w:rsidRDefault="00BE714E" w:rsidP="00934908">
            <w:pPr>
              <w:spacing w:before="40" w:after="40"/>
              <w:jc w:val="both"/>
              <w:rPr>
                <w:rFonts w:eastAsia="Arial" w:cs="Arial"/>
                <w:color w:val="000000" w:themeColor="text1"/>
                <w:szCs w:val="20"/>
              </w:rPr>
            </w:pPr>
            <w:r w:rsidRPr="00345AFA">
              <w:rPr>
                <w:rFonts w:eastAsia="Arial" w:cs="Arial"/>
                <w:color w:val="000000" w:themeColor="text1"/>
                <w:szCs w:val="20"/>
              </w:rPr>
              <w:t xml:space="preserve">You must categorise each solution into one of the following: </w:t>
            </w:r>
          </w:p>
          <w:p w14:paraId="08561773" w14:textId="77777777" w:rsidR="00BE714E" w:rsidRDefault="00BE714E">
            <w:pPr>
              <w:pStyle w:val="ListParagraph"/>
              <w:numPr>
                <w:ilvl w:val="0"/>
                <w:numId w:val="36"/>
              </w:numPr>
              <w:spacing w:before="40" w:after="40"/>
              <w:jc w:val="both"/>
              <w:rPr>
                <w:rFonts w:eastAsia="Arial" w:cs="Arial"/>
                <w:color w:val="000000" w:themeColor="text1"/>
                <w:szCs w:val="20"/>
              </w:rPr>
            </w:pPr>
            <w:r>
              <w:rPr>
                <w:rFonts w:eastAsia="Arial" w:cs="Arial"/>
                <w:color w:val="000000" w:themeColor="text1"/>
                <w:szCs w:val="20"/>
              </w:rPr>
              <w:t>(</w:t>
            </w:r>
            <w:r w:rsidRPr="0055687D">
              <w:rPr>
                <w:rFonts w:eastAsia="Arial" w:cs="Arial"/>
                <w:b/>
                <w:bCs/>
                <w:color w:val="000000" w:themeColor="text1"/>
                <w:szCs w:val="20"/>
              </w:rPr>
              <w:t>Watch</w:t>
            </w:r>
            <w:r>
              <w:rPr>
                <w:rFonts w:eastAsia="Arial" w:cs="Arial"/>
                <w:color w:val="000000" w:themeColor="text1"/>
                <w:szCs w:val="20"/>
              </w:rPr>
              <w:t xml:space="preserve">) – risk analysis has commenced by too early / difficult to determine active solution a.k.a. </w:t>
            </w:r>
            <w:r w:rsidRPr="00345AFA">
              <w:rPr>
                <w:rFonts w:eastAsia="Arial" w:cs="Arial"/>
                <w:i/>
                <w:iCs/>
                <w:color w:val="000000" w:themeColor="text1"/>
                <w:szCs w:val="20"/>
              </w:rPr>
              <w:t>monitoring</w:t>
            </w:r>
          </w:p>
          <w:p w14:paraId="69CE4202" w14:textId="77777777" w:rsidR="00BE714E" w:rsidRDefault="00BE714E">
            <w:pPr>
              <w:pStyle w:val="ListParagraph"/>
              <w:numPr>
                <w:ilvl w:val="0"/>
                <w:numId w:val="36"/>
              </w:numPr>
              <w:spacing w:before="40" w:after="40"/>
              <w:jc w:val="both"/>
              <w:rPr>
                <w:rFonts w:eastAsia="Arial" w:cs="Arial"/>
                <w:color w:val="000000" w:themeColor="text1"/>
                <w:szCs w:val="20"/>
              </w:rPr>
            </w:pPr>
            <w:r>
              <w:rPr>
                <w:rFonts w:eastAsia="Arial" w:cs="Arial"/>
                <w:color w:val="000000" w:themeColor="text1"/>
                <w:szCs w:val="20"/>
              </w:rPr>
              <w:t>(</w:t>
            </w:r>
            <w:r w:rsidRPr="0055687D">
              <w:rPr>
                <w:rFonts w:eastAsia="Arial" w:cs="Arial"/>
                <w:b/>
                <w:bCs/>
                <w:color w:val="000000" w:themeColor="text1"/>
                <w:szCs w:val="20"/>
              </w:rPr>
              <w:t>Mitigate</w:t>
            </w:r>
            <w:r>
              <w:rPr>
                <w:rFonts w:eastAsia="Arial" w:cs="Arial"/>
                <w:color w:val="000000" w:themeColor="text1"/>
                <w:szCs w:val="20"/>
              </w:rPr>
              <w:t>) – you plan to apply risk response strategies to resolve the risk</w:t>
            </w:r>
          </w:p>
          <w:p w14:paraId="28C73F83" w14:textId="77777777" w:rsidR="00BE714E" w:rsidRDefault="00BE714E">
            <w:pPr>
              <w:pStyle w:val="ListParagraph"/>
              <w:numPr>
                <w:ilvl w:val="0"/>
                <w:numId w:val="36"/>
              </w:numPr>
              <w:spacing w:before="40" w:after="40"/>
              <w:jc w:val="both"/>
              <w:rPr>
                <w:rFonts w:eastAsia="Arial" w:cs="Arial"/>
                <w:color w:val="000000" w:themeColor="text1"/>
                <w:szCs w:val="20"/>
              </w:rPr>
            </w:pPr>
            <w:r>
              <w:rPr>
                <w:rFonts w:eastAsia="Arial" w:cs="Arial"/>
                <w:color w:val="000000" w:themeColor="text1"/>
                <w:szCs w:val="20"/>
              </w:rPr>
              <w:t>(</w:t>
            </w:r>
            <w:r w:rsidRPr="0055687D">
              <w:rPr>
                <w:rFonts w:eastAsia="Arial" w:cs="Arial"/>
                <w:b/>
                <w:bCs/>
                <w:color w:val="000000" w:themeColor="text1"/>
                <w:szCs w:val="20"/>
              </w:rPr>
              <w:t>Accept</w:t>
            </w:r>
            <w:r>
              <w:rPr>
                <w:rFonts w:eastAsia="Arial" w:cs="Arial"/>
                <w:color w:val="000000" w:themeColor="text1"/>
                <w:szCs w:val="20"/>
              </w:rPr>
              <w:t>) – no actions can be taken to mitigate the risk &amp; must be accepted</w:t>
            </w:r>
          </w:p>
          <w:p w14:paraId="7EDC56EF" w14:textId="77777777" w:rsidR="00BE714E" w:rsidRPr="00345AFA" w:rsidRDefault="00BE714E">
            <w:pPr>
              <w:pStyle w:val="ListParagraph"/>
              <w:numPr>
                <w:ilvl w:val="0"/>
                <w:numId w:val="36"/>
              </w:numPr>
              <w:spacing w:before="40" w:after="40"/>
              <w:jc w:val="both"/>
              <w:rPr>
                <w:rFonts w:eastAsia="Arial" w:cs="Arial"/>
                <w:color w:val="000000" w:themeColor="text1"/>
                <w:szCs w:val="20"/>
              </w:rPr>
            </w:pPr>
            <w:r>
              <w:rPr>
                <w:rFonts w:eastAsia="Arial" w:cs="Arial"/>
                <w:color w:val="000000" w:themeColor="text1"/>
                <w:szCs w:val="20"/>
              </w:rPr>
              <w:t>(</w:t>
            </w:r>
            <w:r w:rsidRPr="0055687D">
              <w:rPr>
                <w:rFonts w:eastAsia="Arial" w:cs="Arial"/>
                <w:b/>
                <w:bCs/>
                <w:color w:val="000000" w:themeColor="text1"/>
                <w:szCs w:val="20"/>
              </w:rPr>
              <w:t>Transfer</w:t>
            </w:r>
            <w:r>
              <w:rPr>
                <w:rFonts w:eastAsia="Arial" w:cs="Arial"/>
                <w:color w:val="000000" w:themeColor="text1"/>
                <w:szCs w:val="20"/>
              </w:rPr>
              <w:t>) – transfer the risk to another owner outside the company</w:t>
            </w:r>
          </w:p>
        </w:tc>
      </w:tr>
      <w:tr w:rsidR="00BE714E" w14:paraId="76B45B62" w14:textId="77777777" w:rsidTr="00934908">
        <w:trPr>
          <w:trHeight w:val="405"/>
        </w:trPr>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9228A54" w14:textId="77777777" w:rsidR="00BE714E" w:rsidRDefault="00BE714E" w:rsidP="00934908">
            <w:pPr>
              <w:spacing w:before="40" w:after="40"/>
              <w:jc w:val="both"/>
            </w:pPr>
            <w:r>
              <w:t>Risk Owner</w:t>
            </w:r>
          </w:p>
        </w:tc>
        <w:tc>
          <w:tcPr>
            <w:tcW w:w="8222"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D216F37" w14:textId="77777777" w:rsidR="00BE714E" w:rsidRDefault="00BE714E" w:rsidP="00934908">
            <w:pPr>
              <w:spacing w:before="40" w:after="40"/>
              <w:jc w:val="both"/>
            </w:pPr>
            <w:r>
              <w:rPr>
                <w:rFonts w:eastAsia="Arial" w:cs="Arial"/>
                <w:color w:val="000000" w:themeColor="text1"/>
                <w:szCs w:val="20"/>
              </w:rPr>
              <w:t xml:space="preserve">Person within the company best placed to manage the risk going forward </w:t>
            </w:r>
          </w:p>
        </w:tc>
      </w:tr>
    </w:tbl>
    <w:p w14:paraId="0022A69B" w14:textId="77777777" w:rsidR="00BE714E" w:rsidRDefault="00BE714E" w:rsidP="00BE714E">
      <w:pPr>
        <w:jc w:val="both"/>
      </w:pPr>
    </w:p>
    <w:p w14:paraId="4C5E4048" w14:textId="77777777" w:rsidR="00BE714E" w:rsidRDefault="00BE714E" w:rsidP="00BE714E">
      <w:pPr>
        <w:jc w:val="both"/>
      </w:pPr>
      <w:r>
        <w:t xml:space="preserve">  </w:t>
      </w:r>
    </w:p>
    <w:p w14:paraId="56D4D7EF" w14:textId="77777777" w:rsidR="00BE714E" w:rsidRDefault="00BE714E" w:rsidP="00BE714E">
      <w:pPr>
        <w:rPr>
          <w:sz w:val="24"/>
          <w:szCs w:val="26"/>
        </w:rPr>
      </w:pPr>
      <w:r>
        <w:rPr>
          <w:sz w:val="24"/>
          <w:szCs w:val="26"/>
        </w:rPr>
        <w:br w:type="page"/>
      </w:r>
    </w:p>
    <w:p w14:paraId="3E6CC284" w14:textId="77777777" w:rsidR="00BE714E" w:rsidRPr="00B81AEB" w:rsidRDefault="00BE714E" w:rsidP="00BE714E">
      <w:pPr>
        <w:jc w:val="both"/>
        <w:rPr>
          <w:sz w:val="24"/>
          <w:szCs w:val="26"/>
        </w:rPr>
      </w:pPr>
      <w:r w:rsidRPr="00B81AEB">
        <w:rPr>
          <w:sz w:val="24"/>
          <w:szCs w:val="26"/>
        </w:rPr>
        <w:lastRenderedPageBreak/>
        <w:t>Section 3: Risk Analysis (Risk Registers)</w:t>
      </w:r>
    </w:p>
    <w:p w14:paraId="6D6F21DC" w14:textId="77777777" w:rsidR="00BE714E" w:rsidRDefault="00BE714E" w:rsidP="00BE714E">
      <w:pPr>
        <w:jc w:val="both"/>
      </w:pPr>
    </w:p>
    <w:p w14:paraId="5B72E1F1" w14:textId="77777777" w:rsidR="00BE714E" w:rsidRDefault="00BE714E" w:rsidP="00BE714E">
      <w:pPr>
        <w:jc w:val="both"/>
      </w:pPr>
      <w:r>
        <w:t>The risks (</w:t>
      </w:r>
      <w:r w:rsidRPr="00D80688">
        <w:rPr>
          <w:i/>
          <w:iCs/>
        </w:rPr>
        <w:t>and issues</w:t>
      </w:r>
      <w:r>
        <w:t>) are identified &amp; analysed below as an incident response plan for each of the required risk categories.  To the best of your ability and using fair assumptions, estimate the likelihood &amp; impact ratings for the identified risks.</w:t>
      </w:r>
    </w:p>
    <w:p w14:paraId="6152BF7A" w14:textId="77777777" w:rsidR="00BE714E" w:rsidRDefault="00BE714E" w:rsidP="00BE714E">
      <w:pPr>
        <w:jc w:val="both"/>
      </w:pPr>
    </w:p>
    <w:p w14:paraId="3E889EDC" w14:textId="77777777" w:rsidR="00BE714E" w:rsidRPr="00AA7EBB" w:rsidRDefault="00BE714E" w:rsidP="00BE714E">
      <w:pPr>
        <w:jc w:val="both"/>
        <w:rPr>
          <w:color w:val="FF0000"/>
        </w:rPr>
      </w:pPr>
      <w:r w:rsidRPr="00AA7EBB">
        <w:rPr>
          <w:b/>
          <w:bCs/>
          <w:color w:val="FF0000"/>
        </w:rPr>
        <w:t>NOTE:</w:t>
      </w:r>
      <w:r>
        <w:rPr>
          <w:b/>
          <w:bCs/>
          <w:color w:val="FF0000"/>
        </w:rPr>
        <w:t xml:space="preserve"> Fill out each register with the MINIMUM number of entries provided.  An example for each register has been provided – please fill out the remaining fields based on the Scenario &amp; Issues.</w:t>
      </w:r>
    </w:p>
    <w:p w14:paraId="1A433B36" w14:textId="77777777" w:rsidR="00BE714E" w:rsidRDefault="00BE714E" w:rsidP="00BE714E">
      <w:pPr>
        <w:jc w:val="both"/>
      </w:pPr>
    </w:p>
    <w:p w14:paraId="20433F91" w14:textId="77777777" w:rsidR="00BE714E" w:rsidRPr="00F807A6" w:rsidRDefault="00BE714E" w:rsidP="00BE714E">
      <w:pPr>
        <w:jc w:val="both"/>
        <w:rPr>
          <w:b/>
          <w:bCs/>
        </w:rPr>
      </w:pPr>
      <w:r w:rsidRPr="00F807A6">
        <w:rPr>
          <w:b/>
          <w:bCs/>
        </w:rPr>
        <w:t>3.1 Risk Register – Work Health &amp; Safety</w:t>
      </w:r>
      <w:r>
        <w:rPr>
          <w:b/>
          <w:bCs/>
        </w:rPr>
        <w:t xml:space="preserve"> (</w:t>
      </w:r>
      <w:r w:rsidRPr="00F63686">
        <w:rPr>
          <w:b/>
          <w:bCs/>
          <w:color w:val="FF0000"/>
        </w:rPr>
        <w:t xml:space="preserve">MINIMUM </w:t>
      </w:r>
      <w:r>
        <w:rPr>
          <w:b/>
          <w:bCs/>
          <w:color w:val="FF0000"/>
        </w:rPr>
        <w:t>THREE (3)</w:t>
      </w:r>
      <w:r w:rsidRPr="00F63686">
        <w:rPr>
          <w:b/>
          <w:bCs/>
          <w:color w:val="FF0000"/>
        </w:rPr>
        <w:t xml:space="preserve"> RISKS</w:t>
      </w:r>
      <w:r>
        <w:rPr>
          <w:b/>
          <w:bCs/>
        </w:rPr>
        <w:t>)</w:t>
      </w:r>
    </w:p>
    <w:p w14:paraId="4EEA52F3"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1560"/>
        <w:gridCol w:w="1275"/>
        <w:gridCol w:w="1276"/>
        <w:gridCol w:w="1134"/>
        <w:gridCol w:w="1134"/>
        <w:gridCol w:w="1134"/>
        <w:gridCol w:w="2977"/>
      </w:tblGrid>
      <w:tr w:rsidR="00BE714E" w14:paraId="7F71914C"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0E7D13BD"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Identified Risk</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6F6AFCDE"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Threat</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7673CE3A"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Current Controls</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3BB7165"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Likelihood</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8F9FFF0"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Impact</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09DC88A3"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Overall Risk</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6C727EA6"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Solution</w:t>
            </w:r>
          </w:p>
        </w:tc>
      </w:tr>
      <w:tr w:rsidR="00BE714E" w14:paraId="1463CD6C"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2E01F7F"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Bad employee seating</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B2533F7"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Ergonomic hazard leading to injury</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D4742A0"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N/A</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1D3E14C"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Likely (4)</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876ED08"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Low Med (2)</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570569A"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Minor (8)</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1B70DD0" w14:textId="77777777" w:rsidR="00BE714E" w:rsidRDefault="00BE714E" w:rsidP="00934908">
            <w:pPr>
              <w:spacing w:before="40" w:after="40"/>
              <w:rPr>
                <w:color w:val="7F7F7F" w:themeColor="text1" w:themeTint="80"/>
                <w:sz w:val="16"/>
                <w:szCs w:val="16"/>
              </w:rPr>
            </w:pPr>
            <w:r>
              <w:rPr>
                <w:color w:val="7F7F7F" w:themeColor="text1" w:themeTint="80"/>
                <w:sz w:val="16"/>
                <w:szCs w:val="16"/>
              </w:rPr>
              <w:t>(</w:t>
            </w:r>
            <w:r w:rsidRPr="00B60FE9">
              <w:rPr>
                <w:b/>
                <w:bCs/>
                <w:color w:val="7F7F7F" w:themeColor="text1" w:themeTint="80"/>
                <w:sz w:val="16"/>
                <w:szCs w:val="16"/>
              </w:rPr>
              <w:t>Mitigate</w:t>
            </w:r>
            <w:r>
              <w:rPr>
                <w:color w:val="7F7F7F" w:themeColor="text1" w:themeTint="80"/>
                <w:sz w:val="16"/>
                <w:szCs w:val="16"/>
              </w:rPr>
              <w:t>)</w:t>
            </w:r>
          </w:p>
          <w:p w14:paraId="2699C36C" w14:textId="77777777" w:rsidR="00BE714E" w:rsidRDefault="00BE714E" w:rsidP="00934908">
            <w:pPr>
              <w:spacing w:before="40" w:after="40"/>
              <w:rPr>
                <w:color w:val="7F7F7F" w:themeColor="text1" w:themeTint="80"/>
                <w:sz w:val="16"/>
                <w:szCs w:val="16"/>
              </w:rPr>
            </w:pPr>
            <w:r>
              <w:rPr>
                <w:color w:val="7F7F7F" w:themeColor="text1" w:themeTint="80"/>
                <w:sz w:val="16"/>
                <w:szCs w:val="16"/>
              </w:rPr>
              <w:t xml:space="preserve">Conduct audit of employee seating, including age of seats. </w:t>
            </w:r>
          </w:p>
          <w:p w14:paraId="73EADE6C" w14:textId="77777777" w:rsidR="00BE714E" w:rsidRPr="00846825" w:rsidRDefault="00BE714E" w:rsidP="00934908">
            <w:pPr>
              <w:spacing w:before="40" w:after="40"/>
              <w:rPr>
                <w:color w:val="7F7F7F" w:themeColor="text1" w:themeTint="80"/>
                <w:sz w:val="16"/>
                <w:szCs w:val="16"/>
              </w:rPr>
            </w:pPr>
            <w:r>
              <w:rPr>
                <w:color w:val="7F7F7F" w:themeColor="text1" w:themeTint="80"/>
                <w:sz w:val="16"/>
                <w:szCs w:val="16"/>
              </w:rPr>
              <w:t>Replace any seats that are broken OR over 10 years old.</w:t>
            </w:r>
          </w:p>
        </w:tc>
      </w:tr>
      <w:tr w:rsidR="00BE714E" w14:paraId="12067392"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3CC6932" w14:textId="77777777" w:rsidR="00BE714E" w:rsidRPr="00405EF2" w:rsidRDefault="00BE714E" w:rsidP="00934908">
            <w:pPr>
              <w:spacing w:before="40" w:after="40"/>
              <w:rPr>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3EC8F82" w14:textId="77777777" w:rsidR="00BE714E" w:rsidRPr="00405EF2" w:rsidRDefault="00BE714E" w:rsidP="00934908">
            <w:pPr>
              <w:spacing w:before="40" w:after="40"/>
              <w:rPr>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54A6118" w14:textId="77777777" w:rsidR="00BE714E" w:rsidRPr="00405EF2" w:rsidRDefault="00BE714E" w:rsidP="00934908">
            <w:pPr>
              <w:spacing w:before="40" w:after="40"/>
              <w:rPr>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17B9AA8" w14:textId="77777777" w:rsidR="00BE714E" w:rsidRPr="00405EF2" w:rsidRDefault="00BE714E" w:rsidP="00934908">
            <w:pPr>
              <w:spacing w:before="40" w:after="40"/>
              <w:rPr>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DE8D6B4" w14:textId="77777777" w:rsidR="00BE714E" w:rsidRPr="00405EF2" w:rsidRDefault="00BE714E" w:rsidP="00934908">
            <w:pPr>
              <w:spacing w:before="40" w:after="40"/>
              <w:rPr>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8818FA7" w14:textId="77777777" w:rsidR="00BE714E" w:rsidRPr="00405EF2" w:rsidRDefault="00BE714E" w:rsidP="00934908">
            <w:pPr>
              <w:spacing w:before="40" w:after="40"/>
              <w:rPr>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D70F8D3" w14:textId="77777777" w:rsidR="00BE714E" w:rsidRPr="00405EF2" w:rsidRDefault="00BE714E" w:rsidP="00934908">
            <w:pPr>
              <w:spacing w:before="40" w:after="40"/>
              <w:rPr>
                <w:color w:val="000000" w:themeColor="text1"/>
                <w:sz w:val="16"/>
                <w:szCs w:val="16"/>
              </w:rPr>
            </w:pPr>
          </w:p>
        </w:tc>
      </w:tr>
      <w:tr w:rsidR="00BE714E" w14:paraId="0FD175B5"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C8C755E"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37F5C02"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7F98FCB"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C0E3B23"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8FF5FC4"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809C8EE"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A6E2D6D" w14:textId="77777777" w:rsidR="00BE714E" w:rsidRPr="00405EF2" w:rsidRDefault="00BE714E" w:rsidP="00934908">
            <w:pPr>
              <w:spacing w:before="40" w:after="40"/>
              <w:rPr>
                <w:rFonts w:eastAsia="Arial" w:cs="Arial"/>
                <w:color w:val="000000" w:themeColor="text1"/>
                <w:sz w:val="16"/>
                <w:szCs w:val="16"/>
              </w:rPr>
            </w:pPr>
          </w:p>
        </w:tc>
      </w:tr>
      <w:tr w:rsidR="00BE714E" w14:paraId="288DEC50"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19D62B0"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DDFF425"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3A6132C"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53A4FC2"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91297F9"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95D04C5"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08CE730" w14:textId="77777777" w:rsidR="00BE714E" w:rsidRPr="00405EF2" w:rsidRDefault="00BE714E" w:rsidP="00934908">
            <w:pPr>
              <w:spacing w:before="40" w:after="40"/>
              <w:rPr>
                <w:rFonts w:eastAsia="Arial" w:cs="Arial"/>
                <w:color w:val="000000" w:themeColor="text1"/>
                <w:sz w:val="16"/>
                <w:szCs w:val="16"/>
              </w:rPr>
            </w:pPr>
          </w:p>
        </w:tc>
      </w:tr>
      <w:tr w:rsidR="00BE714E" w14:paraId="34D375BA"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7AF84AA"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3815229"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339D805"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D210B95"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7C6562D"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EE4F0B7"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FF35366" w14:textId="77777777" w:rsidR="00BE714E" w:rsidRPr="00405EF2" w:rsidRDefault="00BE714E" w:rsidP="00934908">
            <w:pPr>
              <w:spacing w:before="40" w:after="40"/>
              <w:rPr>
                <w:rFonts w:eastAsia="Arial" w:cs="Arial"/>
                <w:color w:val="000000" w:themeColor="text1"/>
                <w:sz w:val="16"/>
                <w:szCs w:val="16"/>
              </w:rPr>
            </w:pPr>
          </w:p>
        </w:tc>
      </w:tr>
      <w:tr w:rsidR="00BE714E" w14:paraId="052B952D"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F583C35"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70A9CB6"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D2ADBB2"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03AEC85"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F906E47"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2E369F8"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9651036" w14:textId="77777777" w:rsidR="00BE714E" w:rsidRPr="00405EF2" w:rsidRDefault="00BE714E" w:rsidP="00934908">
            <w:pPr>
              <w:spacing w:before="40" w:after="40"/>
              <w:rPr>
                <w:rFonts w:eastAsia="Arial" w:cs="Arial"/>
                <w:color w:val="000000" w:themeColor="text1"/>
                <w:sz w:val="16"/>
                <w:szCs w:val="16"/>
              </w:rPr>
            </w:pPr>
          </w:p>
        </w:tc>
      </w:tr>
    </w:tbl>
    <w:p w14:paraId="7406A39B" w14:textId="77777777" w:rsidR="00BE714E" w:rsidRDefault="00BE714E" w:rsidP="00BE714E">
      <w:pPr>
        <w:jc w:val="both"/>
      </w:pPr>
    </w:p>
    <w:p w14:paraId="3DBF5D5B" w14:textId="77777777" w:rsidR="00BE714E" w:rsidRDefault="00BE714E" w:rsidP="00BE714E">
      <w:pPr>
        <w:jc w:val="both"/>
      </w:pPr>
    </w:p>
    <w:p w14:paraId="716D4333" w14:textId="77777777" w:rsidR="00BE714E" w:rsidRPr="00F807A6" w:rsidRDefault="00BE714E" w:rsidP="00BE714E">
      <w:pPr>
        <w:jc w:val="both"/>
        <w:rPr>
          <w:b/>
          <w:bCs/>
        </w:rPr>
      </w:pPr>
      <w:r w:rsidRPr="00F807A6">
        <w:rPr>
          <w:b/>
          <w:bCs/>
        </w:rPr>
        <w:t>3.2 Risk Register – Regulatory &amp; Compliance</w:t>
      </w:r>
      <w:r>
        <w:rPr>
          <w:b/>
          <w:bCs/>
        </w:rPr>
        <w:t xml:space="preserve"> (</w:t>
      </w:r>
      <w:r w:rsidRPr="00F63686">
        <w:rPr>
          <w:b/>
          <w:bCs/>
          <w:color w:val="FF0000"/>
        </w:rPr>
        <w:t xml:space="preserve">MINIMUM </w:t>
      </w:r>
      <w:r>
        <w:rPr>
          <w:b/>
          <w:bCs/>
          <w:color w:val="FF0000"/>
        </w:rPr>
        <w:t>THREE (3)</w:t>
      </w:r>
      <w:r w:rsidRPr="00F63686">
        <w:rPr>
          <w:b/>
          <w:bCs/>
          <w:color w:val="FF0000"/>
        </w:rPr>
        <w:t xml:space="preserve"> RISKS</w:t>
      </w:r>
      <w:r>
        <w:rPr>
          <w:b/>
          <w:bCs/>
        </w:rPr>
        <w:t>)</w:t>
      </w:r>
    </w:p>
    <w:p w14:paraId="07B7DEE3"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1560"/>
        <w:gridCol w:w="1275"/>
        <w:gridCol w:w="1276"/>
        <w:gridCol w:w="1134"/>
        <w:gridCol w:w="1134"/>
        <w:gridCol w:w="1134"/>
        <w:gridCol w:w="2977"/>
      </w:tblGrid>
      <w:tr w:rsidR="00BE714E" w14:paraId="20929EB7"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33EE588C"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Identified Risk</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9C7C188"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Threat</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F5873F8"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Current Controls</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F65CAB5"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Likelihood</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F1E64E2"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Impact</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2C1117DB"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Overall Risk</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26CCF9A9"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Solution</w:t>
            </w:r>
          </w:p>
        </w:tc>
      </w:tr>
      <w:tr w:rsidR="00BE714E" w14:paraId="5C3FDC0C"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3DF8F8C" w14:textId="77777777" w:rsidR="00BE714E" w:rsidRPr="00405EF2" w:rsidRDefault="00BE714E" w:rsidP="00934908">
            <w:pPr>
              <w:spacing w:before="40" w:after="40"/>
              <w:rPr>
                <w:color w:val="7F7F7F" w:themeColor="text1" w:themeTint="80"/>
                <w:sz w:val="16"/>
                <w:szCs w:val="16"/>
              </w:rPr>
            </w:pPr>
            <w:r w:rsidRPr="00405EF2">
              <w:rPr>
                <w:color w:val="7F7F7F" w:themeColor="text1" w:themeTint="80"/>
                <w:sz w:val="16"/>
                <w:szCs w:val="16"/>
              </w:rPr>
              <w:t>Non-</w:t>
            </w:r>
            <w:r>
              <w:rPr>
                <w:color w:val="7F7F7F" w:themeColor="text1" w:themeTint="80"/>
                <w:sz w:val="16"/>
                <w:szCs w:val="16"/>
              </w:rPr>
              <w:t>licensed software</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292C920" w14:textId="77777777" w:rsidR="00BE714E" w:rsidRPr="00405EF2" w:rsidRDefault="00BE714E" w:rsidP="00934908">
            <w:pPr>
              <w:spacing w:before="40" w:after="40"/>
              <w:rPr>
                <w:color w:val="7F7F7F" w:themeColor="text1" w:themeTint="80"/>
                <w:sz w:val="16"/>
                <w:szCs w:val="16"/>
              </w:rPr>
            </w:pPr>
            <w:r>
              <w:rPr>
                <w:color w:val="7F7F7F" w:themeColor="text1" w:themeTint="80"/>
                <w:sz w:val="16"/>
                <w:szCs w:val="16"/>
              </w:rPr>
              <w:t>Copyright infringement &amp; legal liability</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43A8D3D" w14:textId="77777777" w:rsidR="00BE714E" w:rsidRPr="00405EF2" w:rsidRDefault="00BE714E" w:rsidP="00934908">
            <w:pPr>
              <w:spacing w:before="40" w:after="40"/>
              <w:rPr>
                <w:color w:val="7F7F7F" w:themeColor="text1" w:themeTint="80"/>
                <w:sz w:val="16"/>
                <w:szCs w:val="16"/>
              </w:rPr>
            </w:pPr>
            <w:r>
              <w:rPr>
                <w:color w:val="7F7F7F" w:themeColor="text1" w:themeTint="80"/>
                <w:sz w:val="16"/>
                <w:szCs w:val="16"/>
              </w:rPr>
              <w:t>N/A</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5495B58" w14:textId="77777777" w:rsidR="00BE714E" w:rsidRPr="00405EF2" w:rsidRDefault="00BE714E" w:rsidP="00934908">
            <w:pPr>
              <w:spacing w:before="40" w:after="40"/>
              <w:rPr>
                <w:color w:val="7F7F7F" w:themeColor="text1" w:themeTint="80"/>
                <w:sz w:val="16"/>
                <w:szCs w:val="16"/>
              </w:rPr>
            </w:pPr>
            <w:r>
              <w:rPr>
                <w:color w:val="7F7F7F" w:themeColor="text1" w:themeTint="80"/>
                <w:sz w:val="16"/>
                <w:szCs w:val="16"/>
              </w:rPr>
              <w:t>Minor (2)</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A41EDF2" w14:textId="77777777" w:rsidR="00BE714E" w:rsidRPr="00405EF2" w:rsidRDefault="00BE714E" w:rsidP="00934908">
            <w:pPr>
              <w:spacing w:before="40" w:after="40"/>
              <w:rPr>
                <w:color w:val="7F7F7F" w:themeColor="text1" w:themeTint="80"/>
                <w:sz w:val="16"/>
                <w:szCs w:val="16"/>
              </w:rPr>
            </w:pPr>
            <w:r>
              <w:rPr>
                <w:color w:val="7F7F7F" w:themeColor="text1" w:themeTint="80"/>
                <w:sz w:val="16"/>
                <w:szCs w:val="16"/>
              </w:rPr>
              <w:t>Significant (4)</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E5258D8" w14:textId="77777777" w:rsidR="00BE714E" w:rsidRPr="00405EF2" w:rsidRDefault="00BE714E" w:rsidP="00934908">
            <w:pPr>
              <w:spacing w:before="40" w:after="40"/>
              <w:rPr>
                <w:color w:val="7F7F7F" w:themeColor="text1" w:themeTint="80"/>
                <w:sz w:val="16"/>
                <w:szCs w:val="16"/>
              </w:rPr>
            </w:pPr>
            <w:r>
              <w:rPr>
                <w:color w:val="7F7F7F" w:themeColor="text1" w:themeTint="80"/>
                <w:sz w:val="16"/>
                <w:szCs w:val="16"/>
              </w:rPr>
              <w:t>Minor (8)</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82740F1" w14:textId="77777777" w:rsidR="00BE714E" w:rsidRDefault="00BE714E" w:rsidP="00934908">
            <w:pPr>
              <w:spacing w:before="40" w:after="40"/>
              <w:rPr>
                <w:color w:val="7F7F7F" w:themeColor="text1" w:themeTint="80"/>
                <w:sz w:val="16"/>
                <w:szCs w:val="16"/>
              </w:rPr>
            </w:pPr>
            <w:r>
              <w:rPr>
                <w:color w:val="7F7F7F" w:themeColor="text1" w:themeTint="80"/>
                <w:sz w:val="16"/>
                <w:szCs w:val="16"/>
              </w:rPr>
              <w:t>(</w:t>
            </w:r>
            <w:r w:rsidRPr="00B60FE9">
              <w:rPr>
                <w:b/>
                <w:bCs/>
                <w:color w:val="7F7F7F" w:themeColor="text1" w:themeTint="80"/>
                <w:sz w:val="16"/>
                <w:szCs w:val="16"/>
              </w:rPr>
              <w:t>Mitigate</w:t>
            </w:r>
            <w:r>
              <w:rPr>
                <w:color w:val="7F7F7F" w:themeColor="text1" w:themeTint="80"/>
                <w:sz w:val="16"/>
                <w:szCs w:val="16"/>
              </w:rPr>
              <w:t>)</w:t>
            </w:r>
          </w:p>
          <w:p w14:paraId="54F33BBC" w14:textId="77777777" w:rsidR="00BE714E" w:rsidRDefault="00BE714E" w:rsidP="00934908">
            <w:pPr>
              <w:spacing w:before="40" w:after="40"/>
              <w:rPr>
                <w:color w:val="7F7F7F" w:themeColor="text1" w:themeTint="80"/>
                <w:sz w:val="16"/>
                <w:szCs w:val="16"/>
              </w:rPr>
            </w:pPr>
            <w:r>
              <w:rPr>
                <w:color w:val="7F7F7F" w:themeColor="text1" w:themeTint="80"/>
                <w:sz w:val="16"/>
                <w:szCs w:val="16"/>
              </w:rPr>
              <w:t>Audit software made available by WALLETX &amp; check licences up to date.</w:t>
            </w:r>
          </w:p>
          <w:p w14:paraId="12478181" w14:textId="77777777" w:rsidR="00BE714E" w:rsidRPr="00405EF2" w:rsidRDefault="00BE714E" w:rsidP="00934908">
            <w:pPr>
              <w:spacing w:before="40" w:after="40"/>
              <w:rPr>
                <w:color w:val="7F7F7F" w:themeColor="text1" w:themeTint="80"/>
                <w:sz w:val="16"/>
                <w:szCs w:val="16"/>
              </w:rPr>
            </w:pPr>
            <w:r>
              <w:rPr>
                <w:color w:val="7F7F7F" w:themeColor="text1" w:themeTint="80"/>
                <w:sz w:val="16"/>
                <w:szCs w:val="16"/>
              </w:rPr>
              <w:t xml:space="preserve">Setup employee training to ensure no employees are using independent software outside recommended products. </w:t>
            </w:r>
          </w:p>
        </w:tc>
      </w:tr>
      <w:tr w:rsidR="00BE714E" w14:paraId="2F87ED24"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8E99C51" w14:textId="77777777" w:rsidR="00BE714E" w:rsidRPr="00405EF2" w:rsidRDefault="00BE714E" w:rsidP="00934908">
            <w:pPr>
              <w:spacing w:before="40" w:after="40"/>
              <w:rPr>
                <w:rFonts w:eastAsia="Arial" w:cs="Arial"/>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51E8EBD" w14:textId="77777777" w:rsidR="00BE714E" w:rsidRPr="00405EF2" w:rsidRDefault="00BE714E" w:rsidP="00934908">
            <w:pPr>
              <w:spacing w:before="40" w:after="40"/>
              <w:rPr>
                <w:rFonts w:eastAsia="Arial" w:cs="Arial"/>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056D529"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E3C39F8"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788C227"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48D0ABC" w14:textId="77777777" w:rsidR="00BE714E" w:rsidRPr="00405EF2" w:rsidRDefault="00BE714E" w:rsidP="00934908">
            <w:pPr>
              <w:spacing w:before="40" w:after="40"/>
              <w:rPr>
                <w:rFonts w:eastAsia="Arial" w:cs="Arial"/>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1E1D3D1" w14:textId="77777777" w:rsidR="00BE714E" w:rsidRPr="00405EF2" w:rsidRDefault="00BE714E" w:rsidP="00934908">
            <w:pPr>
              <w:spacing w:before="40" w:after="40"/>
              <w:rPr>
                <w:rFonts w:eastAsia="Arial" w:cs="Arial"/>
                <w:sz w:val="16"/>
                <w:szCs w:val="16"/>
              </w:rPr>
            </w:pPr>
          </w:p>
        </w:tc>
      </w:tr>
      <w:tr w:rsidR="00BE714E" w14:paraId="6E2BAA86"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CA14D5B" w14:textId="77777777" w:rsidR="00BE714E" w:rsidRPr="00405EF2" w:rsidRDefault="00BE714E" w:rsidP="00934908">
            <w:pPr>
              <w:spacing w:before="40" w:after="40"/>
              <w:rPr>
                <w:rFonts w:eastAsia="Arial" w:cs="Arial"/>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3215648" w14:textId="77777777" w:rsidR="00BE714E" w:rsidRPr="00405EF2" w:rsidRDefault="00BE714E" w:rsidP="00934908">
            <w:pPr>
              <w:spacing w:before="40" w:after="40"/>
              <w:rPr>
                <w:rFonts w:eastAsia="Arial" w:cs="Arial"/>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0F7C0CD"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BAC5E99"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EB60387"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7B213C2" w14:textId="77777777" w:rsidR="00BE714E" w:rsidRPr="00405EF2" w:rsidRDefault="00BE714E" w:rsidP="00934908">
            <w:pPr>
              <w:spacing w:before="40" w:after="40"/>
              <w:rPr>
                <w:rFonts w:eastAsia="Arial" w:cs="Arial"/>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5ACB86B" w14:textId="77777777" w:rsidR="00BE714E" w:rsidRPr="00405EF2" w:rsidRDefault="00BE714E" w:rsidP="00934908">
            <w:pPr>
              <w:spacing w:before="40" w:after="40"/>
              <w:rPr>
                <w:rFonts w:eastAsia="Arial" w:cs="Arial"/>
                <w:sz w:val="16"/>
                <w:szCs w:val="16"/>
              </w:rPr>
            </w:pPr>
          </w:p>
        </w:tc>
      </w:tr>
      <w:tr w:rsidR="00BE714E" w14:paraId="05640B9B"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C39C5BA" w14:textId="77777777" w:rsidR="00BE714E" w:rsidRPr="00405EF2" w:rsidRDefault="00BE714E" w:rsidP="00934908">
            <w:pPr>
              <w:spacing w:before="40" w:after="40"/>
              <w:rPr>
                <w:rFonts w:eastAsia="Arial" w:cs="Arial"/>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F632B89" w14:textId="77777777" w:rsidR="00BE714E" w:rsidRPr="00405EF2" w:rsidRDefault="00BE714E" w:rsidP="00934908">
            <w:pPr>
              <w:spacing w:before="40" w:after="40"/>
              <w:rPr>
                <w:rFonts w:eastAsia="Arial" w:cs="Arial"/>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A8A2519"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0BE1383"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6FF63DB"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EA6852E" w14:textId="77777777" w:rsidR="00BE714E" w:rsidRPr="00405EF2" w:rsidRDefault="00BE714E" w:rsidP="00934908">
            <w:pPr>
              <w:spacing w:before="40" w:after="40"/>
              <w:rPr>
                <w:rFonts w:eastAsia="Arial" w:cs="Arial"/>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54FE72A" w14:textId="77777777" w:rsidR="00BE714E" w:rsidRPr="00405EF2" w:rsidRDefault="00BE714E" w:rsidP="00934908">
            <w:pPr>
              <w:spacing w:before="40" w:after="40"/>
              <w:rPr>
                <w:rFonts w:eastAsia="Arial" w:cs="Arial"/>
                <w:sz w:val="16"/>
                <w:szCs w:val="16"/>
              </w:rPr>
            </w:pPr>
          </w:p>
        </w:tc>
      </w:tr>
      <w:tr w:rsidR="00BE714E" w14:paraId="29792047"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A1DE883" w14:textId="77777777" w:rsidR="00BE714E" w:rsidRPr="00405EF2" w:rsidRDefault="00BE714E" w:rsidP="00934908">
            <w:pPr>
              <w:spacing w:before="40" w:after="40"/>
              <w:rPr>
                <w:rFonts w:eastAsia="Arial" w:cs="Arial"/>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86DD411" w14:textId="77777777" w:rsidR="00BE714E" w:rsidRPr="00405EF2" w:rsidRDefault="00BE714E" w:rsidP="00934908">
            <w:pPr>
              <w:spacing w:before="40" w:after="40"/>
              <w:rPr>
                <w:rFonts w:eastAsia="Arial" w:cs="Arial"/>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86D47EC"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36D07F8"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8D789C4"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FCCE16B" w14:textId="77777777" w:rsidR="00BE714E" w:rsidRPr="00405EF2" w:rsidRDefault="00BE714E" w:rsidP="00934908">
            <w:pPr>
              <w:spacing w:before="40" w:after="40"/>
              <w:rPr>
                <w:rFonts w:eastAsia="Arial" w:cs="Arial"/>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1F0AF13" w14:textId="77777777" w:rsidR="00BE714E" w:rsidRPr="00405EF2" w:rsidRDefault="00BE714E" w:rsidP="00934908">
            <w:pPr>
              <w:spacing w:before="40" w:after="40"/>
              <w:rPr>
                <w:rFonts w:eastAsia="Arial" w:cs="Arial"/>
                <w:sz w:val="16"/>
                <w:szCs w:val="16"/>
              </w:rPr>
            </w:pPr>
          </w:p>
        </w:tc>
      </w:tr>
      <w:tr w:rsidR="00BE714E" w14:paraId="01C51E02"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6D81C5C" w14:textId="77777777" w:rsidR="00BE714E" w:rsidRPr="00405EF2" w:rsidRDefault="00BE714E" w:rsidP="00934908">
            <w:pPr>
              <w:spacing w:before="40" w:after="40"/>
              <w:rPr>
                <w:rFonts w:eastAsia="Arial" w:cs="Arial"/>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BC4C3B9" w14:textId="77777777" w:rsidR="00BE714E" w:rsidRPr="00405EF2" w:rsidRDefault="00BE714E" w:rsidP="00934908">
            <w:pPr>
              <w:spacing w:before="40" w:after="40"/>
              <w:rPr>
                <w:rFonts w:eastAsia="Arial" w:cs="Arial"/>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69562ED"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C010C51"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F4260B0"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083EA93" w14:textId="77777777" w:rsidR="00BE714E" w:rsidRPr="00405EF2" w:rsidRDefault="00BE714E" w:rsidP="00934908">
            <w:pPr>
              <w:spacing w:before="40" w:after="40"/>
              <w:rPr>
                <w:rFonts w:eastAsia="Arial" w:cs="Arial"/>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FCACA70" w14:textId="77777777" w:rsidR="00BE714E" w:rsidRPr="00405EF2" w:rsidRDefault="00BE714E" w:rsidP="00934908">
            <w:pPr>
              <w:spacing w:before="40" w:after="40"/>
              <w:rPr>
                <w:rFonts w:eastAsia="Arial" w:cs="Arial"/>
                <w:sz w:val="16"/>
                <w:szCs w:val="16"/>
              </w:rPr>
            </w:pPr>
          </w:p>
        </w:tc>
      </w:tr>
      <w:tr w:rsidR="00BE714E" w14:paraId="5750C189"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21CE036" w14:textId="77777777" w:rsidR="00BE714E" w:rsidRPr="00405EF2" w:rsidRDefault="00BE714E" w:rsidP="00934908">
            <w:pPr>
              <w:spacing w:before="40" w:after="40"/>
              <w:rPr>
                <w:rFonts w:eastAsia="Arial" w:cs="Arial"/>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8D234EA" w14:textId="77777777" w:rsidR="00BE714E" w:rsidRPr="00405EF2" w:rsidRDefault="00BE714E" w:rsidP="00934908">
            <w:pPr>
              <w:spacing w:before="40" w:after="40"/>
              <w:rPr>
                <w:rFonts w:eastAsia="Arial" w:cs="Arial"/>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344AF73"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D0B94B0"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053E978" w14:textId="77777777" w:rsidR="00BE714E" w:rsidRPr="00405EF2" w:rsidRDefault="00BE714E" w:rsidP="00934908">
            <w:pPr>
              <w:spacing w:before="40" w:after="40"/>
              <w:rPr>
                <w:rFonts w:eastAsia="Arial" w:cs="Arial"/>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E309004" w14:textId="77777777" w:rsidR="00BE714E" w:rsidRPr="00405EF2" w:rsidRDefault="00BE714E" w:rsidP="00934908">
            <w:pPr>
              <w:spacing w:before="40" w:after="40"/>
              <w:rPr>
                <w:rFonts w:eastAsia="Arial" w:cs="Arial"/>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811A0BF" w14:textId="77777777" w:rsidR="00BE714E" w:rsidRPr="00405EF2" w:rsidRDefault="00BE714E" w:rsidP="00934908">
            <w:pPr>
              <w:spacing w:before="40" w:after="40"/>
              <w:rPr>
                <w:rFonts w:eastAsia="Arial" w:cs="Arial"/>
                <w:sz w:val="16"/>
                <w:szCs w:val="16"/>
              </w:rPr>
            </w:pPr>
          </w:p>
        </w:tc>
      </w:tr>
    </w:tbl>
    <w:p w14:paraId="501D923D" w14:textId="77777777" w:rsidR="00BE714E" w:rsidRDefault="00BE714E" w:rsidP="00BE714E">
      <w:pPr>
        <w:jc w:val="both"/>
      </w:pPr>
    </w:p>
    <w:p w14:paraId="19801677" w14:textId="77777777" w:rsidR="00BE714E" w:rsidRDefault="00BE714E" w:rsidP="00BE714E">
      <w:pPr>
        <w:jc w:val="both"/>
      </w:pPr>
    </w:p>
    <w:p w14:paraId="61EA80B6" w14:textId="77777777" w:rsidR="00BE714E" w:rsidRPr="00F807A6" w:rsidRDefault="00BE714E" w:rsidP="00BE714E">
      <w:pPr>
        <w:jc w:val="both"/>
        <w:rPr>
          <w:b/>
          <w:bCs/>
        </w:rPr>
      </w:pPr>
      <w:r w:rsidRPr="00F807A6">
        <w:rPr>
          <w:b/>
          <w:bCs/>
        </w:rPr>
        <w:t>3.3 Risk Register – IT &amp; Cyber Security</w:t>
      </w:r>
      <w:r>
        <w:rPr>
          <w:b/>
          <w:bCs/>
        </w:rPr>
        <w:t xml:space="preserve"> (</w:t>
      </w:r>
      <w:r w:rsidRPr="00F63686">
        <w:rPr>
          <w:b/>
          <w:bCs/>
          <w:color w:val="FF0000"/>
        </w:rPr>
        <w:t xml:space="preserve">MINIMUM </w:t>
      </w:r>
      <w:r>
        <w:rPr>
          <w:b/>
          <w:bCs/>
          <w:color w:val="FF0000"/>
        </w:rPr>
        <w:t>THREE (3)</w:t>
      </w:r>
      <w:r w:rsidRPr="00F63686">
        <w:rPr>
          <w:b/>
          <w:bCs/>
          <w:color w:val="FF0000"/>
        </w:rPr>
        <w:t xml:space="preserve"> RISKS</w:t>
      </w:r>
      <w:r>
        <w:rPr>
          <w:b/>
          <w:bCs/>
        </w:rPr>
        <w:t>)</w:t>
      </w:r>
    </w:p>
    <w:p w14:paraId="7C58A9C5"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1560"/>
        <w:gridCol w:w="1275"/>
        <w:gridCol w:w="1276"/>
        <w:gridCol w:w="1134"/>
        <w:gridCol w:w="1134"/>
        <w:gridCol w:w="1134"/>
        <w:gridCol w:w="2977"/>
      </w:tblGrid>
      <w:tr w:rsidR="00BE714E" w14:paraId="71936752"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7075DABB"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Identified Risk</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745534FC"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Threat</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03DEADE6"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Current Controls</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10C1F7E5"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Likelihood</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7C4FCD87"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Impact</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1C8C9CDF"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Overall Risk</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596ACEFB"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Solution</w:t>
            </w:r>
          </w:p>
        </w:tc>
      </w:tr>
      <w:tr w:rsidR="00BE714E" w14:paraId="300473E6"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EEFA375"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lastRenderedPageBreak/>
              <w:t>Sharing of passwords</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A5EA449"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Access to secure areas / permissions</w:t>
            </w:r>
          </w:p>
          <w:p w14:paraId="6BD143C2"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 xml:space="preserve"> </w:t>
            </w:r>
          </w:p>
          <w:p w14:paraId="56214F01"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Hacker vulnerability</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6E0B7FF"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N/A</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5FF9B4A" w14:textId="77777777" w:rsidR="00BE714E" w:rsidRPr="002141EF" w:rsidRDefault="00BE714E" w:rsidP="00934908">
            <w:pPr>
              <w:spacing w:before="40" w:after="40"/>
              <w:rPr>
                <w:rFonts w:eastAsia="Arial" w:cs="Arial"/>
                <w:color w:val="7F7F7F" w:themeColor="text1" w:themeTint="80"/>
                <w:sz w:val="16"/>
                <w:szCs w:val="16"/>
              </w:rPr>
            </w:pPr>
            <w:r w:rsidRPr="002141EF">
              <w:rPr>
                <w:rFonts w:eastAsia="Arial" w:cs="Arial"/>
                <w:color w:val="7F7F7F" w:themeColor="text1" w:themeTint="80"/>
                <w:sz w:val="16"/>
                <w:szCs w:val="16"/>
              </w:rPr>
              <w:t>Very Likely</w:t>
            </w:r>
          </w:p>
          <w:p w14:paraId="39F51DB5"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(5)</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B816899" w14:textId="77777777" w:rsidR="00BE714E" w:rsidRPr="002141EF" w:rsidRDefault="00BE714E" w:rsidP="00934908">
            <w:pPr>
              <w:spacing w:before="40" w:after="40"/>
              <w:rPr>
                <w:rFonts w:eastAsia="Arial" w:cs="Arial"/>
                <w:color w:val="7F7F7F" w:themeColor="text1" w:themeTint="80"/>
                <w:sz w:val="16"/>
                <w:szCs w:val="16"/>
              </w:rPr>
            </w:pPr>
            <w:r w:rsidRPr="002141EF">
              <w:rPr>
                <w:rFonts w:eastAsia="Arial" w:cs="Arial"/>
                <w:color w:val="7F7F7F" w:themeColor="text1" w:themeTint="80"/>
                <w:sz w:val="16"/>
                <w:szCs w:val="16"/>
              </w:rPr>
              <w:t>Moderate</w:t>
            </w:r>
          </w:p>
          <w:p w14:paraId="7E965FC3"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(3)</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9E4C628" w14:textId="77777777" w:rsidR="00BE714E" w:rsidRPr="002141EF" w:rsidRDefault="00BE714E" w:rsidP="00934908">
            <w:pPr>
              <w:spacing w:before="40" w:after="40"/>
              <w:rPr>
                <w:rFonts w:eastAsia="Arial" w:cs="Arial"/>
                <w:color w:val="7F7F7F" w:themeColor="text1" w:themeTint="80"/>
                <w:sz w:val="16"/>
                <w:szCs w:val="16"/>
              </w:rPr>
            </w:pPr>
            <w:r w:rsidRPr="002141EF">
              <w:rPr>
                <w:rFonts w:eastAsia="Arial" w:cs="Arial"/>
                <w:color w:val="7F7F7F" w:themeColor="text1" w:themeTint="80"/>
                <w:sz w:val="16"/>
                <w:szCs w:val="16"/>
              </w:rPr>
              <w:t>Medium High</w:t>
            </w:r>
          </w:p>
          <w:p w14:paraId="0892D25D"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(15)</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39CE77F" w14:textId="77777777" w:rsidR="00BE714E" w:rsidRPr="00887779" w:rsidRDefault="00BE714E" w:rsidP="00934908">
            <w:pPr>
              <w:spacing w:before="40" w:after="40"/>
              <w:rPr>
                <w:color w:val="7F7F7F" w:themeColor="text1" w:themeTint="80"/>
                <w:sz w:val="16"/>
                <w:szCs w:val="16"/>
              </w:rPr>
            </w:pPr>
            <w:r>
              <w:rPr>
                <w:color w:val="7F7F7F" w:themeColor="text1" w:themeTint="80"/>
                <w:sz w:val="16"/>
                <w:szCs w:val="16"/>
              </w:rPr>
              <w:t>(</w:t>
            </w:r>
            <w:r w:rsidRPr="00B60FE9">
              <w:rPr>
                <w:b/>
                <w:bCs/>
                <w:color w:val="7F7F7F" w:themeColor="text1" w:themeTint="80"/>
                <w:sz w:val="16"/>
                <w:szCs w:val="16"/>
              </w:rPr>
              <w:t>Mitigate</w:t>
            </w:r>
            <w:r>
              <w:rPr>
                <w:color w:val="7F7F7F" w:themeColor="text1" w:themeTint="80"/>
                <w:sz w:val="16"/>
                <w:szCs w:val="16"/>
              </w:rPr>
              <w:t>)</w:t>
            </w:r>
          </w:p>
          <w:p w14:paraId="35699EF9" w14:textId="77777777" w:rsidR="00BE714E" w:rsidRPr="002141EF" w:rsidRDefault="00BE714E" w:rsidP="00934908">
            <w:pPr>
              <w:spacing w:before="40" w:after="40"/>
              <w:rPr>
                <w:color w:val="7F7F7F" w:themeColor="text1" w:themeTint="80"/>
              </w:rPr>
            </w:pPr>
            <w:r w:rsidRPr="002141EF">
              <w:rPr>
                <w:rFonts w:eastAsia="Arial" w:cs="Arial"/>
                <w:color w:val="7F7F7F" w:themeColor="text1" w:themeTint="80"/>
                <w:sz w:val="16"/>
                <w:szCs w:val="16"/>
              </w:rPr>
              <w:t>Reset all passwords, re-train staff, monitor system access.</w:t>
            </w:r>
          </w:p>
        </w:tc>
      </w:tr>
      <w:tr w:rsidR="00BE714E" w14:paraId="478D6ED8"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5DF164C" w14:textId="77777777" w:rsidR="00BE714E" w:rsidRPr="00405EF2" w:rsidRDefault="00BE714E" w:rsidP="00934908">
            <w:pPr>
              <w:spacing w:before="40" w:after="40"/>
              <w:rPr>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A672FFC" w14:textId="77777777" w:rsidR="00BE714E" w:rsidRPr="00405EF2" w:rsidRDefault="00BE714E" w:rsidP="00934908">
            <w:pPr>
              <w:spacing w:before="40" w:after="40"/>
              <w:rPr>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3A8B03C" w14:textId="77777777" w:rsidR="00BE714E" w:rsidRPr="00405EF2" w:rsidRDefault="00BE714E" w:rsidP="00934908">
            <w:pPr>
              <w:spacing w:before="40" w:after="40"/>
              <w:rPr>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97DD7E6" w14:textId="77777777" w:rsidR="00BE714E" w:rsidRPr="00405EF2" w:rsidRDefault="00BE714E" w:rsidP="00934908">
            <w:pPr>
              <w:spacing w:before="40" w:after="40"/>
              <w:rPr>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BD04DD2" w14:textId="77777777" w:rsidR="00BE714E" w:rsidRPr="00405EF2" w:rsidRDefault="00BE714E" w:rsidP="00934908">
            <w:pPr>
              <w:spacing w:before="40" w:after="40"/>
              <w:rPr>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1466520" w14:textId="77777777" w:rsidR="00BE714E" w:rsidRPr="00405EF2" w:rsidRDefault="00BE714E" w:rsidP="00934908">
            <w:pPr>
              <w:spacing w:before="40" w:after="40"/>
              <w:rPr>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4A275C8" w14:textId="77777777" w:rsidR="00BE714E" w:rsidRPr="00405EF2" w:rsidRDefault="00BE714E" w:rsidP="00934908">
            <w:pPr>
              <w:spacing w:before="40" w:after="40"/>
              <w:rPr>
                <w:color w:val="000000" w:themeColor="text1"/>
                <w:sz w:val="16"/>
                <w:szCs w:val="16"/>
              </w:rPr>
            </w:pPr>
          </w:p>
        </w:tc>
      </w:tr>
      <w:tr w:rsidR="00BE714E" w14:paraId="3F407D65"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7E2319B"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B95D8AE"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EA66F18"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200A410"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DA2EA6F"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E08581A"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128A4A0" w14:textId="77777777" w:rsidR="00BE714E" w:rsidRPr="00405EF2" w:rsidRDefault="00BE714E" w:rsidP="00934908">
            <w:pPr>
              <w:spacing w:before="40" w:after="40"/>
              <w:rPr>
                <w:rFonts w:eastAsia="Arial" w:cs="Arial"/>
                <w:color w:val="000000" w:themeColor="text1"/>
                <w:sz w:val="16"/>
                <w:szCs w:val="16"/>
              </w:rPr>
            </w:pPr>
          </w:p>
        </w:tc>
      </w:tr>
      <w:tr w:rsidR="00BE714E" w14:paraId="1DFC0CDF"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8175B7E"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31DB569"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5C53F4E"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B1A7C16"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2172F4A"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E7DCE73"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B65DDD5" w14:textId="77777777" w:rsidR="00BE714E" w:rsidRPr="00405EF2" w:rsidRDefault="00BE714E" w:rsidP="00934908">
            <w:pPr>
              <w:spacing w:before="40" w:after="40"/>
              <w:rPr>
                <w:rFonts w:eastAsia="Arial" w:cs="Arial"/>
                <w:color w:val="000000" w:themeColor="text1"/>
                <w:sz w:val="16"/>
                <w:szCs w:val="16"/>
              </w:rPr>
            </w:pPr>
          </w:p>
        </w:tc>
      </w:tr>
      <w:tr w:rsidR="00BE714E" w14:paraId="7BCB1D7B"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9868E57"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A0F9CCF"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3FF9F0B"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0854DC7"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5058A9C"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0A348CE"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32CE146" w14:textId="77777777" w:rsidR="00BE714E" w:rsidRPr="00405EF2" w:rsidRDefault="00BE714E" w:rsidP="00934908">
            <w:pPr>
              <w:spacing w:before="40" w:after="40"/>
              <w:rPr>
                <w:rFonts w:eastAsia="Arial" w:cs="Arial"/>
                <w:color w:val="000000" w:themeColor="text1"/>
                <w:sz w:val="16"/>
                <w:szCs w:val="16"/>
              </w:rPr>
            </w:pPr>
          </w:p>
        </w:tc>
      </w:tr>
      <w:tr w:rsidR="00BE714E" w14:paraId="3BDD3562"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A36FCD5"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A8E48AD"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F86F1C2"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6F5824F"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394DAA8"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0951D38"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38EE468" w14:textId="77777777" w:rsidR="00BE714E" w:rsidRPr="00405EF2" w:rsidRDefault="00BE714E" w:rsidP="00934908">
            <w:pPr>
              <w:spacing w:before="40" w:after="40"/>
              <w:rPr>
                <w:rFonts w:eastAsia="Arial" w:cs="Arial"/>
                <w:color w:val="000000" w:themeColor="text1"/>
                <w:sz w:val="16"/>
                <w:szCs w:val="16"/>
              </w:rPr>
            </w:pPr>
          </w:p>
        </w:tc>
      </w:tr>
    </w:tbl>
    <w:p w14:paraId="3055D502" w14:textId="77777777" w:rsidR="00BE714E" w:rsidRDefault="00BE714E" w:rsidP="00BE714E">
      <w:pPr>
        <w:jc w:val="both"/>
      </w:pPr>
    </w:p>
    <w:p w14:paraId="67D9707C" w14:textId="77777777" w:rsidR="00BE714E" w:rsidRDefault="00BE714E" w:rsidP="00BE714E">
      <w:pPr>
        <w:jc w:val="both"/>
      </w:pPr>
    </w:p>
    <w:p w14:paraId="1BBD3F2F" w14:textId="77777777" w:rsidR="00BE714E" w:rsidRPr="00F807A6" w:rsidRDefault="00BE714E" w:rsidP="00BE714E">
      <w:pPr>
        <w:jc w:val="both"/>
        <w:rPr>
          <w:b/>
          <w:bCs/>
        </w:rPr>
      </w:pPr>
      <w:r w:rsidRPr="00F807A6">
        <w:rPr>
          <w:b/>
          <w:bCs/>
        </w:rPr>
        <w:t xml:space="preserve">3.4 Risk Register – Risk Management System </w:t>
      </w:r>
      <w:r>
        <w:rPr>
          <w:b/>
          <w:bCs/>
        </w:rPr>
        <w:t>(</w:t>
      </w:r>
      <w:r w:rsidRPr="00F63686">
        <w:rPr>
          <w:b/>
          <w:bCs/>
          <w:color w:val="FF0000"/>
        </w:rPr>
        <w:t>MINIMUM TWO</w:t>
      </w:r>
      <w:r>
        <w:rPr>
          <w:b/>
          <w:bCs/>
          <w:color w:val="FF0000"/>
        </w:rPr>
        <w:t xml:space="preserve"> (2)</w:t>
      </w:r>
      <w:r w:rsidRPr="00F63686">
        <w:rPr>
          <w:b/>
          <w:bCs/>
          <w:color w:val="FF0000"/>
        </w:rPr>
        <w:t xml:space="preserve"> RISKS</w:t>
      </w:r>
      <w:r>
        <w:rPr>
          <w:b/>
          <w:bCs/>
        </w:rPr>
        <w:t>)</w:t>
      </w:r>
    </w:p>
    <w:p w14:paraId="462DA466"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1560"/>
        <w:gridCol w:w="1275"/>
        <w:gridCol w:w="1276"/>
        <w:gridCol w:w="1134"/>
        <w:gridCol w:w="1134"/>
        <w:gridCol w:w="1134"/>
        <w:gridCol w:w="2977"/>
      </w:tblGrid>
      <w:tr w:rsidR="00BE714E" w14:paraId="6BDB726A"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6008AAFA"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Identified Risk</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4794356D"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Threat</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1BD27310"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Current Controls</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7394E5D5"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Likelihood</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3241FEFC"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Impact</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28DFE4E3"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Overall Risk</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tcPr>
          <w:p w14:paraId="305C9C0D" w14:textId="77777777" w:rsidR="00BE714E" w:rsidRPr="00601513" w:rsidRDefault="00BE714E" w:rsidP="00934908">
            <w:pPr>
              <w:spacing w:before="40" w:after="40"/>
              <w:rPr>
                <w:color w:val="00B0F0"/>
                <w:sz w:val="16"/>
                <w:szCs w:val="16"/>
              </w:rPr>
            </w:pPr>
            <w:r w:rsidRPr="00601513">
              <w:rPr>
                <w:rFonts w:eastAsia="Arial" w:cs="Arial"/>
                <w:b/>
                <w:bCs/>
                <w:color w:val="00B0F0"/>
                <w:sz w:val="16"/>
                <w:szCs w:val="16"/>
              </w:rPr>
              <w:t>Solution</w:t>
            </w:r>
          </w:p>
        </w:tc>
      </w:tr>
      <w:tr w:rsidR="00BE714E" w14:paraId="11866912"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CC14896" w14:textId="77777777" w:rsidR="00BE714E" w:rsidRPr="005A1269" w:rsidRDefault="00BE714E" w:rsidP="00934908">
            <w:pPr>
              <w:spacing w:before="40" w:after="40"/>
              <w:rPr>
                <w:color w:val="7F7F7F" w:themeColor="text1" w:themeTint="80"/>
              </w:rPr>
            </w:pPr>
            <w:r w:rsidRPr="005A1269">
              <w:rPr>
                <w:color w:val="7F7F7F" w:themeColor="text1" w:themeTint="80"/>
                <w:sz w:val="16"/>
                <w:szCs w:val="20"/>
              </w:rPr>
              <w:t>Risk Audit</w:t>
            </w: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E0A9AE6" w14:textId="77777777" w:rsidR="00BE714E" w:rsidRPr="005A1269" w:rsidRDefault="00BE714E" w:rsidP="00934908">
            <w:pPr>
              <w:spacing w:before="40" w:after="40"/>
              <w:rPr>
                <w:color w:val="7F7F7F" w:themeColor="text1" w:themeTint="80"/>
                <w:sz w:val="16"/>
                <w:szCs w:val="20"/>
              </w:rPr>
            </w:pPr>
            <w:r w:rsidRPr="005A1269">
              <w:rPr>
                <w:color w:val="7F7F7F" w:themeColor="text1" w:themeTint="80"/>
                <w:sz w:val="16"/>
                <w:szCs w:val="20"/>
              </w:rPr>
              <w:t>Critical systems failure</w:t>
            </w:r>
          </w:p>
          <w:p w14:paraId="77E565C8" w14:textId="77777777" w:rsidR="00BE714E" w:rsidRPr="005A1269" w:rsidRDefault="00BE714E" w:rsidP="00934908">
            <w:pPr>
              <w:spacing w:before="40" w:after="40"/>
              <w:rPr>
                <w:color w:val="7F7F7F" w:themeColor="text1" w:themeTint="80"/>
                <w:sz w:val="16"/>
                <w:szCs w:val="20"/>
              </w:rPr>
            </w:pPr>
          </w:p>
          <w:p w14:paraId="367EB027" w14:textId="77777777" w:rsidR="00BE714E" w:rsidRPr="005A1269" w:rsidRDefault="00BE714E" w:rsidP="00934908">
            <w:pPr>
              <w:spacing w:before="40" w:after="40"/>
              <w:rPr>
                <w:color w:val="7F7F7F" w:themeColor="text1" w:themeTint="80"/>
              </w:rPr>
            </w:pPr>
            <w:r w:rsidRPr="005A1269">
              <w:rPr>
                <w:color w:val="7F7F7F" w:themeColor="text1" w:themeTint="80"/>
                <w:sz w:val="16"/>
                <w:szCs w:val="20"/>
              </w:rPr>
              <w:t>Governance sanctions</w:t>
            </w: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538A3CE" w14:textId="77777777" w:rsidR="00BE714E" w:rsidRPr="005A1269" w:rsidRDefault="00BE714E" w:rsidP="00934908">
            <w:pPr>
              <w:spacing w:before="40" w:after="40"/>
              <w:rPr>
                <w:color w:val="7F7F7F" w:themeColor="text1" w:themeTint="80"/>
              </w:rPr>
            </w:pPr>
            <w:r w:rsidRPr="005A1269">
              <w:rPr>
                <w:color w:val="7F7F7F" w:themeColor="text1" w:themeTint="80"/>
                <w:sz w:val="16"/>
                <w:szCs w:val="20"/>
              </w:rPr>
              <w:t>Not found</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8F0F54B" w14:textId="77777777" w:rsidR="00BE714E" w:rsidRPr="005A1269" w:rsidRDefault="00BE714E" w:rsidP="00934908">
            <w:pPr>
              <w:spacing w:before="40" w:after="40"/>
              <w:rPr>
                <w:color w:val="7F7F7F" w:themeColor="text1" w:themeTint="80"/>
                <w:sz w:val="16"/>
                <w:szCs w:val="20"/>
              </w:rPr>
            </w:pPr>
            <w:r w:rsidRPr="005A1269">
              <w:rPr>
                <w:color w:val="7F7F7F" w:themeColor="text1" w:themeTint="80"/>
                <w:sz w:val="16"/>
                <w:szCs w:val="20"/>
              </w:rPr>
              <w:t>Likely</w:t>
            </w:r>
          </w:p>
          <w:p w14:paraId="2EFF27D2" w14:textId="77777777" w:rsidR="00BE714E" w:rsidRPr="005A1269" w:rsidRDefault="00BE714E" w:rsidP="00934908">
            <w:pPr>
              <w:spacing w:before="40" w:after="40"/>
              <w:rPr>
                <w:color w:val="7F7F7F" w:themeColor="text1" w:themeTint="80"/>
              </w:rPr>
            </w:pPr>
            <w:r w:rsidRPr="005A1269">
              <w:rPr>
                <w:color w:val="7F7F7F" w:themeColor="text1" w:themeTint="80"/>
                <w:sz w:val="16"/>
                <w:szCs w:val="20"/>
              </w:rPr>
              <w:t>(4)</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DA77A82" w14:textId="77777777" w:rsidR="00BE714E" w:rsidRPr="005A1269" w:rsidRDefault="00BE714E" w:rsidP="00934908">
            <w:pPr>
              <w:spacing w:before="40" w:after="40"/>
              <w:rPr>
                <w:color w:val="7F7F7F" w:themeColor="text1" w:themeTint="80"/>
                <w:sz w:val="16"/>
                <w:szCs w:val="20"/>
              </w:rPr>
            </w:pPr>
            <w:r w:rsidRPr="005A1269">
              <w:rPr>
                <w:color w:val="7F7F7F" w:themeColor="text1" w:themeTint="80"/>
                <w:sz w:val="16"/>
                <w:szCs w:val="20"/>
              </w:rPr>
              <w:t>Moderate</w:t>
            </w:r>
          </w:p>
          <w:p w14:paraId="6D13912F" w14:textId="77777777" w:rsidR="00BE714E" w:rsidRPr="005A1269" w:rsidRDefault="00BE714E" w:rsidP="00934908">
            <w:pPr>
              <w:spacing w:before="40" w:after="40"/>
              <w:rPr>
                <w:color w:val="7F7F7F" w:themeColor="text1" w:themeTint="80"/>
              </w:rPr>
            </w:pPr>
            <w:r w:rsidRPr="005A1269">
              <w:rPr>
                <w:color w:val="7F7F7F" w:themeColor="text1" w:themeTint="80"/>
                <w:sz w:val="16"/>
                <w:szCs w:val="20"/>
              </w:rPr>
              <w:t>(3)</w:t>
            </w: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22B5AE9D" w14:textId="77777777" w:rsidR="00BE714E" w:rsidRPr="005A1269" w:rsidRDefault="00BE714E" w:rsidP="00934908">
            <w:pPr>
              <w:spacing w:before="40" w:after="40"/>
              <w:rPr>
                <w:color w:val="7F7F7F" w:themeColor="text1" w:themeTint="80"/>
                <w:sz w:val="16"/>
                <w:szCs w:val="20"/>
              </w:rPr>
            </w:pPr>
            <w:r w:rsidRPr="005A1269">
              <w:rPr>
                <w:color w:val="7F7F7F" w:themeColor="text1" w:themeTint="80"/>
                <w:sz w:val="16"/>
                <w:szCs w:val="20"/>
              </w:rPr>
              <w:t>Medium</w:t>
            </w:r>
          </w:p>
          <w:p w14:paraId="2EF87E4D" w14:textId="77777777" w:rsidR="00BE714E" w:rsidRPr="005A1269" w:rsidRDefault="00BE714E" w:rsidP="00934908">
            <w:pPr>
              <w:spacing w:before="40" w:after="40"/>
              <w:rPr>
                <w:color w:val="7F7F7F" w:themeColor="text1" w:themeTint="80"/>
              </w:rPr>
            </w:pPr>
            <w:r w:rsidRPr="005A1269">
              <w:rPr>
                <w:color w:val="7F7F7F" w:themeColor="text1" w:themeTint="80"/>
                <w:sz w:val="16"/>
                <w:szCs w:val="20"/>
              </w:rPr>
              <w:t>(12)</w:t>
            </w: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E120B78" w14:textId="77777777" w:rsidR="00BE714E" w:rsidRPr="00887779" w:rsidRDefault="00BE714E" w:rsidP="00934908">
            <w:pPr>
              <w:spacing w:before="40" w:after="40"/>
              <w:rPr>
                <w:color w:val="7F7F7F" w:themeColor="text1" w:themeTint="80"/>
                <w:sz w:val="16"/>
                <w:szCs w:val="16"/>
              </w:rPr>
            </w:pPr>
            <w:r>
              <w:rPr>
                <w:color w:val="7F7F7F" w:themeColor="text1" w:themeTint="80"/>
                <w:sz w:val="16"/>
                <w:szCs w:val="16"/>
              </w:rPr>
              <w:t>(</w:t>
            </w:r>
            <w:r w:rsidRPr="00B60FE9">
              <w:rPr>
                <w:b/>
                <w:bCs/>
                <w:color w:val="7F7F7F" w:themeColor="text1" w:themeTint="80"/>
                <w:sz w:val="16"/>
                <w:szCs w:val="16"/>
              </w:rPr>
              <w:t>Mitigate</w:t>
            </w:r>
            <w:r>
              <w:rPr>
                <w:color w:val="7F7F7F" w:themeColor="text1" w:themeTint="80"/>
                <w:sz w:val="16"/>
                <w:szCs w:val="16"/>
              </w:rPr>
              <w:t>)</w:t>
            </w:r>
          </w:p>
          <w:p w14:paraId="654EB69C" w14:textId="77777777" w:rsidR="00BE714E" w:rsidRPr="005A1269" w:rsidRDefault="00BE714E" w:rsidP="00934908">
            <w:pPr>
              <w:spacing w:before="40" w:after="40"/>
              <w:rPr>
                <w:rFonts w:eastAsia="Arial" w:cs="Arial"/>
                <w:color w:val="7F7F7F" w:themeColor="text1" w:themeTint="80"/>
                <w:sz w:val="16"/>
                <w:szCs w:val="16"/>
              </w:rPr>
            </w:pPr>
            <w:r w:rsidRPr="005A1269">
              <w:rPr>
                <w:rFonts w:eastAsia="Arial" w:cs="Arial"/>
                <w:color w:val="7F7F7F" w:themeColor="text1" w:themeTint="80"/>
                <w:sz w:val="16"/>
                <w:szCs w:val="16"/>
              </w:rPr>
              <w:t>Develop risk audit template that allows for components inherit risk, control of risk and detection of risk to be documented.</w:t>
            </w:r>
          </w:p>
          <w:p w14:paraId="17C06B78" w14:textId="77777777" w:rsidR="00BE714E" w:rsidRPr="005A1269" w:rsidRDefault="00BE714E" w:rsidP="00934908">
            <w:pPr>
              <w:spacing w:before="40" w:after="40"/>
              <w:rPr>
                <w:rFonts w:eastAsia="Arial" w:cs="Arial"/>
                <w:color w:val="7F7F7F" w:themeColor="text1" w:themeTint="80"/>
                <w:sz w:val="16"/>
                <w:szCs w:val="16"/>
              </w:rPr>
            </w:pPr>
          </w:p>
          <w:p w14:paraId="4BE7AA8B" w14:textId="77777777" w:rsidR="00BE714E" w:rsidRPr="005A1269" w:rsidRDefault="00BE714E" w:rsidP="00934908">
            <w:pPr>
              <w:spacing w:before="40" w:after="40"/>
              <w:rPr>
                <w:color w:val="7F7F7F" w:themeColor="text1" w:themeTint="80"/>
              </w:rPr>
            </w:pPr>
            <w:r w:rsidRPr="005A1269">
              <w:rPr>
                <w:rFonts w:eastAsia="Arial" w:cs="Arial"/>
                <w:color w:val="7F7F7F" w:themeColor="text1" w:themeTint="80"/>
                <w:sz w:val="16"/>
                <w:szCs w:val="16"/>
              </w:rPr>
              <w:t>Audit on periodic cycle (monthly).</w:t>
            </w:r>
          </w:p>
        </w:tc>
      </w:tr>
      <w:tr w:rsidR="00BE714E" w14:paraId="1F12E820"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C799175"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ECE1F02"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488399D"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917041E"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305C2B3"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F0B11A9"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6B168EB" w14:textId="77777777" w:rsidR="00BE714E" w:rsidRPr="00405EF2" w:rsidRDefault="00BE714E" w:rsidP="00934908">
            <w:pPr>
              <w:spacing w:before="40" w:after="40"/>
              <w:rPr>
                <w:rFonts w:eastAsia="Arial" w:cs="Arial"/>
                <w:color w:val="000000" w:themeColor="text1"/>
                <w:sz w:val="16"/>
                <w:szCs w:val="16"/>
              </w:rPr>
            </w:pPr>
          </w:p>
        </w:tc>
      </w:tr>
      <w:tr w:rsidR="00BE714E" w14:paraId="64C86885" w14:textId="77777777" w:rsidTr="00934908">
        <w:trPr>
          <w:trHeight w:val="300"/>
        </w:trPr>
        <w:tc>
          <w:tcPr>
            <w:tcW w:w="1560"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335FC48E" w14:textId="77777777" w:rsidR="00BE714E" w:rsidRPr="00405EF2" w:rsidRDefault="00BE714E" w:rsidP="00934908">
            <w:pPr>
              <w:spacing w:before="40" w:after="40"/>
              <w:rPr>
                <w:rFonts w:eastAsia="Arial" w:cs="Arial"/>
                <w:color w:val="000000" w:themeColor="text1"/>
                <w:sz w:val="16"/>
                <w:szCs w:val="16"/>
              </w:rPr>
            </w:pPr>
          </w:p>
        </w:tc>
        <w:tc>
          <w:tcPr>
            <w:tcW w:w="1275"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C044683" w14:textId="77777777" w:rsidR="00BE714E" w:rsidRPr="00405EF2" w:rsidRDefault="00BE714E" w:rsidP="00934908">
            <w:pPr>
              <w:spacing w:before="40" w:after="40"/>
              <w:rPr>
                <w:rFonts w:eastAsia="Arial" w:cs="Arial"/>
                <w:color w:val="000000" w:themeColor="text1"/>
                <w:sz w:val="16"/>
                <w:szCs w:val="16"/>
              </w:rPr>
            </w:pPr>
          </w:p>
        </w:tc>
        <w:tc>
          <w:tcPr>
            <w:tcW w:w="1276"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B120201"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CE3C84B"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9879640" w14:textId="77777777" w:rsidR="00BE714E" w:rsidRPr="00405EF2" w:rsidRDefault="00BE714E" w:rsidP="00934908">
            <w:pPr>
              <w:spacing w:before="40" w:after="40"/>
              <w:rPr>
                <w:rFonts w:eastAsia="Arial" w:cs="Arial"/>
                <w:color w:val="000000" w:themeColor="text1"/>
                <w:sz w:val="16"/>
                <w:szCs w:val="16"/>
              </w:rPr>
            </w:pPr>
          </w:p>
        </w:tc>
        <w:tc>
          <w:tcPr>
            <w:tcW w:w="1134"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019BE727" w14:textId="77777777" w:rsidR="00BE714E" w:rsidRPr="00405EF2" w:rsidRDefault="00BE714E" w:rsidP="00934908">
            <w:pPr>
              <w:spacing w:before="40" w:after="40"/>
              <w:rPr>
                <w:rFonts w:eastAsia="Arial" w:cs="Arial"/>
                <w:color w:val="000000" w:themeColor="text1"/>
                <w:sz w:val="16"/>
                <w:szCs w:val="16"/>
              </w:rPr>
            </w:pPr>
          </w:p>
        </w:tc>
        <w:tc>
          <w:tcPr>
            <w:tcW w:w="2977"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4FF64BC" w14:textId="77777777" w:rsidR="00BE714E" w:rsidRPr="00405EF2" w:rsidRDefault="00BE714E" w:rsidP="00934908">
            <w:pPr>
              <w:spacing w:before="40" w:after="40"/>
              <w:rPr>
                <w:rFonts w:eastAsia="Arial" w:cs="Arial"/>
                <w:color w:val="000000" w:themeColor="text1"/>
                <w:sz w:val="16"/>
                <w:szCs w:val="16"/>
              </w:rPr>
            </w:pPr>
          </w:p>
        </w:tc>
      </w:tr>
    </w:tbl>
    <w:p w14:paraId="775EB504" w14:textId="77777777" w:rsidR="00BE714E" w:rsidRDefault="00BE714E" w:rsidP="00BE714E">
      <w:pPr>
        <w:jc w:val="both"/>
      </w:pPr>
    </w:p>
    <w:p w14:paraId="07536094" w14:textId="77777777" w:rsidR="00BE714E" w:rsidRDefault="00BE714E" w:rsidP="00BE714E">
      <w:pPr>
        <w:jc w:val="both"/>
      </w:pPr>
    </w:p>
    <w:p w14:paraId="24ACC6A3" w14:textId="77777777" w:rsidR="00BE714E" w:rsidRDefault="00BE714E" w:rsidP="00BE714E">
      <w:pPr>
        <w:jc w:val="both"/>
      </w:pPr>
    </w:p>
    <w:p w14:paraId="134D2FE3" w14:textId="77777777" w:rsidR="00BE714E" w:rsidRDefault="00BE714E" w:rsidP="00BE714E">
      <w:r>
        <w:br w:type="page"/>
      </w:r>
    </w:p>
    <w:p w14:paraId="1332D4AF" w14:textId="77777777" w:rsidR="00BE714E" w:rsidRPr="00BF3777" w:rsidRDefault="00BE714E" w:rsidP="00BE714E">
      <w:pPr>
        <w:jc w:val="both"/>
        <w:rPr>
          <w:sz w:val="24"/>
          <w:szCs w:val="26"/>
        </w:rPr>
      </w:pPr>
      <w:r w:rsidRPr="00BF3777">
        <w:rPr>
          <w:sz w:val="24"/>
          <w:szCs w:val="26"/>
        </w:rPr>
        <w:lastRenderedPageBreak/>
        <w:t>Section 4: Summary of Findings</w:t>
      </w:r>
    </w:p>
    <w:p w14:paraId="2016006A" w14:textId="77777777" w:rsidR="00BE714E" w:rsidRDefault="00BE714E" w:rsidP="00BE714E">
      <w:pPr>
        <w:jc w:val="both"/>
      </w:pPr>
    </w:p>
    <w:p w14:paraId="071A96E3" w14:textId="77777777" w:rsidR="00BE714E" w:rsidRPr="00515699" w:rsidRDefault="00BE714E" w:rsidP="00BE714E">
      <w:pPr>
        <w:jc w:val="both"/>
        <w:rPr>
          <w:b/>
          <w:bCs/>
        </w:rPr>
      </w:pPr>
      <w:r w:rsidRPr="00515699">
        <w:rPr>
          <w:b/>
          <w:bCs/>
        </w:rPr>
        <w:t>4.1 Major Negative Trends</w:t>
      </w:r>
    </w:p>
    <w:p w14:paraId="221B34AB" w14:textId="77777777" w:rsidR="00BE714E" w:rsidRDefault="00BE714E" w:rsidP="00BE714E">
      <w:pPr>
        <w:jc w:val="both"/>
      </w:pPr>
    </w:p>
    <w:p w14:paraId="08C0526D" w14:textId="77777777" w:rsidR="00BE714E" w:rsidRDefault="00BE714E" w:rsidP="00BE714E">
      <w:pPr>
        <w:jc w:val="both"/>
      </w:pPr>
      <w:r>
        <w:t>On conclusion of the risk analysis conducted by the Risk &amp; Technologies team (</w:t>
      </w:r>
      <w:r w:rsidRPr="00EB4FEE">
        <w:rPr>
          <w:i/>
          <w:iCs/>
        </w:rPr>
        <w:t xml:space="preserve">known as </w:t>
      </w:r>
      <w:r w:rsidRPr="00EB4FEE">
        <w:rPr>
          <w:i/>
          <w:iCs/>
          <w:highlight w:val="yellow"/>
        </w:rPr>
        <w:t>“&lt; Student Team Name &gt;”</w:t>
      </w:r>
      <w:r>
        <w:t>), a range of issues have been identified which affect many areas of operations.  The major identified negative trends include:</w:t>
      </w:r>
    </w:p>
    <w:p w14:paraId="5526CBF4" w14:textId="77777777" w:rsidR="00BE714E" w:rsidRDefault="00BE714E" w:rsidP="00BE714E">
      <w:pPr>
        <w:jc w:val="both"/>
      </w:pPr>
    </w:p>
    <w:p w14:paraId="4C6B3DDC" w14:textId="77777777" w:rsidR="00BE714E" w:rsidRDefault="00BE714E">
      <w:pPr>
        <w:pStyle w:val="ListParagraph"/>
        <w:numPr>
          <w:ilvl w:val="0"/>
          <w:numId w:val="35"/>
        </w:numPr>
        <w:jc w:val="both"/>
      </w:pPr>
      <w:r>
        <w:rPr>
          <w:color w:val="7F7F7F" w:themeColor="text1" w:themeTint="80"/>
        </w:rPr>
        <w:t xml:space="preserve">&lt; List </w:t>
      </w:r>
      <w:r w:rsidRPr="00EB4FEE">
        <w:rPr>
          <w:b/>
          <w:bCs/>
          <w:color w:val="7F7F7F" w:themeColor="text1" w:themeTint="80"/>
        </w:rPr>
        <w:t>AT</w:t>
      </w:r>
      <w:r>
        <w:rPr>
          <w:color w:val="7F7F7F" w:themeColor="text1" w:themeTint="80"/>
        </w:rPr>
        <w:t xml:space="preserve"> </w:t>
      </w:r>
      <w:r w:rsidRPr="00EB4FEE">
        <w:rPr>
          <w:b/>
          <w:bCs/>
          <w:color w:val="7F7F7F" w:themeColor="text1" w:themeTint="80"/>
        </w:rPr>
        <w:t>LEAST THREE (3)</w:t>
      </w:r>
      <w:r>
        <w:rPr>
          <w:color w:val="7F7F7F" w:themeColor="text1" w:themeTint="80"/>
        </w:rPr>
        <w:t xml:space="preserve"> major problem trends that are present within WALLETX (</w:t>
      </w:r>
      <w:r w:rsidRPr="00EB4FEE">
        <w:rPr>
          <w:i/>
          <w:iCs/>
          <w:color w:val="7F7F7F" w:themeColor="text1" w:themeTint="80"/>
        </w:rPr>
        <w:t xml:space="preserve">try to capture </w:t>
      </w:r>
      <w:r w:rsidRPr="00EB4FEE">
        <w:rPr>
          <w:b/>
          <w:bCs/>
          <w:i/>
          <w:iCs/>
          <w:color w:val="7F7F7F" w:themeColor="text1" w:themeTint="80"/>
        </w:rPr>
        <w:t>OVERALL</w:t>
      </w:r>
      <w:r w:rsidRPr="00EB4FEE">
        <w:rPr>
          <w:i/>
          <w:iCs/>
          <w:color w:val="7F7F7F" w:themeColor="text1" w:themeTint="80"/>
        </w:rPr>
        <w:t xml:space="preserve"> issues with the company, rather than specific issues listed in Section 3</w:t>
      </w:r>
      <w:r>
        <w:rPr>
          <w:color w:val="7F7F7F" w:themeColor="text1" w:themeTint="80"/>
        </w:rPr>
        <w:t>) &gt;</w:t>
      </w:r>
    </w:p>
    <w:p w14:paraId="4931022E" w14:textId="77777777" w:rsidR="00BE714E" w:rsidRDefault="00BE714E" w:rsidP="00BE714E">
      <w:pPr>
        <w:jc w:val="both"/>
      </w:pPr>
    </w:p>
    <w:p w14:paraId="782D6FB5" w14:textId="77777777" w:rsidR="00BE714E" w:rsidRDefault="00BE714E" w:rsidP="00BE714E">
      <w:pPr>
        <w:jc w:val="both"/>
      </w:pPr>
    </w:p>
    <w:p w14:paraId="02235A29" w14:textId="77777777" w:rsidR="00BE714E" w:rsidRPr="00515699" w:rsidRDefault="00BE714E" w:rsidP="00BE714E">
      <w:pPr>
        <w:jc w:val="both"/>
        <w:rPr>
          <w:b/>
          <w:bCs/>
        </w:rPr>
      </w:pPr>
      <w:r w:rsidRPr="00515699">
        <w:rPr>
          <w:b/>
          <w:bCs/>
        </w:rPr>
        <w:t>4.</w:t>
      </w:r>
      <w:r>
        <w:rPr>
          <w:b/>
          <w:bCs/>
        </w:rPr>
        <w:t>2 Priority of Risks</w:t>
      </w:r>
    </w:p>
    <w:p w14:paraId="21467D7C" w14:textId="77777777" w:rsidR="00BE714E" w:rsidRDefault="00BE714E" w:rsidP="00BE714E">
      <w:pPr>
        <w:jc w:val="both"/>
      </w:pPr>
    </w:p>
    <w:p w14:paraId="2848C66F" w14:textId="77777777" w:rsidR="00BE714E" w:rsidRPr="00B7295A" w:rsidRDefault="00BE714E" w:rsidP="00BE714E">
      <w:pPr>
        <w:spacing w:after="120" w:line="276" w:lineRule="auto"/>
        <w:rPr>
          <w:rFonts w:eastAsia="Times New Roman" w:cs="Arial"/>
          <w:szCs w:val="20"/>
          <w:lang w:eastAsia="en-GB"/>
        </w:rPr>
      </w:pPr>
      <w:r w:rsidRPr="11FBA9E1">
        <w:rPr>
          <w:rFonts w:eastAsia="Times New Roman" w:cs="Arial"/>
          <w:szCs w:val="20"/>
          <w:lang w:eastAsia="en-GB"/>
        </w:rPr>
        <w:t xml:space="preserve">The </w:t>
      </w:r>
      <w:r>
        <w:rPr>
          <w:rFonts w:eastAsia="Times New Roman" w:cs="Arial"/>
          <w:szCs w:val="20"/>
          <w:lang w:eastAsia="en-GB"/>
        </w:rPr>
        <w:t>risks captured in Section 3 are</w:t>
      </w:r>
      <w:r w:rsidRPr="11FBA9E1">
        <w:rPr>
          <w:rFonts w:eastAsia="Times New Roman" w:cs="Arial"/>
          <w:szCs w:val="20"/>
          <w:lang w:eastAsia="en-GB"/>
        </w:rPr>
        <w:t xml:space="preserve"> listed in order of priority, based on the risk </w:t>
      </w:r>
      <w:r>
        <w:rPr>
          <w:rFonts w:eastAsia="Times New Roman" w:cs="Arial"/>
          <w:szCs w:val="20"/>
          <w:lang w:eastAsia="en-GB"/>
        </w:rPr>
        <w:t>methodology</w:t>
      </w:r>
      <w:r w:rsidRPr="11FBA9E1">
        <w:rPr>
          <w:rFonts w:eastAsia="Times New Roman" w:cs="Arial"/>
          <w:szCs w:val="20"/>
          <w:lang w:eastAsia="en-GB"/>
        </w:rPr>
        <w:t xml:space="preserve"> </w:t>
      </w:r>
      <w:r>
        <w:rPr>
          <w:rFonts w:eastAsia="Times New Roman" w:cs="Arial"/>
          <w:szCs w:val="20"/>
          <w:lang w:eastAsia="en-GB"/>
        </w:rPr>
        <w:t>adopted</w:t>
      </w:r>
      <w:r w:rsidRPr="11FBA9E1">
        <w:rPr>
          <w:rFonts w:eastAsia="Times New Roman" w:cs="Arial"/>
          <w:szCs w:val="20"/>
          <w:lang w:eastAsia="en-GB"/>
        </w:rPr>
        <w:t xml:space="preserve"> </w:t>
      </w:r>
      <w:r>
        <w:rPr>
          <w:rFonts w:eastAsia="Times New Roman" w:cs="Arial"/>
          <w:szCs w:val="20"/>
          <w:lang w:eastAsia="en-GB"/>
        </w:rPr>
        <w:t>by</w:t>
      </w:r>
      <w:r w:rsidRPr="11FBA9E1">
        <w:rPr>
          <w:rFonts w:eastAsia="Times New Roman" w:cs="Arial"/>
          <w:szCs w:val="20"/>
          <w:lang w:eastAsia="en-GB"/>
        </w:rPr>
        <w:t xml:space="preserve"> </w:t>
      </w:r>
      <w:r>
        <w:rPr>
          <w:rFonts w:eastAsia="Times New Roman" w:cs="Arial"/>
          <w:szCs w:val="20"/>
          <w:lang w:eastAsia="en-GB"/>
        </w:rPr>
        <w:t>this</w:t>
      </w:r>
      <w:r w:rsidRPr="11FBA9E1">
        <w:rPr>
          <w:rFonts w:eastAsia="Times New Roman" w:cs="Arial"/>
          <w:szCs w:val="20"/>
          <w:lang w:eastAsia="en-GB"/>
        </w:rPr>
        <w:t xml:space="preserve"> report</w:t>
      </w:r>
      <w:r>
        <w:rPr>
          <w:rFonts w:eastAsia="Times New Roman" w:cs="Arial"/>
          <w:szCs w:val="20"/>
          <w:lang w:eastAsia="en-GB"/>
        </w:rPr>
        <w:t>:</w:t>
      </w:r>
    </w:p>
    <w:tbl>
      <w:tblPr>
        <w:tblStyle w:val="TableGrid"/>
        <w:tblW w:w="10560" w:type="dxa"/>
        <w:tblInd w:w="0" w:type="dxa"/>
        <w:tblLayout w:type="fixed"/>
        <w:tblLook w:val="04A0" w:firstRow="1" w:lastRow="0" w:firstColumn="1" w:lastColumn="0" w:noHBand="0" w:noVBand="1"/>
      </w:tblPr>
      <w:tblGrid>
        <w:gridCol w:w="841"/>
        <w:gridCol w:w="1679"/>
        <w:gridCol w:w="1865"/>
        <w:gridCol w:w="1134"/>
        <w:gridCol w:w="1134"/>
        <w:gridCol w:w="1087"/>
        <w:gridCol w:w="2820"/>
      </w:tblGrid>
      <w:tr w:rsidR="00BE714E" w:rsidRPr="00902B07" w14:paraId="1C2C4AB0"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0AF14647" w14:textId="77777777" w:rsidR="00BE714E" w:rsidRPr="00902B07" w:rsidRDefault="00BE714E" w:rsidP="00934908">
            <w:pPr>
              <w:rPr>
                <w:rFonts w:cs="Arial"/>
                <w:b/>
                <w:color w:val="00B0F0"/>
                <w:sz w:val="16"/>
                <w:szCs w:val="16"/>
              </w:rPr>
            </w:pPr>
            <w:r w:rsidRPr="00902B07">
              <w:rPr>
                <w:rFonts w:cs="Arial"/>
                <w:b/>
                <w:color w:val="00B0F0"/>
                <w:sz w:val="16"/>
                <w:szCs w:val="16"/>
              </w:rPr>
              <w:t>Priority</w:t>
            </w:r>
          </w:p>
        </w:tc>
        <w:tc>
          <w:tcPr>
            <w:tcW w:w="1679"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6521BCE0" w14:textId="77777777" w:rsidR="00BE714E" w:rsidRPr="00902B07" w:rsidRDefault="00BE714E" w:rsidP="00934908">
            <w:pPr>
              <w:rPr>
                <w:rFonts w:cs="Arial"/>
                <w:b/>
                <w:color w:val="00B0F0"/>
                <w:sz w:val="16"/>
                <w:szCs w:val="16"/>
              </w:rPr>
            </w:pPr>
            <w:r w:rsidRPr="00902B07">
              <w:rPr>
                <w:rFonts w:cs="Arial"/>
                <w:b/>
                <w:color w:val="00B0F0"/>
                <w:sz w:val="16"/>
                <w:szCs w:val="16"/>
              </w:rPr>
              <w:t>Identified Risk</w:t>
            </w:r>
          </w:p>
        </w:tc>
        <w:tc>
          <w:tcPr>
            <w:tcW w:w="1865"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5A57C839" w14:textId="77777777" w:rsidR="00BE714E" w:rsidRPr="00902B07" w:rsidRDefault="00BE714E" w:rsidP="00934908">
            <w:pPr>
              <w:rPr>
                <w:rFonts w:cs="Arial"/>
                <w:b/>
                <w:color w:val="00B0F0"/>
                <w:sz w:val="16"/>
                <w:szCs w:val="16"/>
              </w:rPr>
            </w:pPr>
            <w:r w:rsidRPr="00902B07">
              <w:rPr>
                <w:rFonts w:cs="Arial"/>
                <w:b/>
                <w:color w:val="00B0F0"/>
                <w:sz w:val="16"/>
                <w:szCs w:val="16"/>
              </w:rPr>
              <w:t>Threat Source</w:t>
            </w:r>
            <w:r>
              <w:rPr>
                <w:rFonts w:cs="Arial"/>
                <w:b/>
                <w:color w:val="00B0F0"/>
                <w:sz w:val="16"/>
                <w:szCs w:val="16"/>
              </w:rPr>
              <w:t xml:space="preserve"> (</w:t>
            </w:r>
            <w:r w:rsidRPr="00C06889">
              <w:rPr>
                <w:rFonts w:cs="Arial"/>
                <w:b/>
                <w:i/>
                <w:iCs/>
                <w:color w:val="00B0F0"/>
                <w:sz w:val="16"/>
                <w:szCs w:val="16"/>
              </w:rPr>
              <w:t>Affected Register</w:t>
            </w:r>
            <w:r>
              <w:rPr>
                <w:rFonts w:cs="Arial"/>
                <w:b/>
                <w:color w:val="00B0F0"/>
                <w:sz w:val="16"/>
                <w:szCs w:val="16"/>
              </w:rPr>
              <w:t>)</w:t>
            </w:r>
          </w:p>
        </w:tc>
        <w:tc>
          <w:tcPr>
            <w:tcW w:w="1134"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74A90D4B" w14:textId="77777777" w:rsidR="00BE714E" w:rsidRPr="00902B07" w:rsidRDefault="00BE714E" w:rsidP="00934908">
            <w:pPr>
              <w:rPr>
                <w:rFonts w:cs="Arial"/>
                <w:b/>
                <w:color w:val="00B0F0"/>
                <w:sz w:val="16"/>
                <w:szCs w:val="16"/>
              </w:rPr>
            </w:pPr>
            <w:r w:rsidRPr="00902B07">
              <w:rPr>
                <w:rFonts w:cs="Arial"/>
                <w:b/>
                <w:color w:val="00B0F0"/>
                <w:sz w:val="16"/>
                <w:szCs w:val="16"/>
              </w:rPr>
              <w:t xml:space="preserve">Likelihood </w:t>
            </w:r>
          </w:p>
        </w:tc>
        <w:tc>
          <w:tcPr>
            <w:tcW w:w="1134"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146FE73E" w14:textId="77777777" w:rsidR="00BE714E" w:rsidRPr="00902B07" w:rsidRDefault="00BE714E" w:rsidP="00934908">
            <w:pPr>
              <w:rPr>
                <w:rFonts w:cs="Arial"/>
                <w:b/>
                <w:color w:val="00B0F0"/>
                <w:sz w:val="16"/>
                <w:szCs w:val="16"/>
              </w:rPr>
            </w:pPr>
            <w:r w:rsidRPr="00902B07">
              <w:rPr>
                <w:rFonts w:cs="Arial"/>
                <w:b/>
                <w:color w:val="00B0F0"/>
                <w:sz w:val="16"/>
                <w:szCs w:val="16"/>
              </w:rPr>
              <w:t>Impact</w:t>
            </w:r>
          </w:p>
        </w:tc>
        <w:tc>
          <w:tcPr>
            <w:tcW w:w="1087"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2406E5B4" w14:textId="77777777" w:rsidR="00BE714E" w:rsidRPr="00902B07" w:rsidRDefault="00BE714E" w:rsidP="00934908">
            <w:pPr>
              <w:rPr>
                <w:rFonts w:cs="Arial"/>
                <w:b/>
                <w:color w:val="00B0F0"/>
                <w:sz w:val="16"/>
                <w:szCs w:val="16"/>
              </w:rPr>
            </w:pPr>
            <w:r w:rsidRPr="00902B07">
              <w:rPr>
                <w:rFonts w:cs="Arial"/>
                <w:b/>
                <w:color w:val="00B0F0"/>
                <w:sz w:val="16"/>
                <w:szCs w:val="16"/>
              </w:rPr>
              <w:t>Risk Rating</w:t>
            </w:r>
          </w:p>
        </w:tc>
        <w:tc>
          <w:tcPr>
            <w:tcW w:w="2820" w:type="dxa"/>
            <w:tcBorders>
              <w:top w:val="single" w:sz="8" w:space="0" w:color="auto"/>
              <w:left w:val="single" w:sz="8" w:space="0" w:color="auto"/>
              <w:bottom w:val="single" w:sz="8" w:space="0" w:color="auto"/>
              <w:right w:val="single" w:sz="8" w:space="0" w:color="auto"/>
            </w:tcBorders>
            <w:shd w:val="clear" w:color="auto" w:fill="404040" w:themeFill="text1" w:themeFillTint="BF"/>
          </w:tcPr>
          <w:p w14:paraId="37A6FC5D" w14:textId="77777777" w:rsidR="00BE714E" w:rsidRPr="00902B07" w:rsidRDefault="00BE714E" w:rsidP="00934908">
            <w:pPr>
              <w:rPr>
                <w:rFonts w:cs="Arial"/>
                <w:b/>
                <w:color w:val="00B0F0"/>
                <w:sz w:val="16"/>
                <w:szCs w:val="16"/>
              </w:rPr>
            </w:pPr>
            <w:r w:rsidRPr="00902B07">
              <w:rPr>
                <w:rFonts w:cs="Arial"/>
                <w:b/>
                <w:color w:val="00B0F0"/>
                <w:sz w:val="16"/>
                <w:szCs w:val="16"/>
              </w:rPr>
              <w:t>Solution</w:t>
            </w:r>
          </w:p>
        </w:tc>
      </w:tr>
      <w:tr w:rsidR="00BE714E" w:rsidRPr="00902B07" w14:paraId="4DD08F91"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6A39FFAD" w14:textId="77777777" w:rsidR="00BE714E" w:rsidRPr="00902B07" w:rsidRDefault="00BE714E" w:rsidP="00934908">
            <w:pPr>
              <w:spacing w:before="40" w:after="40"/>
              <w:rPr>
                <w:rFonts w:cs="Arial"/>
                <w:bCs/>
                <w:sz w:val="16"/>
                <w:szCs w:val="16"/>
              </w:rPr>
            </w:pPr>
            <w:r w:rsidRPr="00902B07">
              <w:rPr>
                <w:rFonts w:cs="Arial"/>
                <w:bCs/>
                <w:sz w:val="16"/>
                <w:szCs w:val="16"/>
              </w:rPr>
              <w:t>1.</w:t>
            </w:r>
          </w:p>
        </w:tc>
        <w:tc>
          <w:tcPr>
            <w:tcW w:w="1679" w:type="dxa"/>
            <w:tcBorders>
              <w:top w:val="single" w:sz="8" w:space="0" w:color="auto"/>
              <w:left w:val="single" w:sz="8" w:space="0" w:color="auto"/>
              <w:bottom w:val="single" w:sz="8" w:space="0" w:color="auto"/>
              <w:right w:val="single" w:sz="8" w:space="0" w:color="auto"/>
            </w:tcBorders>
          </w:tcPr>
          <w:p w14:paraId="4E128376"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374A2A1F"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333EC273"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09B691CB"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3C03CE52"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790EF4C1" w14:textId="77777777" w:rsidR="00BE714E" w:rsidRPr="00902B07" w:rsidRDefault="00BE714E" w:rsidP="00934908">
            <w:pPr>
              <w:spacing w:before="40" w:after="40"/>
              <w:rPr>
                <w:rFonts w:cs="Arial"/>
                <w:bCs/>
                <w:sz w:val="16"/>
                <w:szCs w:val="16"/>
              </w:rPr>
            </w:pPr>
          </w:p>
        </w:tc>
      </w:tr>
      <w:tr w:rsidR="00BE714E" w:rsidRPr="00902B07" w14:paraId="2A919250"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55208677" w14:textId="77777777" w:rsidR="00BE714E" w:rsidRPr="00902B07" w:rsidRDefault="00BE714E" w:rsidP="00934908">
            <w:pPr>
              <w:spacing w:before="40" w:after="40"/>
              <w:rPr>
                <w:rFonts w:cs="Arial"/>
                <w:bCs/>
                <w:sz w:val="16"/>
                <w:szCs w:val="16"/>
              </w:rPr>
            </w:pPr>
            <w:r>
              <w:rPr>
                <w:rFonts w:cs="Arial"/>
                <w:bCs/>
                <w:sz w:val="16"/>
                <w:szCs w:val="16"/>
              </w:rPr>
              <w:t>2.</w:t>
            </w:r>
          </w:p>
        </w:tc>
        <w:tc>
          <w:tcPr>
            <w:tcW w:w="1679" w:type="dxa"/>
            <w:tcBorders>
              <w:top w:val="single" w:sz="8" w:space="0" w:color="auto"/>
              <w:left w:val="single" w:sz="8" w:space="0" w:color="auto"/>
              <w:bottom w:val="single" w:sz="8" w:space="0" w:color="auto"/>
              <w:right w:val="single" w:sz="8" w:space="0" w:color="auto"/>
            </w:tcBorders>
          </w:tcPr>
          <w:p w14:paraId="5BD3666F"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580D9D0B"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1D4E9E58"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C1D464C"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3A1EB185"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468D01F9" w14:textId="77777777" w:rsidR="00BE714E" w:rsidRPr="00902B07" w:rsidRDefault="00BE714E" w:rsidP="00934908">
            <w:pPr>
              <w:spacing w:before="40" w:after="40"/>
              <w:rPr>
                <w:rFonts w:cs="Arial"/>
                <w:bCs/>
                <w:sz w:val="16"/>
                <w:szCs w:val="16"/>
              </w:rPr>
            </w:pPr>
          </w:p>
        </w:tc>
      </w:tr>
      <w:tr w:rsidR="00BE714E" w:rsidRPr="00902B07" w14:paraId="1BAD7A87"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2DA6CD46" w14:textId="77777777" w:rsidR="00BE714E" w:rsidRPr="00902B07" w:rsidRDefault="00BE714E" w:rsidP="00934908">
            <w:pPr>
              <w:spacing w:before="40" w:after="40"/>
              <w:rPr>
                <w:rFonts w:cs="Arial"/>
                <w:bCs/>
                <w:sz w:val="16"/>
                <w:szCs w:val="16"/>
              </w:rPr>
            </w:pPr>
            <w:r>
              <w:rPr>
                <w:rFonts w:cs="Arial"/>
                <w:bCs/>
                <w:sz w:val="16"/>
                <w:szCs w:val="16"/>
              </w:rPr>
              <w:t>3.</w:t>
            </w:r>
          </w:p>
        </w:tc>
        <w:tc>
          <w:tcPr>
            <w:tcW w:w="1679" w:type="dxa"/>
            <w:tcBorders>
              <w:top w:val="single" w:sz="8" w:space="0" w:color="auto"/>
              <w:left w:val="single" w:sz="8" w:space="0" w:color="auto"/>
              <w:bottom w:val="single" w:sz="8" w:space="0" w:color="auto"/>
              <w:right w:val="single" w:sz="8" w:space="0" w:color="auto"/>
            </w:tcBorders>
          </w:tcPr>
          <w:p w14:paraId="731DB178"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552E4DE4"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C6F030F"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79D5517A"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07A3BF6B"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2FF3165B" w14:textId="77777777" w:rsidR="00BE714E" w:rsidRPr="00902B07" w:rsidRDefault="00BE714E" w:rsidP="00934908">
            <w:pPr>
              <w:spacing w:before="40" w:after="40"/>
              <w:rPr>
                <w:rFonts w:cs="Arial"/>
                <w:bCs/>
                <w:sz w:val="16"/>
                <w:szCs w:val="16"/>
              </w:rPr>
            </w:pPr>
          </w:p>
        </w:tc>
      </w:tr>
      <w:tr w:rsidR="00BE714E" w:rsidRPr="00902B07" w14:paraId="5695427D"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69423BDF" w14:textId="77777777" w:rsidR="00BE714E" w:rsidRPr="00902B07" w:rsidRDefault="00BE714E" w:rsidP="00934908">
            <w:pPr>
              <w:spacing w:before="40" w:after="40"/>
              <w:rPr>
                <w:rFonts w:cs="Arial"/>
                <w:bCs/>
                <w:sz w:val="16"/>
                <w:szCs w:val="16"/>
              </w:rPr>
            </w:pPr>
            <w:r>
              <w:rPr>
                <w:rFonts w:cs="Arial"/>
                <w:bCs/>
                <w:sz w:val="16"/>
                <w:szCs w:val="16"/>
              </w:rPr>
              <w:t>4.</w:t>
            </w:r>
          </w:p>
        </w:tc>
        <w:tc>
          <w:tcPr>
            <w:tcW w:w="1679" w:type="dxa"/>
            <w:tcBorders>
              <w:top w:val="single" w:sz="8" w:space="0" w:color="auto"/>
              <w:left w:val="single" w:sz="8" w:space="0" w:color="auto"/>
              <w:bottom w:val="single" w:sz="8" w:space="0" w:color="auto"/>
              <w:right w:val="single" w:sz="8" w:space="0" w:color="auto"/>
            </w:tcBorders>
          </w:tcPr>
          <w:p w14:paraId="2CFFC802"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6BA8C113"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4403F9A0"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78C558D"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0DBAE7AE"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5656AF70" w14:textId="77777777" w:rsidR="00BE714E" w:rsidRPr="00902B07" w:rsidRDefault="00BE714E" w:rsidP="00934908">
            <w:pPr>
              <w:spacing w:before="40" w:after="40"/>
              <w:rPr>
                <w:rFonts w:cs="Arial"/>
                <w:bCs/>
                <w:sz w:val="16"/>
                <w:szCs w:val="16"/>
              </w:rPr>
            </w:pPr>
          </w:p>
        </w:tc>
      </w:tr>
      <w:tr w:rsidR="00BE714E" w:rsidRPr="00902B07" w14:paraId="21080B65"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37249758" w14:textId="77777777" w:rsidR="00BE714E" w:rsidRDefault="00BE714E" w:rsidP="00934908">
            <w:pPr>
              <w:spacing w:before="40" w:after="40"/>
              <w:rPr>
                <w:rFonts w:cs="Arial"/>
                <w:bCs/>
                <w:sz w:val="16"/>
                <w:szCs w:val="16"/>
              </w:rPr>
            </w:pPr>
            <w:r>
              <w:rPr>
                <w:rFonts w:cs="Arial"/>
                <w:bCs/>
                <w:sz w:val="16"/>
                <w:szCs w:val="16"/>
              </w:rPr>
              <w:t>5.</w:t>
            </w:r>
          </w:p>
        </w:tc>
        <w:tc>
          <w:tcPr>
            <w:tcW w:w="1679" w:type="dxa"/>
            <w:tcBorders>
              <w:top w:val="single" w:sz="8" w:space="0" w:color="auto"/>
              <w:left w:val="single" w:sz="8" w:space="0" w:color="auto"/>
              <w:bottom w:val="single" w:sz="8" w:space="0" w:color="auto"/>
              <w:right w:val="single" w:sz="8" w:space="0" w:color="auto"/>
            </w:tcBorders>
          </w:tcPr>
          <w:p w14:paraId="11CECDF5"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45BFF251"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FBFDDBF"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2EAADDCD"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6C0BCD39"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1BCCF60D" w14:textId="77777777" w:rsidR="00BE714E" w:rsidRPr="00902B07" w:rsidRDefault="00BE714E" w:rsidP="00934908">
            <w:pPr>
              <w:spacing w:before="40" w:after="40"/>
              <w:rPr>
                <w:rFonts w:cs="Arial"/>
                <w:bCs/>
                <w:sz w:val="16"/>
                <w:szCs w:val="16"/>
              </w:rPr>
            </w:pPr>
          </w:p>
        </w:tc>
      </w:tr>
      <w:tr w:rsidR="00BE714E" w:rsidRPr="00902B07" w14:paraId="3D319D17"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4CA9DDC9" w14:textId="77777777" w:rsidR="00BE714E" w:rsidRDefault="00BE714E" w:rsidP="00934908">
            <w:pPr>
              <w:spacing w:before="40" w:after="40"/>
              <w:rPr>
                <w:rFonts w:cs="Arial"/>
                <w:bCs/>
                <w:sz w:val="16"/>
                <w:szCs w:val="16"/>
              </w:rPr>
            </w:pPr>
            <w:r>
              <w:rPr>
                <w:rFonts w:cs="Arial"/>
                <w:bCs/>
                <w:sz w:val="16"/>
                <w:szCs w:val="16"/>
              </w:rPr>
              <w:t>6.</w:t>
            </w:r>
          </w:p>
        </w:tc>
        <w:tc>
          <w:tcPr>
            <w:tcW w:w="1679" w:type="dxa"/>
            <w:tcBorders>
              <w:top w:val="single" w:sz="8" w:space="0" w:color="auto"/>
              <w:left w:val="single" w:sz="8" w:space="0" w:color="auto"/>
              <w:bottom w:val="single" w:sz="8" w:space="0" w:color="auto"/>
              <w:right w:val="single" w:sz="8" w:space="0" w:color="auto"/>
            </w:tcBorders>
          </w:tcPr>
          <w:p w14:paraId="2BAE356C"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55443C10"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35C104C2"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48E0633D"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634BF00D"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73451B34" w14:textId="77777777" w:rsidR="00BE714E" w:rsidRPr="00902B07" w:rsidRDefault="00BE714E" w:rsidP="00934908">
            <w:pPr>
              <w:spacing w:before="40" w:after="40"/>
              <w:rPr>
                <w:rFonts w:cs="Arial"/>
                <w:bCs/>
                <w:sz w:val="16"/>
                <w:szCs w:val="16"/>
              </w:rPr>
            </w:pPr>
          </w:p>
        </w:tc>
      </w:tr>
      <w:tr w:rsidR="00BE714E" w:rsidRPr="00902B07" w14:paraId="582C825A"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3364574B" w14:textId="77777777" w:rsidR="00BE714E" w:rsidRDefault="00BE714E" w:rsidP="00934908">
            <w:pPr>
              <w:spacing w:before="40" w:after="40"/>
              <w:rPr>
                <w:rFonts w:cs="Arial"/>
                <w:bCs/>
                <w:sz w:val="16"/>
                <w:szCs w:val="16"/>
              </w:rPr>
            </w:pPr>
            <w:r>
              <w:rPr>
                <w:rFonts w:cs="Arial"/>
                <w:bCs/>
                <w:sz w:val="16"/>
                <w:szCs w:val="16"/>
              </w:rPr>
              <w:t>7.</w:t>
            </w:r>
          </w:p>
        </w:tc>
        <w:tc>
          <w:tcPr>
            <w:tcW w:w="1679" w:type="dxa"/>
            <w:tcBorders>
              <w:top w:val="single" w:sz="8" w:space="0" w:color="auto"/>
              <w:left w:val="single" w:sz="8" w:space="0" w:color="auto"/>
              <w:bottom w:val="single" w:sz="8" w:space="0" w:color="auto"/>
              <w:right w:val="single" w:sz="8" w:space="0" w:color="auto"/>
            </w:tcBorders>
          </w:tcPr>
          <w:p w14:paraId="2B75AD37"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5C82F012"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2640BB42"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1C5C88DA"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24FADDAD"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4716FE74" w14:textId="77777777" w:rsidR="00BE714E" w:rsidRPr="00902B07" w:rsidRDefault="00BE714E" w:rsidP="00934908">
            <w:pPr>
              <w:spacing w:before="40" w:after="40"/>
              <w:rPr>
                <w:rFonts w:cs="Arial"/>
                <w:bCs/>
                <w:sz w:val="16"/>
                <w:szCs w:val="16"/>
              </w:rPr>
            </w:pPr>
          </w:p>
        </w:tc>
      </w:tr>
      <w:tr w:rsidR="00BE714E" w:rsidRPr="00902B07" w14:paraId="05689FA4"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3E91AB36" w14:textId="77777777" w:rsidR="00BE714E" w:rsidRDefault="00BE714E" w:rsidP="00934908">
            <w:pPr>
              <w:spacing w:before="40" w:after="40"/>
              <w:rPr>
                <w:rFonts w:cs="Arial"/>
                <w:bCs/>
                <w:sz w:val="16"/>
                <w:szCs w:val="16"/>
              </w:rPr>
            </w:pPr>
            <w:r>
              <w:rPr>
                <w:rFonts w:cs="Arial"/>
                <w:bCs/>
                <w:sz w:val="16"/>
                <w:szCs w:val="16"/>
              </w:rPr>
              <w:t>8.</w:t>
            </w:r>
          </w:p>
        </w:tc>
        <w:tc>
          <w:tcPr>
            <w:tcW w:w="1679" w:type="dxa"/>
            <w:tcBorders>
              <w:top w:val="single" w:sz="8" w:space="0" w:color="auto"/>
              <w:left w:val="single" w:sz="8" w:space="0" w:color="auto"/>
              <w:bottom w:val="single" w:sz="8" w:space="0" w:color="auto"/>
              <w:right w:val="single" w:sz="8" w:space="0" w:color="auto"/>
            </w:tcBorders>
          </w:tcPr>
          <w:p w14:paraId="7561FB66"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4AF66E84"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AFA9E89"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2BA0CCC8"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52DCD46B"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7CCDFCD0" w14:textId="77777777" w:rsidR="00BE714E" w:rsidRPr="00902B07" w:rsidRDefault="00BE714E" w:rsidP="00934908">
            <w:pPr>
              <w:spacing w:before="40" w:after="40"/>
              <w:rPr>
                <w:rFonts w:cs="Arial"/>
                <w:bCs/>
                <w:sz w:val="16"/>
                <w:szCs w:val="16"/>
              </w:rPr>
            </w:pPr>
          </w:p>
        </w:tc>
      </w:tr>
      <w:tr w:rsidR="00BE714E" w:rsidRPr="00902B07" w14:paraId="754E58B6"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19C11598" w14:textId="77777777" w:rsidR="00BE714E" w:rsidRDefault="00BE714E" w:rsidP="00934908">
            <w:pPr>
              <w:spacing w:before="40" w:after="40"/>
              <w:rPr>
                <w:rFonts w:cs="Arial"/>
                <w:bCs/>
                <w:sz w:val="16"/>
                <w:szCs w:val="16"/>
              </w:rPr>
            </w:pPr>
            <w:r>
              <w:rPr>
                <w:rFonts w:cs="Arial"/>
                <w:bCs/>
                <w:sz w:val="16"/>
                <w:szCs w:val="16"/>
              </w:rPr>
              <w:t>9.</w:t>
            </w:r>
          </w:p>
        </w:tc>
        <w:tc>
          <w:tcPr>
            <w:tcW w:w="1679" w:type="dxa"/>
            <w:tcBorders>
              <w:top w:val="single" w:sz="8" w:space="0" w:color="auto"/>
              <w:left w:val="single" w:sz="8" w:space="0" w:color="auto"/>
              <w:bottom w:val="single" w:sz="8" w:space="0" w:color="auto"/>
              <w:right w:val="single" w:sz="8" w:space="0" w:color="auto"/>
            </w:tcBorders>
          </w:tcPr>
          <w:p w14:paraId="1F6638D8"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2F9F7B08"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143F9D1A"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77AB4F3"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697CCB8E"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7399FB65" w14:textId="77777777" w:rsidR="00BE714E" w:rsidRPr="00902B07" w:rsidRDefault="00BE714E" w:rsidP="00934908">
            <w:pPr>
              <w:spacing w:before="40" w:after="40"/>
              <w:rPr>
                <w:rFonts w:cs="Arial"/>
                <w:bCs/>
                <w:sz w:val="16"/>
                <w:szCs w:val="16"/>
              </w:rPr>
            </w:pPr>
          </w:p>
        </w:tc>
      </w:tr>
      <w:tr w:rsidR="00BE714E" w:rsidRPr="00902B07" w14:paraId="373C470C"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59AE243E" w14:textId="77777777" w:rsidR="00BE714E" w:rsidRDefault="00BE714E" w:rsidP="00934908">
            <w:pPr>
              <w:spacing w:before="40" w:after="40"/>
              <w:rPr>
                <w:rFonts w:cs="Arial"/>
                <w:bCs/>
                <w:sz w:val="16"/>
                <w:szCs w:val="16"/>
              </w:rPr>
            </w:pPr>
            <w:r>
              <w:rPr>
                <w:rFonts w:cs="Arial"/>
                <w:bCs/>
                <w:sz w:val="16"/>
                <w:szCs w:val="16"/>
              </w:rPr>
              <w:t>10.</w:t>
            </w:r>
          </w:p>
        </w:tc>
        <w:tc>
          <w:tcPr>
            <w:tcW w:w="1679" w:type="dxa"/>
            <w:tcBorders>
              <w:top w:val="single" w:sz="8" w:space="0" w:color="auto"/>
              <w:left w:val="single" w:sz="8" w:space="0" w:color="auto"/>
              <w:bottom w:val="single" w:sz="8" w:space="0" w:color="auto"/>
              <w:right w:val="single" w:sz="8" w:space="0" w:color="auto"/>
            </w:tcBorders>
          </w:tcPr>
          <w:p w14:paraId="08B14E8C"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151EF32E"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5F63E687"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168FB970"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22C9C2D9"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3144CB69" w14:textId="77777777" w:rsidR="00BE714E" w:rsidRPr="00902B07" w:rsidRDefault="00BE714E" w:rsidP="00934908">
            <w:pPr>
              <w:spacing w:before="40" w:after="40"/>
              <w:rPr>
                <w:rFonts w:cs="Arial"/>
                <w:bCs/>
                <w:sz w:val="16"/>
                <w:szCs w:val="16"/>
              </w:rPr>
            </w:pPr>
          </w:p>
        </w:tc>
      </w:tr>
      <w:tr w:rsidR="00BE714E" w:rsidRPr="00902B07" w14:paraId="28C9D586"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1E7E7147" w14:textId="77777777" w:rsidR="00BE714E" w:rsidRDefault="00BE714E" w:rsidP="00934908">
            <w:pPr>
              <w:spacing w:before="40" w:after="40"/>
              <w:rPr>
                <w:rFonts w:cs="Arial"/>
                <w:bCs/>
                <w:sz w:val="16"/>
                <w:szCs w:val="16"/>
              </w:rPr>
            </w:pPr>
            <w:r>
              <w:rPr>
                <w:rFonts w:cs="Arial"/>
                <w:bCs/>
                <w:sz w:val="16"/>
                <w:szCs w:val="16"/>
              </w:rPr>
              <w:t>11.</w:t>
            </w:r>
          </w:p>
        </w:tc>
        <w:tc>
          <w:tcPr>
            <w:tcW w:w="1679" w:type="dxa"/>
            <w:tcBorders>
              <w:top w:val="single" w:sz="8" w:space="0" w:color="auto"/>
              <w:left w:val="single" w:sz="8" w:space="0" w:color="auto"/>
              <w:bottom w:val="single" w:sz="8" w:space="0" w:color="auto"/>
              <w:right w:val="single" w:sz="8" w:space="0" w:color="auto"/>
            </w:tcBorders>
          </w:tcPr>
          <w:p w14:paraId="73CC6311"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03017ED0"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B6A99F2"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73A0D572"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7C2962FB"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5AC73F07" w14:textId="77777777" w:rsidR="00BE714E" w:rsidRPr="00902B07" w:rsidRDefault="00BE714E" w:rsidP="00934908">
            <w:pPr>
              <w:spacing w:before="40" w:after="40"/>
              <w:rPr>
                <w:rFonts w:cs="Arial"/>
                <w:bCs/>
                <w:sz w:val="16"/>
                <w:szCs w:val="16"/>
              </w:rPr>
            </w:pPr>
          </w:p>
        </w:tc>
      </w:tr>
      <w:tr w:rsidR="00BE714E" w:rsidRPr="00902B07" w14:paraId="2604D683"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62113152" w14:textId="77777777" w:rsidR="00BE714E" w:rsidRDefault="00BE714E" w:rsidP="00934908">
            <w:pPr>
              <w:spacing w:before="40" w:after="40"/>
              <w:rPr>
                <w:rFonts w:cs="Arial"/>
                <w:bCs/>
                <w:sz w:val="16"/>
                <w:szCs w:val="16"/>
              </w:rPr>
            </w:pPr>
            <w:r>
              <w:rPr>
                <w:rFonts w:cs="Arial"/>
                <w:bCs/>
                <w:sz w:val="16"/>
                <w:szCs w:val="16"/>
              </w:rPr>
              <w:t>12.</w:t>
            </w:r>
          </w:p>
        </w:tc>
        <w:tc>
          <w:tcPr>
            <w:tcW w:w="1679" w:type="dxa"/>
            <w:tcBorders>
              <w:top w:val="single" w:sz="8" w:space="0" w:color="auto"/>
              <w:left w:val="single" w:sz="8" w:space="0" w:color="auto"/>
              <w:bottom w:val="single" w:sz="8" w:space="0" w:color="auto"/>
              <w:right w:val="single" w:sz="8" w:space="0" w:color="auto"/>
            </w:tcBorders>
          </w:tcPr>
          <w:p w14:paraId="489E071B"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71837B5C"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5C206F7B"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361B3A6"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3635CBB6"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48D4C7E1" w14:textId="77777777" w:rsidR="00BE714E" w:rsidRPr="00902B07" w:rsidRDefault="00BE714E" w:rsidP="00934908">
            <w:pPr>
              <w:spacing w:before="40" w:after="40"/>
              <w:rPr>
                <w:rFonts w:cs="Arial"/>
                <w:bCs/>
                <w:sz w:val="16"/>
                <w:szCs w:val="16"/>
              </w:rPr>
            </w:pPr>
          </w:p>
        </w:tc>
      </w:tr>
      <w:tr w:rsidR="00BE714E" w:rsidRPr="00902B07" w14:paraId="5745A7F4"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22A615EA" w14:textId="77777777" w:rsidR="00BE714E" w:rsidRDefault="00BE714E" w:rsidP="00934908">
            <w:pPr>
              <w:spacing w:before="40" w:after="40"/>
              <w:rPr>
                <w:rFonts w:cs="Arial"/>
                <w:bCs/>
                <w:sz w:val="16"/>
                <w:szCs w:val="16"/>
              </w:rPr>
            </w:pPr>
            <w:r>
              <w:rPr>
                <w:rFonts w:cs="Arial"/>
                <w:bCs/>
                <w:sz w:val="16"/>
                <w:szCs w:val="16"/>
              </w:rPr>
              <w:t>13.</w:t>
            </w:r>
          </w:p>
        </w:tc>
        <w:tc>
          <w:tcPr>
            <w:tcW w:w="1679" w:type="dxa"/>
            <w:tcBorders>
              <w:top w:val="single" w:sz="8" w:space="0" w:color="auto"/>
              <w:left w:val="single" w:sz="8" w:space="0" w:color="auto"/>
              <w:bottom w:val="single" w:sz="8" w:space="0" w:color="auto"/>
              <w:right w:val="single" w:sz="8" w:space="0" w:color="auto"/>
            </w:tcBorders>
          </w:tcPr>
          <w:p w14:paraId="58A37FEF"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136FCA12"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42A7CAA3"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3A15AE99"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6CD8062F"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36723AC7" w14:textId="77777777" w:rsidR="00BE714E" w:rsidRPr="00902B07" w:rsidRDefault="00BE714E" w:rsidP="00934908">
            <w:pPr>
              <w:spacing w:before="40" w:after="40"/>
              <w:rPr>
                <w:rFonts w:cs="Arial"/>
                <w:bCs/>
                <w:sz w:val="16"/>
                <w:szCs w:val="16"/>
              </w:rPr>
            </w:pPr>
          </w:p>
        </w:tc>
      </w:tr>
      <w:tr w:rsidR="00BE714E" w:rsidRPr="00902B07" w14:paraId="35BC53A7"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2649164E" w14:textId="77777777" w:rsidR="00BE714E" w:rsidRDefault="00BE714E" w:rsidP="00934908">
            <w:pPr>
              <w:spacing w:before="40" w:after="40"/>
              <w:rPr>
                <w:rFonts w:cs="Arial"/>
                <w:bCs/>
                <w:sz w:val="16"/>
                <w:szCs w:val="16"/>
              </w:rPr>
            </w:pPr>
            <w:r>
              <w:rPr>
                <w:rFonts w:cs="Arial"/>
                <w:bCs/>
                <w:sz w:val="16"/>
                <w:szCs w:val="16"/>
              </w:rPr>
              <w:t>14.</w:t>
            </w:r>
          </w:p>
        </w:tc>
        <w:tc>
          <w:tcPr>
            <w:tcW w:w="1679" w:type="dxa"/>
            <w:tcBorders>
              <w:top w:val="single" w:sz="8" w:space="0" w:color="auto"/>
              <w:left w:val="single" w:sz="8" w:space="0" w:color="auto"/>
              <w:bottom w:val="single" w:sz="8" w:space="0" w:color="auto"/>
              <w:right w:val="single" w:sz="8" w:space="0" w:color="auto"/>
            </w:tcBorders>
          </w:tcPr>
          <w:p w14:paraId="5CE97FEE"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04DDC640"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4B0B313C"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076C962E"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6BCA0BD8"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413552F5" w14:textId="77777777" w:rsidR="00BE714E" w:rsidRPr="00902B07" w:rsidRDefault="00BE714E" w:rsidP="00934908">
            <w:pPr>
              <w:spacing w:before="40" w:after="40"/>
              <w:rPr>
                <w:rFonts w:cs="Arial"/>
                <w:bCs/>
                <w:sz w:val="16"/>
                <w:szCs w:val="16"/>
              </w:rPr>
            </w:pPr>
          </w:p>
        </w:tc>
      </w:tr>
      <w:tr w:rsidR="00BE714E" w:rsidRPr="00902B07" w14:paraId="4067F9AD" w14:textId="77777777" w:rsidTr="00934908">
        <w:trPr>
          <w:trHeight w:val="240"/>
        </w:trPr>
        <w:tc>
          <w:tcPr>
            <w:tcW w:w="841" w:type="dxa"/>
            <w:tcBorders>
              <w:top w:val="single" w:sz="8" w:space="0" w:color="auto"/>
              <w:left w:val="single" w:sz="8" w:space="0" w:color="auto"/>
              <w:bottom w:val="single" w:sz="8" w:space="0" w:color="auto"/>
              <w:right w:val="single" w:sz="8" w:space="0" w:color="auto"/>
            </w:tcBorders>
          </w:tcPr>
          <w:p w14:paraId="14E1EE8F" w14:textId="77777777" w:rsidR="00BE714E" w:rsidRDefault="00BE714E" w:rsidP="00934908">
            <w:pPr>
              <w:spacing w:before="40" w:after="40"/>
              <w:rPr>
                <w:rFonts w:cs="Arial"/>
                <w:bCs/>
                <w:sz w:val="16"/>
                <w:szCs w:val="16"/>
              </w:rPr>
            </w:pPr>
            <w:r>
              <w:rPr>
                <w:rFonts w:cs="Arial"/>
                <w:bCs/>
                <w:sz w:val="16"/>
                <w:szCs w:val="16"/>
              </w:rPr>
              <w:t>15.</w:t>
            </w:r>
          </w:p>
        </w:tc>
        <w:tc>
          <w:tcPr>
            <w:tcW w:w="1679" w:type="dxa"/>
            <w:tcBorders>
              <w:top w:val="single" w:sz="8" w:space="0" w:color="auto"/>
              <w:left w:val="single" w:sz="8" w:space="0" w:color="auto"/>
              <w:bottom w:val="single" w:sz="8" w:space="0" w:color="auto"/>
              <w:right w:val="single" w:sz="8" w:space="0" w:color="auto"/>
            </w:tcBorders>
          </w:tcPr>
          <w:p w14:paraId="3A89A2F7" w14:textId="77777777" w:rsidR="00BE714E" w:rsidRPr="00902B07" w:rsidRDefault="00BE714E" w:rsidP="00934908">
            <w:pPr>
              <w:spacing w:before="40" w:after="40"/>
              <w:rPr>
                <w:rFonts w:cs="Arial"/>
                <w:bCs/>
                <w:sz w:val="16"/>
                <w:szCs w:val="16"/>
              </w:rPr>
            </w:pPr>
          </w:p>
        </w:tc>
        <w:tc>
          <w:tcPr>
            <w:tcW w:w="1865" w:type="dxa"/>
            <w:tcBorders>
              <w:top w:val="single" w:sz="8" w:space="0" w:color="auto"/>
              <w:left w:val="single" w:sz="8" w:space="0" w:color="auto"/>
              <w:bottom w:val="single" w:sz="8" w:space="0" w:color="auto"/>
              <w:right w:val="single" w:sz="8" w:space="0" w:color="auto"/>
            </w:tcBorders>
          </w:tcPr>
          <w:p w14:paraId="4D3DAE5A"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52569D9E" w14:textId="77777777" w:rsidR="00BE714E" w:rsidRPr="00902B07" w:rsidRDefault="00BE714E" w:rsidP="00934908">
            <w:pPr>
              <w:spacing w:before="40" w:after="40"/>
              <w:rPr>
                <w:rFonts w:cs="Arial"/>
                <w:bCs/>
                <w:sz w:val="16"/>
                <w:szCs w:val="16"/>
              </w:rPr>
            </w:pPr>
          </w:p>
        </w:tc>
        <w:tc>
          <w:tcPr>
            <w:tcW w:w="1134" w:type="dxa"/>
            <w:tcBorders>
              <w:top w:val="single" w:sz="8" w:space="0" w:color="auto"/>
              <w:left w:val="single" w:sz="8" w:space="0" w:color="auto"/>
              <w:bottom w:val="single" w:sz="8" w:space="0" w:color="auto"/>
              <w:right w:val="single" w:sz="8" w:space="0" w:color="auto"/>
            </w:tcBorders>
          </w:tcPr>
          <w:p w14:paraId="5FE997F4" w14:textId="77777777" w:rsidR="00BE714E" w:rsidRPr="00902B07" w:rsidRDefault="00BE714E" w:rsidP="00934908">
            <w:pPr>
              <w:spacing w:before="40" w:after="40"/>
              <w:rPr>
                <w:rFonts w:cs="Arial"/>
                <w:bCs/>
                <w:sz w:val="16"/>
                <w:szCs w:val="16"/>
              </w:rPr>
            </w:pPr>
          </w:p>
        </w:tc>
        <w:tc>
          <w:tcPr>
            <w:tcW w:w="1087" w:type="dxa"/>
            <w:tcBorders>
              <w:top w:val="single" w:sz="8" w:space="0" w:color="auto"/>
              <w:left w:val="single" w:sz="8" w:space="0" w:color="auto"/>
              <w:bottom w:val="single" w:sz="8" w:space="0" w:color="auto"/>
              <w:right w:val="single" w:sz="8" w:space="0" w:color="auto"/>
            </w:tcBorders>
          </w:tcPr>
          <w:p w14:paraId="1F775884" w14:textId="77777777" w:rsidR="00BE714E" w:rsidRPr="00902B07" w:rsidRDefault="00BE714E" w:rsidP="00934908">
            <w:pPr>
              <w:spacing w:before="40" w:after="40"/>
              <w:rPr>
                <w:rFonts w:cs="Arial"/>
                <w:bCs/>
                <w:sz w:val="16"/>
                <w:szCs w:val="16"/>
              </w:rPr>
            </w:pPr>
          </w:p>
        </w:tc>
        <w:tc>
          <w:tcPr>
            <w:tcW w:w="2820" w:type="dxa"/>
            <w:tcBorders>
              <w:top w:val="single" w:sz="8" w:space="0" w:color="auto"/>
              <w:left w:val="single" w:sz="8" w:space="0" w:color="auto"/>
              <w:bottom w:val="single" w:sz="8" w:space="0" w:color="auto"/>
              <w:right w:val="single" w:sz="8" w:space="0" w:color="auto"/>
            </w:tcBorders>
          </w:tcPr>
          <w:p w14:paraId="408B7082" w14:textId="77777777" w:rsidR="00BE714E" w:rsidRPr="00902B07" w:rsidRDefault="00BE714E" w:rsidP="00934908">
            <w:pPr>
              <w:spacing w:before="40" w:after="40"/>
              <w:rPr>
                <w:rFonts w:cs="Arial"/>
                <w:bCs/>
                <w:sz w:val="16"/>
                <w:szCs w:val="16"/>
              </w:rPr>
            </w:pPr>
          </w:p>
        </w:tc>
      </w:tr>
    </w:tbl>
    <w:p w14:paraId="6FE24281" w14:textId="77777777" w:rsidR="00BE714E" w:rsidRDefault="00BE714E" w:rsidP="00BE714E">
      <w:pPr>
        <w:jc w:val="both"/>
      </w:pPr>
    </w:p>
    <w:p w14:paraId="561E34D7" w14:textId="77777777" w:rsidR="00BE714E" w:rsidRPr="006E52D2" w:rsidRDefault="00BE714E" w:rsidP="00BE714E">
      <w:pPr>
        <w:spacing w:after="120" w:line="276" w:lineRule="auto"/>
        <w:jc w:val="center"/>
        <w:rPr>
          <w:color w:val="FF0000"/>
          <w:szCs w:val="20"/>
          <w:lang w:eastAsia="en-GB"/>
        </w:rPr>
      </w:pPr>
      <w:r w:rsidRPr="006E52D2">
        <w:rPr>
          <w:rFonts w:eastAsia="Times New Roman" w:cs="Arial"/>
          <w:b/>
          <w:bCs/>
          <w:i/>
          <w:iCs/>
          <w:color w:val="FF0000"/>
          <w:szCs w:val="20"/>
          <w:lang w:eastAsia="en-GB"/>
        </w:rPr>
        <w:t>NOTE</w:t>
      </w:r>
      <w:r w:rsidRPr="006E52D2">
        <w:rPr>
          <w:rFonts w:eastAsia="Times New Roman" w:cs="Arial"/>
          <w:i/>
          <w:iCs/>
          <w:color w:val="FF0000"/>
          <w:szCs w:val="20"/>
          <w:lang w:eastAsia="en-GB"/>
        </w:rPr>
        <w:t>: you are not required to include the examples provided in Section 3</w:t>
      </w:r>
    </w:p>
    <w:p w14:paraId="5FDDFE2F" w14:textId="77777777" w:rsidR="00BE714E" w:rsidRDefault="00BE714E" w:rsidP="00BE714E">
      <w:pPr>
        <w:jc w:val="both"/>
      </w:pPr>
    </w:p>
    <w:p w14:paraId="626D485C" w14:textId="77777777" w:rsidR="00BE714E" w:rsidRDefault="00BE714E" w:rsidP="00BE714E">
      <w:pPr>
        <w:jc w:val="both"/>
      </w:pPr>
    </w:p>
    <w:p w14:paraId="157DD1DC" w14:textId="77777777" w:rsidR="00BE714E" w:rsidRDefault="00BE714E" w:rsidP="00BE714E">
      <w:pPr>
        <w:rPr>
          <w:sz w:val="24"/>
          <w:szCs w:val="26"/>
        </w:rPr>
      </w:pPr>
      <w:r>
        <w:rPr>
          <w:sz w:val="24"/>
          <w:szCs w:val="26"/>
        </w:rPr>
        <w:br w:type="page"/>
      </w:r>
    </w:p>
    <w:p w14:paraId="16E88FA2" w14:textId="77777777" w:rsidR="00BE714E" w:rsidRDefault="00BE714E" w:rsidP="00BE714E">
      <w:pPr>
        <w:jc w:val="both"/>
      </w:pPr>
      <w:r w:rsidRPr="00BF3777">
        <w:rPr>
          <w:sz w:val="24"/>
          <w:szCs w:val="26"/>
        </w:rPr>
        <w:lastRenderedPageBreak/>
        <w:t>Section 5: Recommendations &amp; Actions</w:t>
      </w:r>
    </w:p>
    <w:p w14:paraId="72DB01DB" w14:textId="77777777" w:rsidR="00BE714E" w:rsidRDefault="00BE714E" w:rsidP="00BE714E">
      <w:pPr>
        <w:jc w:val="both"/>
      </w:pPr>
    </w:p>
    <w:p w14:paraId="56E31DC0" w14:textId="77777777" w:rsidR="00BE714E" w:rsidRPr="00515699" w:rsidRDefault="00BE714E" w:rsidP="00BE714E">
      <w:pPr>
        <w:jc w:val="both"/>
        <w:rPr>
          <w:b/>
          <w:bCs/>
        </w:rPr>
      </w:pPr>
      <w:r>
        <w:rPr>
          <w:b/>
          <w:bCs/>
        </w:rPr>
        <w:t>5</w:t>
      </w:r>
      <w:r w:rsidRPr="00515699">
        <w:rPr>
          <w:b/>
          <w:bCs/>
        </w:rPr>
        <w:t xml:space="preserve">.1 </w:t>
      </w:r>
      <w:r>
        <w:rPr>
          <w:b/>
          <w:bCs/>
        </w:rPr>
        <w:t>Recommendation Overview</w:t>
      </w:r>
    </w:p>
    <w:p w14:paraId="61F93DDE" w14:textId="77777777" w:rsidR="00BE714E" w:rsidRDefault="00BE714E" w:rsidP="00BE714E">
      <w:pPr>
        <w:jc w:val="both"/>
      </w:pPr>
    </w:p>
    <w:p w14:paraId="31C755CD" w14:textId="77777777" w:rsidR="00BE714E" w:rsidRDefault="00BE714E" w:rsidP="00BE714E">
      <w:pPr>
        <w:jc w:val="both"/>
      </w:pPr>
      <w:r>
        <w:t xml:space="preserve">Based on the streamlined risk management analysis, this report recommends that </w:t>
      </w:r>
      <w:r w:rsidRPr="003016E9">
        <w:rPr>
          <w:color w:val="7F7F7F" w:themeColor="text1" w:themeTint="80"/>
        </w:rPr>
        <w:t>&lt; state general trends / overall issues that need to be addressed by WALLETX &gt;.</w:t>
      </w:r>
    </w:p>
    <w:p w14:paraId="47335F61" w14:textId="77777777" w:rsidR="00BE714E" w:rsidRDefault="00BE714E" w:rsidP="00BE714E">
      <w:pPr>
        <w:jc w:val="both"/>
      </w:pPr>
    </w:p>
    <w:p w14:paraId="18DEF823" w14:textId="77777777" w:rsidR="00BE714E" w:rsidRDefault="00BE714E" w:rsidP="00BE714E">
      <w:pPr>
        <w:jc w:val="both"/>
      </w:pPr>
    </w:p>
    <w:p w14:paraId="3CE21FC5" w14:textId="77777777" w:rsidR="00BE714E" w:rsidRPr="00515699" w:rsidRDefault="00BE714E" w:rsidP="00BE714E">
      <w:pPr>
        <w:jc w:val="both"/>
        <w:rPr>
          <w:b/>
          <w:bCs/>
        </w:rPr>
      </w:pPr>
      <w:r>
        <w:rPr>
          <w:b/>
          <w:bCs/>
        </w:rPr>
        <w:t>5</w:t>
      </w:r>
      <w:r w:rsidRPr="00515699">
        <w:rPr>
          <w:b/>
          <w:bCs/>
        </w:rPr>
        <w:t>.</w:t>
      </w:r>
      <w:r>
        <w:rPr>
          <w:b/>
          <w:bCs/>
        </w:rPr>
        <w:t>2</w:t>
      </w:r>
      <w:r w:rsidRPr="00515699">
        <w:rPr>
          <w:b/>
          <w:bCs/>
        </w:rPr>
        <w:t xml:space="preserve"> </w:t>
      </w:r>
      <w:r>
        <w:rPr>
          <w:b/>
          <w:bCs/>
        </w:rPr>
        <w:t>Immediate Actions</w:t>
      </w:r>
    </w:p>
    <w:p w14:paraId="49E9A63A" w14:textId="77777777" w:rsidR="00BE714E" w:rsidRDefault="00BE714E" w:rsidP="00BE714E">
      <w:pPr>
        <w:jc w:val="both"/>
      </w:pPr>
    </w:p>
    <w:p w14:paraId="239ADADC" w14:textId="77777777" w:rsidR="00BE714E" w:rsidRDefault="00BE714E" w:rsidP="00BE714E">
      <w:pPr>
        <w:jc w:val="both"/>
      </w:pPr>
      <w:r>
        <w:t>Specifically, to address a large portion of these negative risk trends, the following actions should be taken immediately within the current financial year to avoid negative ASIC penalties:</w:t>
      </w:r>
    </w:p>
    <w:p w14:paraId="06CAF0F5" w14:textId="77777777" w:rsidR="00BE714E" w:rsidRDefault="00BE714E" w:rsidP="00BE714E">
      <w:pPr>
        <w:jc w:val="both"/>
      </w:pPr>
    </w:p>
    <w:tbl>
      <w:tblPr>
        <w:tblStyle w:val="TableGrid"/>
        <w:tblW w:w="10490" w:type="dxa"/>
        <w:tblInd w:w="-10" w:type="dxa"/>
        <w:tblLayout w:type="fixed"/>
        <w:tblLook w:val="06A0" w:firstRow="1" w:lastRow="0" w:firstColumn="1" w:lastColumn="0" w:noHBand="1" w:noVBand="1"/>
      </w:tblPr>
      <w:tblGrid>
        <w:gridCol w:w="3969"/>
        <w:gridCol w:w="2268"/>
        <w:gridCol w:w="4253"/>
      </w:tblGrid>
      <w:tr w:rsidR="00BE714E" w14:paraId="7CC2AC47" w14:textId="77777777" w:rsidTr="00934908">
        <w:trPr>
          <w:trHeight w:val="308"/>
        </w:trPr>
        <w:tc>
          <w:tcPr>
            <w:tcW w:w="3969"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328AA1F9" w14:textId="77777777" w:rsidR="00BE714E" w:rsidRPr="004A5A36" w:rsidRDefault="00BE714E" w:rsidP="00934908">
            <w:pPr>
              <w:spacing w:before="40" w:after="40"/>
              <w:jc w:val="both"/>
              <w:rPr>
                <w:color w:val="00B0F0"/>
              </w:rPr>
            </w:pPr>
            <w:r>
              <w:rPr>
                <w:rFonts w:eastAsia="Arial" w:cs="Arial"/>
                <w:b/>
                <w:bCs/>
                <w:color w:val="00B0F0"/>
                <w:szCs w:val="20"/>
              </w:rPr>
              <w:t>Recommendations for Risk Actions</w:t>
            </w:r>
          </w:p>
        </w:tc>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0B74A56D" w14:textId="77777777" w:rsidR="00BE714E" w:rsidRPr="004A5A36" w:rsidRDefault="00BE714E" w:rsidP="00934908">
            <w:pPr>
              <w:spacing w:before="40" w:after="40"/>
              <w:jc w:val="both"/>
              <w:rPr>
                <w:color w:val="00B0F0"/>
              </w:rPr>
            </w:pPr>
            <w:r>
              <w:rPr>
                <w:rFonts w:eastAsia="Arial" w:cs="Arial"/>
                <w:b/>
                <w:bCs/>
                <w:color w:val="00B0F0"/>
                <w:szCs w:val="20"/>
              </w:rPr>
              <w:t>Risk Owner</w:t>
            </w:r>
          </w:p>
        </w:tc>
        <w:tc>
          <w:tcPr>
            <w:tcW w:w="4253"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tcPr>
          <w:p w14:paraId="14FB0384" w14:textId="77777777" w:rsidR="00BE714E" w:rsidRPr="004A5A36" w:rsidRDefault="00BE714E" w:rsidP="00934908">
            <w:pPr>
              <w:spacing w:before="40" w:after="40"/>
              <w:jc w:val="both"/>
              <w:rPr>
                <w:color w:val="00B0F0"/>
              </w:rPr>
            </w:pPr>
            <w:r>
              <w:rPr>
                <w:rFonts w:eastAsia="Arial" w:cs="Arial"/>
                <w:b/>
                <w:bCs/>
                <w:color w:val="00B0F0"/>
                <w:szCs w:val="20"/>
              </w:rPr>
              <w:t>Recommended Resources</w:t>
            </w:r>
          </w:p>
        </w:tc>
      </w:tr>
      <w:tr w:rsidR="00BE714E" w14:paraId="75E0C4D8" w14:textId="77777777" w:rsidTr="00934908">
        <w:trPr>
          <w:trHeight w:val="405"/>
        </w:trPr>
        <w:tc>
          <w:tcPr>
            <w:tcW w:w="3969"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53580B04" w14:textId="77777777" w:rsidR="00BE714E" w:rsidRDefault="00BE714E" w:rsidP="00934908">
            <w:pPr>
              <w:spacing w:before="40" w:after="40"/>
              <w:jc w:val="both"/>
            </w:pPr>
            <w:r>
              <w:rPr>
                <w:rFonts w:eastAsia="Arial" w:cs="Arial"/>
                <w:szCs w:val="20"/>
              </w:rPr>
              <w:t>Implement password policy</w:t>
            </w:r>
          </w:p>
        </w:tc>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73AB6F98" w14:textId="77777777" w:rsidR="00BE714E" w:rsidRDefault="00BE714E" w:rsidP="00934908">
            <w:pPr>
              <w:spacing w:before="40" w:after="40"/>
              <w:jc w:val="both"/>
            </w:pPr>
            <w:r>
              <w:rPr>
                <w:rFonts w:eastAsia="Arial" w:cs="Arial"/>
                <w:szCs w:val="20"/>
              </w:rPr>
              <w:t>Head of Cyber Security</w:t>
            </w:r>
          </w:p>
        </w:tc>
        <w:tc>
          <w:tcPr>
            <w:tcW w:w="4253"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12E4FD94" w14:textId="77777777" w:rsidR="00BE714E" w:rsidRDefault="00BE714E" w:rsidP="00934908">
            <w:pPr>
              <w:spacing w:before="40" w:after="40"/>
              <w:jc w:val="both"/>
            </w:pPr>
            <w:r>
              <w:rPr>
                <w:color w:val="000000" w:themeColor="text1"/>
              </w:rPr>
              <w:t>Soft/Hard copy of password policy</w:t>
            </w:r>
          </w:p>
        </w:tc>
      </w:tr>
      <w:tr w:rsidR="00BE714E" w14:paraId="04489EAF" w14:textId="77777777" w:rsidTr="00934908">
        <w:trPr>
          <w:trHeight w:val="405"/>
        </w:trPr>
        <w:tc>
          <w:tcPr>
            <w:tcW w:w="3969"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4AEC8782" w14:textId="77777777" w:rsidR="00BE714E" w:rsidRPr="00330AB3" w:rsidRDefault="00BE714E" w:rsidP="00934908">
            <w:pPr>
              <w:spacing w:before="40" w:after="40"/>
              <w:jc w:val="both"/>
              <w:rPr>
                <w:rFonts w:eastAsia="Arial" w:cs="Arial"/>
                <w:color w:val="7F7F7F" w:themeColor="text1" w:themeTint="80"/>
                <w:szCs w:val="20"/>
              </w:rPr>
            </w:pPr>
            <w:r w:rsidRPr="00330AB3">
              <w:rPr>
                <w:rFonts w:eastAsia="Arial" w:cs="Arial"/>
                <w:color w:val="7F7F7F" w:themeColor="text1" w:themeTint="80"/>
                <w:szCs w:val="20"/>
              </w:rPr>
              <w:t xml:space="preserve">&lt; </w:t>
            </w:r>
            <w:r>
              <w:rPr>
                <w:rFonts w:eastAsia="Arial" w:cs="Arial"/>
                <w:color w:val="7F7F7F" w:themeColor="text1" w:themeTint="80"/>
                <w:szCs w:val="20"/>
              </w:rPr>
              <w:t>Risk Action</w:t>
            </w:r>
            <w:r w:rsidRPr="00330AB3">
              <w:rPr>
                <w:rFonts w:eastAsia="Arial" w:cs="Arial"/>
                <w:color w:val="7F7F7F" w:themeColor="text1" w:themeTint="80"/>
                <w:szCs w:val="20"/>
              </w:rPr>
              <w:t xml:space="preserve"> &gt;</w:t>
            </w:r>
          </w:p>
        </w:tc>
        <w:tc>
          <w:tcPr>
            <w:tcW w:w="2268"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F175593" w14:textId="77777777" w:rsidR="00BE714E" w:rsidRDefault="00BE714E" w:rsidP="00934908">
            <w:pPr>
              <w:spacing w:before="40" w:after="40"/>
              <w:jc w:val="both"/>
              <w:rPr>
                <w:rFonts w:eastAsia="Arial" w:cs="Arial"/>
                <w:szCs w:val="20"/>
              </w:rPr>
            </w:pPr>
            <w:r w:rsidRPr="00330AB3">
              <w:rPr>
                <w:color w:val="7F7F7F" w:themeColor="text1" w:themeTint="80"/>
              </w:rPr>
              <w:t xml:space="preserve">&lt; </w:t>
            </w:r>
            <w:r>
              <w:rPr>
                <w:color w:val="7F7F7F" w:themeColor="text1" w:themeTint="80"/>
              </w:rPr>
              <w:t>Risk Owner</w:t>
            </w:r>
            <w:r w:rsidRPr="00330AB3">
              <w:rPr>
                <w:color w:val="7F7F7F" w:themeColor="text1" w:themeTint="80"/>
              </w:rPr>
              <w:t xml:space="preserve"> &gt;</w:t>
            </w:r>
          </w:p>
        </w:tc>
        <w:tc>
          <w:tcPr>
            <w:tcW w:w="4253" w:type="dxa"/>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p w14:paraId="6D3ACFF3" w14:textId="77777777" w:rsidR="00BE714E" w:rsidRPr="00330AB3" w:rsidRDefault="00BE714E" w:rsidP="00934908">
            <w:pPr>
              <w:spacing w:before="40" w:after="40"/>
              <w:jc w:val="both"/>
              <w:rPr>
                <w:color w:val="7F7F7F" w:themeColor="text1" w:themeTint="80"/>
              </w:rPr>
            </w:pPr>
            <w:r w:rsidRPr="00330AB3">
              <w:rPr>
                <w:color w:val="7F7F7F" w:themeColor="text1" w:themeTint="80"/>
              </w:rPr>
              <w:t xml:space="preserve">&lt; </w:t>
            </w:r>
            <w:r>
              <w:rPr>
                <w:color w:val="7F7F7F" w:themeColor="text1" w:themeTint="80"/>
              </w:rPr>
              <w:t>Resources needed to carry out action</w:t>
            </w:r>
            <w:r w:rsidRPr="00330AB3">
              <w:rPr>
                <w:color w:val="7F7F7F" w:themeColor="text1" w:themeTint="80"/>
              </w:rPr>
              <w:t xml:space="preserve"> &gt;</w:t>
            </w:r>
          </w:p>
        </w:tc>
      </w:tr>
      <w:tr w:rsidR="00BE714E" w:rsidRPr="00330AB3" w14:paraId="3938E2F7" w14:textId="77777777" w:rsidTr="00934908">
        <w:tblPrEx>
          <w:tblLook w:val="04A0" w:firstRow="1" w:lastRow="0" w:firstColumn="1" w:lastColumn="0" w:noHBand="0" w:noVBand="1"/>
        </w:tblPrEx>
        <w:trPr>
          <w:trHeight w:val="405"/>
        </w:trPr>
        <w:tc>
          <w:tcPr>
            <w:tcW w:w="3969" w:type="dxa"/>
          </w:tcPr>
          <w:p w14:paraId="70FC475C" w14:textId="77777777" w:rsidR="00BE714E" w:rsidRPr="00330AB3" w:rsidRDefault="00BE714E" w:rsidP="00934908">
            <w:pPr>
              <w:spacing w:before="40" w:after="40"/>
              <w:jc w:val="both"/>
              <w:rPr>
                <w:rFonts w:eastAsia="Arial" w:cs="Arial"/>
                <w:color w:val="7F7F7F" w:themeColor="text1" w:themeTint="80"/>
                <w:szCs w:val="20"/>
              </w:rPr>
            </w:pPr>
            <w:r w:rsidRPr="00330AB3">
              <w:rPr>
                <w:rFonts w:eastAsia="Arial" w:cs="Arial"/>
                <w:color w:val="7F7F7F" w:themeColor="text1" w:themeTint="80"/>
                <w:szCs w:val="20"/>
              </w:rPr>
              <w:t xml:space="preserve">&lt; </w:t>
            </w:r>
            <w:r>
              <w:rPr>
                <w:rFonts w:eastAsia="Arial" w:cs="Arial"/>
                <w:color w:val="7F7F7F" w:themeColor="text1" w:themeTint="80"/>
                <w:szCs w:val="20"/>
              </w:rPr>
              <w:t>Risk Action</w:t>
            </w:r>
            <w:r w:rsidRPr="00330AB3">
              <w:rPr>
                <w:rFonts w:eastAsia="Arial" w:cs="Arial"/>
                <w:color w:val="7F7F7F" w:themeColor="text1" w:themeTint="80"/>
                <w:szCs w:val="20"/>
              </w:rPr>
              <w:t xml:space="preserve"> &gt;</w:t>
            </w:r>
          </w:p>
        </w:tc>
        <w:tc>
          <w:tcPr>
            <w:tcW w:w="2268" w:type="dxa"/>
          </w:tcPr>
          <w:p w14:paraId="194A7F92" w14:textId="77777777" w:rsidR="00BE714E" w:rsidRDefault="00BE714E" w:rsidP="00934908">
            <w:pPr>
              <w:spacing w:before="40" w:after="40"/>
              <w:jc w:val="both"/>
              <w:rPr>
                <w:rFonts w:eastAsia="Arial" w:cs="Arial"/>
                <w:szCs w:val="20"/>
              </w:rPr>
            </w:pPr>
            <w:r w:rsidRPr="00330AB3">
              <w:rPr>
                <w:color w:val="7F7F7F" w:themeColor="text1" w:themeTint="80"/>
              </w:rPr>
              <w:t xml:space="preserve">&lt; </w:t>
            </w:r>
            <w:r>
              <w:rPr>
                <w:color w:val="7F7F7F" w:themeColor="text1" w:themeTint="80"/>
              </w:rPr>
              <w:t>Risk Owner</w:t>
            </w:r>
            <w:r w:rsidRPr="00330AB3">
              <w:rPr>
                <w:color w:val="7F7F7F" w:themeColor="text1" w:themeTint="80"/>
              </w:rPr>
              <w:t xml:space="preserve"> &gt;</w:t>
            </w:r>
          </w:p>
        </w:tc>
        <w:tc>
          <w:tcPr>
            <w:tcW w:w="4253" w:type="dxa"/>
          </w:tcPr>
          <w:p w14:paraId="5A0CD449" w14:textId="77777777" w:rsidR="00BE714E" w:rsidRPr="00330AB3" w:rsidRDefault="00BE714E" w:rsidP="00934908">
            <w:pPr>
              <w:spacing w:before="40" w:after="40"/>
              <w:jc w:val="both"/>
              <w:rPr>
                <w:color w:val="7F7F7F" w:themeColor="text1" w:themeTint="80"/>
              </w:rPr>
            </w:pPr>
            <w:r w:rsidRPr="00330AB3">
              <w:rPr>
                <w:color w:val="7F7F7F" w:themeColor="text1" w:themeTint="80"/>
              </w:rPr>
              <w:t xml:space="preserve">&lt; </w:t>
            </w:r>
            <w:r>
              <w:rPr>
                <w:color w:val="7F7F7F" w:themeColor="text1" w:themeTint="80"/>
              </w:rPr>
              <w:t>Resources needed to carry out action</w:t>
            </w:r>
            <w:r w:rsidRPr="00330AB3">
              <w:rPr>
                <w:color w:val="7F7F7F" w:themeColor="text1" w:themeTint="80"/>
              </w:rPr>
              <w:t xml:space="preserve"> &gt;</w:t>
            </w:r>
          </w:p>
        </w:tc>
      </w:tr>
      <w:tr w:rsidR="00BE714E" w:rsidRPr="00330AB3" w14:paraId="6B03265B" w14:textId="77777777" w:rsidTr="00934908">
        <w:tblPrEx>
          <w:tblLook w:val="04A0" w:firstRow="1" w:lastRow="0" w:firstColumn="1" w:lastColumn="0" w:noHBand="0" w:noVBand="1"/>
        </w:tblPrEx>
        <w:trPr>
          <w:trHeight w:val="405"/>
        </w:trPr>
        <w:tc>
          <w:tcPr>
            <w:tcW w:w="3969" w:type="dxa"/>
          </w:tcPr>
          <w:p w14:paraId="5667ED87" w14:textId="77777777" w:rsidR="00BE714E" w:rsidRPr="00330AB3" w:rsidRDefault="00BE714E" w:rsidP="00934908">
            <w:pPr>
              <w:spacing w:before="40" w:after="40"/>
              <w:jc w:val="both"/>
              <w:rPr>
                <w:rFonts w:eastAsia="Arial" w:cs="Arial"/>
                <w:color w:val="7F7F7F" w:themeColor="text1" w:themeTint="80"/>
                <w:szCs w:val="20"/>
              </w:rPr>
            </w:pPr>
            <w:r w:rsidRPr="00330AB3">
              <w:rPr>
                <w:rFonts w:eastAsia="Arial" w:cs="Arial"/>
                <w:color w:val="7F7F7F" w:themeColor="text1" w:themeTint="80"/>
                <w:szCs w:val="20"/>
              </w:rPr>
              <w:t xml:space="preserve">&lt; </w:t>
            </w:r>
            <w:r>
              <w:rPr>
                <w:rFonts w:eastAsia="Arial" w:cs="Arial"/>
                <w:color w:val="7F7F7F" w:themeColor="text1" w:themeTint="80"/>
                <w:szCs w:val="20"/>
              </w:rPr>
              <w:t>Risk Action</w:t>
            </w:r>
            <w:r w:rsidRPr="00330AB3">
              <w:rPr>
                <w:rFonts w:eastAsia="Arial" w:cs="Arial"/>
                <w:color w:val="7F7F7F" w:themeColor="text1" w:themeTint="80"/>
                <w:szCs w:val="20"/>
              </w:rPr>
              <w:t xml:space="preserve"> &gt;</w:t>
            </w:r>
          </w:p>
        </w:tc>
        <w:tc>
          <w:tcPr>
            <w:tcW w:w="2268" w:type="dxa"/>
          </w:tcPr>
          <w:p w14:paraId="6C103F0A" w14:textId="77777777" w:rsidR="00BE714E" w:rsidRDefault="00BE714E" w:rsidP="00934908">
            <w:pPr>
              <w:spacing w:before="40" w:after="40"/>
              <w:jc w:val="both"/>
              <w:rPr>
                <w:rFonts w:eastAsia="Arial" w:cs="Arial"/>
                <w:szCs w:val="20"/>
              </w:rPr>
            </w:pPr>
            <w:r w:rsidRPr="00330AB3">
              <w:rPr>
                <w:color w:val="7F7F7F" w:themeColor="text1" w:themeTint="80"/>
              </w:rPr>
              <w:t xml:space="preserve">&lt; </w:t>
            </w:r>
            <w:r>
              <w:rPr>
                <w:color w:val="7F7F7F" w:themeColor="text1" w:themeTint="80"/>
              </w:rPr>
              <w:t>Risk Owner</w:t>
            </w:r>
            <w:r w:rsidRPr="00330AB3">
              <w:rPr>
                <w:color w:val="7F7F7F" w:themeColor="text1" w:themeTint="80"/>
              </w:rPr>
              <w:t xml:space="preserve"> &gt;</w:t>
            </w:r>
          </w:p>
        </w:tc>
        <w:tc>
          <w:tcPr>
            <w:tcW w:w="4253" w:type="dxa"/>
          </w:tcPr>
          <w:p w14:paraId="464F4B28" w14:textId="77777777" w:rsidR="00BE714E" w:rsidRPr="00330AB3" w:rsidRDefault="00BE714E" w:rsidP="00934908">
            <w:pPr>
              <w:spacing w:before="40" w:after="40"/>
              <w:jc w:val="both"/>
              <w:rPr>
                <w:color w:val="7F7F7F" w:themeColor="text1" w:themeTint="80"/>
              </w:rPr>
            </w:pPr>
            <w:r w:rsidRPr="00330AB3">
              <w:rPr>
                <w:color w:val="7F7F7F" w:themeColor="text1" w:themeTint="80"/>
              </w:rPr>
              <w:t xml:space="preserve">&lt; </w:t>
            </w:r>
            <w:r>
              <w:rPr>
                <w:color w:val="7F7F7F" w:themeColor="text1" w:themeTint="80"/>
              </w:rPr>
              <w:t>Resources needed to carry out action</w:t>
            </w:r>
            <w:r w:rsidRPr="00330AB3">
              <w:rPr>
                <w:color w:val="7F7F7F" w:themeColor="text1" w:themeTint="80"/>
              </w:rPr>
              <w:t xml:space="preserve"> &gt;</w:t>
            </w:r>
          </w:p>
        </w:tc>
      </w:tr>
      <w:tr w:rsidR="00BE714E" w:rsidRPr="00330AB3" w14:paraId="49D991B5" w14:textId="77777777" w:rsidTr="00934908">
        <w:tblPrEx>
          <w:tblLook w:val="04A0" w:firstRow="1" w:lastRow="0" w:firstColumn="1" w:lastColumn="0" w:noHBand="0" w:noVBand="1"/>
        </w:tblPrEx>
        <w:trPr>
          <w:trHeight w:val="405"/>
        </w:trPr>
        <w:tc>
          <w:tcPr>
            <w:tcW w:w="3969" w:type="dxa"/>
          </w:tcPr>
          <w:p w14:paraId="72E34F51" w14:textId="77777777" w:rsidR="00BE714E" w:rsidRPr="00330AB3" w:rsidRDefault="00BE714E" w:rsidP="00934908">
            <w:pPr>
              <w:spacing w:before="40" w:after="40"/>
              <w:jc w:val="both"/>
              <w:rPr>
                <w:rFonts w:eastAsia="Arial" w:cs="Arial"/>
                <w:color w:val="7F7F7F" w:themeColor="text1" w:themeTint="80"/>
                <w:szCs w:val="20"/>
              </w:rPr>
            </w:pPr>
            <w:r w:rsidRPr="00330AB3">
              <w:rPr>
                <w:rFonts w:eastAsia="Arial" w:cs="Arial"/>
                <w:color w:val="7F7F7F" w:themeColor="text1" w:themeTint="80"/>
                <w:szCs w:val="20"/>
              </w:rPr>
              <w:t xml:space="preserve">&lt; </w:t>
            </w:r>
            <w:r>
              <w:rPr>
                <w:rFonts w:eastAsia="Arial" w:cs="Arial"/>
                <w:color w:val="7F7F7F" w:themeColor="text1" w:themeTint="80"/>
                <w:szCs w:val="20"/>
              </w:rPr>
              <w:t>Risk Action</w:t>
            </w:r>
            <w:r w:rsidRPr="00330AB3">
              <w:rPr>
                <w:rFonts w:eastAsia="Arial" w:cs="Arial"/>
                <w:color w:val="7F7F7F" w:themeColor="text1" w:themeTint="80"/>
                <w:szCs w:val="20"/>
              </w:rPr>
              <w:t xml:space="preserve"> &gt;</w:t>
            </w:r>
          </w:p>
        </w:tc>
        <w:tc>
          <w:tcPr>
            <w:tcW w:w="2268" w:type="dxa"/>
          </w:tcPr>
          <w:p w14:paraId="1566C3C0" w14:textId="77777777" w:rsidR="00BE714E" w:rsidRDefault="00BE714E" w:rsidP="00934908">
            <w:pPr>
              <w:spacing w:before="40" w:after="40"/>
              <w:jc w:val="both"/>
              <w:rPr>
                <w:rFonts w:eastAsia="Arial" w:cs="Arial"/>
                <w:szCs w:val="20"/>
              </w:rPr>
            </w:pPr>
            <w:r w:rsidRPr="00330AB3">
              <w:rPr>
                <w:color w:val="7F7F7F" w:themeColor="text1" w:themeTint="80"/>
              </w:rPr>
              <w:t xml:space="preserve">&lt; </w:t>
            </w:r>
            <w:r>
              <w:rPr>
                <w:color w:val="7F7F7F" w:themeColor="text1" w:themeTint="80"/>
              </w:rPr>
              <w:t>Risk Owner</w:t>
            </w:r>
            <w:r w:rsidRPr="00330AB3">
              <w:rPr>
                <w:color w:val="7F7F7F" w:themeColor="text1" w:themeTint="80"/>
              </w:rPr>
              <w:t xml:space="preserve"> &gt;</w:t>
            </w:r>
          </w:p>
        </w:tc>
        <w:tc>
          <w:tcPr>
            <w:tcW w:w="4253" w:type="dxa"/>
          </w:tcPr>
          <w:p w14:paraId="227050D4" w14:textId="77777777" w:rsidR="00BE714E" w:rsidRPr="00330AB3" w:rsidRDefault="00BE714E" w:rsidP="00934908">
            <w:pPr>
              <w:spacing w:before="40" w:after="40"/>
              <w:jc w:val="both"/>
              <w:rPr>
                <w:color w:val="7F7F7F" w:themeColor="text1" w:themeTint="80"/>
              </w:rPr>
            </w:pPr>
            <w:r w:rsidRPr="00330AB3">
              <w:rPr>
                <w:color w:val="7F7F7F" w:themeColor="text1" w:themeTint="80"/>
              </w:rPr>
              <w:t xml:space="preserve">&lt; </w:t>
            </w:r>
            <w:r>
              <w:rPr>
                <w:color w:val="7F7F7F" w:themeColor="text1" w:themeTint="80"/>
              </w:rPr>
              <w:t>Resources needed to carry out action</w:t>
            </w:r>
            <w:r w:rsidRPr="00330AB3">
              <w:rPr>
                <w:color w:val="7F7F7F" w:themeColor="text1" w:themeTint="80"/>
              </w:rPr>
              <w:t xml:space="preserve"> &gt;</w:t>
            </w:r>
          </w:p>
        </w:tc>
      </w:tr>
      <w:tr w:rsidR="00BE714E" w:rsidRPr="00330AB3" w14:paraId="3EDEE9F4" w14:textId="77777777" w:rsidTr="00934908">
        <w:tblPrEx>
          <w:tblLook w:val="04A0" w:firstRow="1" w:lastRow="0" w:firstColumn="1" w:lastColumn="0" w:noHBand="0" w:noVBand="1"/>
        </w:tblPrEx>
        <w:trPr>
          <w:trHeight w:val="405"/>
        </w:trPr>
        <w:tc>
          <w:tcPr>
            <w:tcW w:w="3969" w:type="dxa"/>
          </w:tcPr>
          <w:p w14:paraId="3AB7AB8A" w14:textId="77777777" w:rsidR="00BE714E" w:rsidRPr="00330AB3" w:rsidRDefault="00BE714E" w:rsidP="00934908">
            <w:pPr>
              <w:spacing w:before="40" w:after="40"/>
              <w:jc w:val="both"/>
              <w:rPr>
                <w:rFonts w:eastAsia="Arial" w:cs="Arial"/>
                <w:color w:val="7F7F7F" w:themeColor="text1" w:themeTint="80"/>
                <w:szCs w:val="20"/>
              </w:rPr>
            </w:pPr>
            <w:r w:rsidRPr="00330AB3">
              <w:rPr>
                <w:rFonts w:eastAsia="Arial" w:cs="Arial"/>
                <w:color w:val="7F7F7F" w:themeColor="text1" w:themeTint="80"/>
                <w:szCs w:val="20"/>
              </w:rPr>
              <w:t xml:space="preserve">&lt; </w:t>
            </w:r>
            <w:r>
              <w:rPr>
                <w:rFonts w:eastAsia="Arial" w:cs="Arial"/>
                <w:color w:val="7F7F7F" w:themeColor="text1" w:themeTint="80"/>
                <w:szCs w:val="20"/>
              </w:rPr>
              <w:t>Risk Action</w:t>
            </w:r>
            <w:r w:rsidRPr="00330AB3">
              <w:rPr>
                <w:rFonts w:eastAsia="Arial" w:cs="Arial"/>
                <w:color w:val="7F7F7F" w:themeColor="text1" w:themeTint="80"/>
                <w:szCs w:val="20"/>
              </w:rPr>
              <w:t xml:space="preserve"> &gt;</w:t>
            </w:r>
          </w:p>
        </w:tc>
        <w:tc>
          <w:tcPr>
            <w:tcW w:w="2268" w:type="dxa"/>
          </w:tcPr>
          <w:p w14:paraId="333C9E5B" w14:textId="77777777" w:rsidR="00BE714E" w:rsidRDefault="00BE714E" w:rsidP="00934908">
            <w:pPr>
              <w:spacing w:before="40" w:after="40"/>
              <w:jc w:val="both"/>
              <w:rPr>
                <w:rFonts w:eastAsia="Arial" w:cs="Arial"/>
                <w:szCs w:val="20"/>
              </w:rPr>
            </w:pPr>
            <w:r w:rsidRPr="00330AB3">
              <w:rPr>
                <w:color w:val="7F7F7F" w:themeColor="text1" w:themeTint="80"/>
              </w:rPr>
              <w:t xml:space="preserve">&lt; </w:t>
            </w:r>
            <w:r>
              <w:rPr>
                <w:color w:val="7F7F7F" w:themeColor="text1" w:themeTint="80"/>
              </w:rPr>
              <w:t>Risk Owner</w:t>
            </w:r>
            <w:r w:rsidRPr="00330AB3">
              <w:rPr>
                <w:color w:val="7F7F7F" w:themeColor="text1" w:themeTint="80"/>
              </w:rPr>
              <w:t xml:space="preserve"> &gt;</w:t>
            </w:r>
          </w:p>
        </w:tc>
        <w:tc>
          <w:tcPr>
            <w:tcW w:w="4253" w:type="dxa"/>
          </w:tcPr>
          <w:p w14:paraId="3793DF01" w14:textId="77777777" w:rsidR="00BE714E" w:rsidRPr="00330AB3" w:rsidRDefault="00BE714E" w:rsidP="00934908">
            <w:pPr>
              <w:spacing w:before="40" w:after="40"/>
              <w:jc w:val="both"/>
              <w:rPr>
                <w:color w:val="7F7F7F" w:themeColor="text1" w:themeTint="80"/>
              </w:rPr>
            </w:pPr>
            <w:r w:rsidRPr="00330AB3">
              <w:rPr>
                <w:color w:val="7F7F7F" w:themeColor="text1" w:themeTint="80"/>
              </w:rPr>
              <w:t xml:space="preserve">&lt; </w:t>
            </w:r>
            <w:r>
              <w:rPr>
                <w:color w:val="7F7F7F" w:themeColor="text1" w:themeTint="80"/>
              </w:rPr>
              <w:t>Resources needed to carry out action</w:t>
            </w:r>
            <w:r w:rsidRPr="00330AB3">
              <w:rPr>
                <w:color w:val="7F7F7F" w:themeColor="text1" w:themeTint="80"/>
              </w:rPr>
              <w:t xml:space="preserve"> &gt;</w:t>
            </w:r>
          </w:p>
        </w:tc>
      </w:tr>
    </w:tbl>
    <w:p w14:paraId="08C1FF26" w14:textId="77777777" w:rsidR="00BE714E" w:rsidRDefault="00BE714E" w:rsidP="00BE714E">
      <w:pPr>
        <w:jc w:val="both"/>
      </w:pPr>
    </w:p>
    <w:p w14:paraId="15660F8D" w14:textId="77777777" w:rsidR="00BE714E" w:rsidRDefault="00BE714E" w:rsidP="00BE714E">
      <w:pPr>
        <w:jc w:val="both"/>
      </w:pPr>
    </w:p>
    <w:p w14:paraId="076F574A" w14:textId="77777777" w:rsidR="00BE714E" w:rsidRPr="00515699" w:rsidRDefault="00BE714E" w:rsidP="00BE714E">
      <w:pPr>
        <w:jc w:val="both"/>
        <w:rPr>
          <w:b/>
          <w:bCs/>
        </w:rPr>
      </w:pPr>
      <w:r>
        <w:rPr>
          <w:b/>
          <w:bCs/>
        </w:rPr>
        <w:t>5</w:t>
      </w:r>
      <w:r w:rsidRPr="00515699">
        <w:rPr>
          <w:b/>
          <w:bCs/>
        </w:rPr>
        <w:t>.</w:t>
      </w:r>
      <w:r>
        <w:rPr>
          <w:b/>
          <w:bCs/>
        </w:rPr>
        <w:t>3</w:t>
      </w:r>
      <w:r w:rsidRPr="00515699">
        <w:rPr>
          <w:b/>
          <w:bCs/>
        </w:rPr>
        <w:t xml:space="preserve"> </w:t>
      </w:r>
      <w:r>
        <w:rPr>
          <w:b/>
          <w:bCs/>
        </w:rPr>
        <w:t>Review of Report</w:t>
      </w:r>
    </w:p>
    <w:p w14:paraId="557454CC" w14:textId="77777777" w:rsidR="00BE714E" w:rsidRDefault="00BE714E" w:rsidP="00BE714E">
      <w:pPr>
        <w:jc w:val="both"/>
      </w:pPr>
    </w:p>
    <w:p w14:paraId="4880C752" w14:textId="6C4F13AC" w:rsidR="00EF2E7B" w:rsidRPr="00107937" w:rsidRDefault="00BE714E" w:rsidP="00BE714E">
      <w:pPr>
        <w:jc w:val="both"/>
      </w:pPr>
      <w:r w:rsidRPr="00515699">
        <w:t>Required Review of Risk Management Report Date:</w:t>
      </w:r>
      <w:r>
        <w:t xml:space="preserve"> </w:t>
      </w:r>
      <w:r w:rsidRPr="0089446C">
        <w:rPr>
          <w:color w:val="7F7F7F" w:themeColor="text1" w:themeTint="80"/>
        </w:rPr>
        <w:t>&lt; insert date for revie</w:t>
      </w:r>
      <w:r>
        <w:rPr>
          <w:color w:val="7F7F7F" w:themeColor="text1" w:themeTint="80"/>
        </w:rPr>
        <w:t>w &gt;</w:t>
      </w:r>
    </w:p>
    <w:sectPr w:rsidR="00EF2E7B" w:rsidRPr="00107937" w:rsidSect="00BE714E">
      <w:headerReference w:type="default" r:id="rId20"/>
      <w:pgSz w:w="11906" w:h="16838"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F289B" w14:textId="77777777" w:rsidR="00C5299D" w:rsidRDefault="00C5299D" w:rsidP="008A56A6">
      <w:r>
        <w:separator/>
      </w:r>
    </w:p>
    <w:p w14:paraId="7E257003" w14:textId="77777777" w:rsidR="00C5299D" w:rsidRDefault="00C5299D"/>
  </w:endnote>
  <w:endnote w:type="continuationSeparator" w:id="0">
    <w:p w14:paraId="2BFC9330" w14:textId="77777777" w:rsidR="00C5299D" w:rsidRDefault="00C5299D" w:rsidP="008A56A6">
      <w:r>
        <w:continuationSeparator/>
      </w:r>
    </w:p>
    <w:p w14:paraId="13A750DD" w14:textId="77777777" w:rsidR="00C5299D" w:rsidRDefault="00C52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T Serif Caption">
    <w:altName w:val="Arial"/>
    <w:charset w:val="00"/>
    <w:family w:val="roman"/>
    <w:pitch w:val="variable"/>
    <w:sig w:usb0="A00002EF" w:usb1="5000204B" w:usb2="00000000" w:usb3="00000000" w:csb0="00000097" w:csb1="00000000"/>
  </w:font>
  <w:font w:name="Adelle Sans Devanagari">
    <w:charset w:val="B2"/>
    <w:family w:val="auto"/>
    <w:pitch w:val="variable"/>
    <w:sig w:usb0="0300A007" w:usb1="00000001" w:usb2="00000008" w:usb3="00000000" w:csb0="0001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6E4A" w14:textId="77777777" w:rsidR="00934908" w:rsidRDefault="00934908">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934908" w:rsidRPr="00D51917" w:rsidRDefault="00934908"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31"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" filled="f" stroked="f">
              <v:textbox style="mso-fit-shape-to-text:t" inset="0,0,0,15pt">
                <w:txbxContent>
                  <w:p w14:paraId="58D9ACF1" w14:textId="77777777" w:rsidR="00934908" w:rsidRPr="00D51917" w:rsidRDefault="00934908"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45"/>
    </w:tblGrid>
    <w:tr w:rsidR="00934908" w14:paraId="6444B6F2" w14:textId="77777777" w:rsidTr="00934908">
      <w:tc>
        <w:tcPr>
          <w:tcW w:w="1843" w:type="dxa"/>
        </w:tcPr>
        <w:p w14:paraId="3EFEFAAC" w14:textId="77777777" w:rsidR="00934908" w:rsidRDefault="00934908" w:rsidP="00310FD9">
          <w:pPr>
            <w:pStyle w:val="Footer"/>
            <w:tabs>
              <w:tab w:val="left" w:pos="0"/>
              <w:tab w:val="right" w:pos="10488"/>
            </w:tabs>
            <w:spacing w:before="60"/>
            <w:rPr>
              <w:sz w:val="16"/>
              <w:szCs w:val="18"/>
            </w:rPr>
          </w:pPr>
        </w:p>
      </w:tc>
      <w:tc>
        <w:tcPr>
          <w:tcW w:w="8645" w:type="dxa"/>
        </w:tcPr>
        <w:p w14:paraId="56E35D44" w14:textId="77777777" w:rsidR="00934908" w:rsidRDefault="00934908" w:rsidP="00310FD9">
          <w:pPr>
            <w:pStyle w:val="Footer"/>
            <w:tabs>
              <w:tab w:val="left" w:pos="0"/>
              <w:tab w:val="right" w:pos="10488"/>
            </w:tabs>
            <w:spacing w:before="60"/>
            <w:jc w:val="right"/>
            <w:rPr>
              <w:sz w:val="16"/>
              <w:szCs w:val="18"/>
            </w:rPr>
          </w:pPr>
        </w:p>
        <w:p w14:paraId="6B7DF02A" w14:textId="77777777" w:rsidR="00934908" w:rsidRDefault="00934908" w:rsidP="00310FD9">
          <w:pPr>
            <w:pStyle w:val="Footer"/>
            <w:tabs>
              <w:tab w:val="left" w:pos="0"/>
              <w:tab w:val="right" w:pos="10488"/>
            </w:tabs>
            <w:spacing w:before="60"/>
            <w:ind w:right="80"/>
            <w:jc w:val="right"/>
            <w:rPr>
              <w:sz w:val="16"/>
              <w:szCs w:val="18"/>
            </w:rPr>
          </w:pPr>
        </w:p>
        <w:p w14:paraId="59735BC4" w14:textId="77777777" w:rsidR="00934908" w:rsidRPr="00B57D81" w:rsidRDefault="00934908" w:rsidP="00310FD9">
          <w:pPr>
            <w:pStyle w:val="Footer"/>
            <w:tabs>
              <w:tab w:val="left" w:pos="0"/>
              <w:tab w:val="right" w:pos="10488"/>
            </w:tabs>
            <w:spacing w:before="60"/>
            <w:jc w:val="right"/>
            <w:rPr>
              <w:sz w:val="16"/>
              <w:szCs w:val="18"/>
            </w:rPr>
          </w:pPr>
          <w:r w:rsidRPr="00B57D81">
            <w:rPr>
              <w:sz w:val="16"/>
              <w:szCs w:val="18"/>
            </w:rPr>
            <w:t>ICTICT451 Comply with IP, ethics and privacy policies in ICT environments</w:t>
          </w:r>
        </w:p>
        <w:p w14:paraId="3994463F" w14:textId="77777777" w:rsidR="00934908" w:rsidRPr="00B57D81" w:rsidRDefault="00934908" w:rsidP="00310FD9">
          <w:pPr>
            <w:pStyle w:val="Footer"/>
            <w:tabs>
              <w:tab w:val="left" w:pos="0"/>
              <w:tab w:val="right" w:pos="10488"/>
            </w:tabs>
            <w:spacing w:before="60"/>
            <w:jc w:val="right"/>
            <w:rPr>
              <w:sz w:val="16"/>
              <w:szCs w:val="18"/>
            </w:rPr>
          </w:pPr>
          <w:r w:rsidRPr="00B57D81">
            <w:rPr>
              <w:sz w:val="16"/>
              <w:szCs w:val="18"/>
            </w:rPr>
            <w:t xml:space="preserve">ICTICT443 Work collaboratively in the ICT industry </w:t>
          </w:r>
        </w:p>
        <w:p w14:paraId="0857A2C7" w14:textId="77777777" w:rsidR="00934908" w:rsidRPr="00B57D81" w:rsidRDefault="00934908" w:rsidP="00310FD9">
          <w:pPr>
            <w:pStyle w:val="Footer"/>
            <w:tabs>
              <w:tab w:val="clear" w:pos="4513"/>
              <w:tab w:val="clear" w:pos="9026"/>
              <w:tab w:val="left" w:pos="0"/>
              <w:tab w:val="left" w:pos="3087"/>
              <w:tab w:val="right" w:pos="10488"/>
            </w:tabs>
            <w:spacing w:before="60"/>
            <w:jc w:val="right"/>
            <w:rPr>
              <w:sz w:val="16"/>
              <w:szCs w:val="18"/>
            </w:rPr>
          </w:pPr>
          <w:r>
            <w:rPr>
              <w:sz w:val="16"/>
              <w:szCs w:val="18"/>
            </w:rPr>
            <w:tab/>
          </w:r>
          <w:r>
            <w:rPr>
              <w:sz w:val="16"/>
              <w:szCs w:val="18"/>
            </w:rPr>
            <w:tab/>
          </w:r>
          <w:r w:rsidRPr="00B57D81">
            <w:rPr>
              <w:sz w:val="16"/>
              <w:szCs w:val="18"/>
            </w:rPr>
            <w:t>BSBXCS404 Contribute to cyber security risk management</w:t>
          </w:r>
        </w:p>
        <w:p w14:paraId="250C4F23" w14:textId="77777777" w:rsidR="00934908" w:rsidRPr="00B57D81" w:rsidRDefault="00934908" w:rsidP="00310FD9">
          <w:pPr>
            <w:pStyle w:val="Footer"/>
            <w:tabs>
              <w:tab w:val="left" w:pos="0"/>
              <w:tab w:val="right" w:pos="10488"/>
            </w:tabs>
            <w:spacing w:before="60"/>
            <w:jc w:val="right"/>
            <w:rPr>
              <w:sz w:val="16"/>
              <w:szCs w:val="18"/>
            </w:rPr>
          </w:pPr>
        </w:p>
      </w:tc>
    </w:tr>
    <w:tr w:rsidR="00934908" w14:paraId="145D4528" w14:textId="77777777" w:rsidTr="00934908">
      <w:tc>
        <w:tcPr>
          <w:tcW w:w="1843" w:type="dxa"/>
        </w:tcPr>
        <w:p w14:paraId="3B2B5BD3" w14:textId="77777777" w:rsidR="00934908" w:rsidRPr="00AD7937" w:rsidRDefault="00934908" w:rsidP="00310FD9">
          <w:pPr>
            <w:pStyle w:val="Footer"/>
            <w:tabs>
              <w:tab w:val="left" w:pos="0"/>
              <w:tab w:val="right" w:pos="10488"/>
            </w:tabs>
            <w:spacing w:before="60"/>
          </w:pPr>
          <w:r w:rsidRPr="004E2A6A">
            <w:t xml:space="preserve">Page </w:t>
          </w:r>
          <w:r w:rsidRPr="004E2A6A">
            <w:fldChar w:fldCharType="begin"/>
          </w:r>
          <w:r w:rsidRPr="004E2A6A">
            <w:instrText xml:space="preserve"> PAGE  \* Arabic  \* MERGEFORMAT </w:instrText>
          </w:r>
          <w:r w:rsidRPr="004E2A6A">
            <w:fldChar w:fldCharType="separate"/>
          </w:r>
          <w:r>
            <w:t>1</w:t>
          </w:r>
          <w:r w:rsidRPr="004E2A6A">
            <w:fldChar w:fldCharType="end"/>
          </w:r>
          <w:r w:rsidRPr="004E2A6A">
            <w:t xml:space="preserve"> of </w:t>
          </w:r>
          <w:fldSimple w:instr=" NUMPAGES  \* Arabic  \* MERGEFORMAT ">
            <w:r>
              <w:t>9</w:t>
            </w:r>
          </w:fldSimple>
        </w:p>
      </w:tc>
      <w:tc>
        <w:tcPr>
          <w:tcW w:w="8645" w:type="dxa"/>
        </w:tcPr>
        <w:p w14:paraId="096E7570" w14:textId="5CF5E443" w:rsidR="00934908" w:rsidRPr="004E2A6A" w:rsidRDefault="00934908" w:rsidP="00310FD9">
          <w:pPr>
            <w:pStyle w:val="Footer"/>
            <w:tabs>
              <w:tab w:val="clear" w:pos="4513"/>
              <w:tab w:val="clear" w:pos="9026"/>
              <w:tab w:val="left" w:pos="0"/>
              <w:tab w:val="right" w:pos="10488"/>
            </w:tabs>
            <w:spacing w:before="60"/>
            <w:jc w:val="right"/>
          </w:pPr>
          <w:r>
            <w:t>Working in ICT</w:t>
          </w:r>
          <w:r w:rsidRPr="004E2A6A">
            <w:t xml:space="preserve"> Assessment </w:t>
          </w:r>
          <w:r>
            <w:t>t</w:t>
          </w:r>
          <w:r w:rsidRPr="004E2A6A">
            <w:t xml:space="preserve">ask </w:t>
          </w:r>
          <w:r>
            <w:t>2</w:t>
          </w:r>
          <w:r w:rsidRPr="004E2A6A">
            <w:t xml:space="preserve">: </w:t>
          </w:r>
          <w:r>
            <w:t>Portfolio</w:t>
          </w:r>
        </w:p>
        <w:p w14:paraId="6D9BFD9C" w14:textId="77777777" w:rsidR="00934908" w:rsidRDefault="00934908" w:rsidP="00310FD9">
          <w:pPr>
            <w:pStyle w:val="Footer"/>
            <w:tabs>
              <w:tab w:val="left" w:pos="0"/>
              <w:tab w:val="right" w:pos="10488"/>
            </w:tabs>
            <w:spacing w:before="60"/>
            <w:jc w:val="right"/>
            <w:rPr>
              <w:sz w:val="16"/>
              <w:szCs w:val="18"/>
            </w:rPr>
          </w:pPr>
        </w:p>
      </w:tc>
    </w:tr>
  </w:tbl>
  <w:p w14:paraId="0479651F" w14:textId="37186C49" w:rsidR="00934908" w:rsidRPr="000660D2" w:rsidRDefault="00934908" w:rsidP="000660D2">
    <w:pPr>
      <w:pStyle w:val="Footer"/>
      <w:tabs>
        <w:tab w:val="clear" w:pos="4513"/>
        <w:tab w:val="clear" w:pos="9026"/>
        <w:tab w:val="left" w:pos="0"/>
        <w:tab w:val="right" w:pos="10488"/>
      </w:tabs>
      <w:spacing w:before="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BC46" w14:textId="77777777" w:rsidR="00934908" w:rsidRDefault="00934908">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934908" w:rsidRPr="00D51917" w:rsidRDefault="00934908"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32" type="#_x0000_t202"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" filled="f" stroked="f">
              <v:textbox style="mso-fit-shape-to-text:t" inset="0,0,0,15pt">
                <w:txbxContent>
                  <w:p w14:paraId="0A7F3FFF" w14:textId="77777777" w:rsidR="00934908" w:rsidRPr="00D51917" w:rsidRDefault="00934908"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 NUMPAGES  \* Arabic  \* MERGEFORMAT ">
      <w:r>
        <w:t>2</w:t>
      </w:r>
    </w:fldSimple>
    <w:r w:rsidRPr="004E2A6A">
      <w:ptab w:relativeTo="margin" w:alignment="center" w:leader="none"/>
    </w:r>
    <w:r w:rsidRPr="004E2A6A">
      <w:ptab w:relativeTo="margin" w:alignment="right" w:leader="none"/>
    </w:r>
    <w:r w:rsidRPr="004E2A6A">
      <w:t>Assessment Task 1: Knowledge Question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E4F0B" w14:textId="77777777" w:rsidR="00C5299D" w:rsidRDefault="00C5299D" w:rsidP="008A56A6">
      <w:r>
        <w:separator/>
      </w:r>
    </w:p>
    <w:p w14:paraId="467B3349" w14:textId="77777777" w:rsidR="00C5299D" w:rsidRDefault="00C5299D"/>
  </w:footnote>
  <w:footnote w:type="continuationSeparator" w:id="0">
    <w:p w14:paraId="5267F03E" w14:textId="77777777" w:rsidR="00C5299D" w:rsidRDefault="00C5299D" w:rsidP="008A56A6">
      <w:r>
        <w:continuationSeparator/>
      </w:r>
    </w:p>
    <w:p w14:paraId="78784B11" w14:textId="77777777" w:rsidR="00C5299D" w:rsidRDefault="00C529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D6BD" w14:textId="55FE04D5" w:rsidR="00934908" w:rsidRPr="00A95140" w:rsidRDefault="00934908" w:rsidP="00A95140">
    <w:pPr>
      <w:pStyle w:val="Supportingdocument"/>
    </w:pPr>
    <w:r w:rsidRPr="00A95140">
      <w:rPr>
        <w:rStyle w:val="Strong"/>
        <w:b/>
        <w:bCs/>
      </w:rPr>
      <w:t xml:space="preserve">Supporting document: </w:t>
    </w:r>
    <w:r>
      <w:rPr>
        <w:rStyle w:val="Strong"/>
      </w:rPr>
      <w:t>Portfolio</w:t>
    </w:r>
  </w:p>
  <w:p w14:paraId="2357CC01" w14:textId="77777777" w:rsidR="00934908" w:rsidRPr="00A95140" w:rsidRDefault="00934908"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B58"/>
    <w:multiLevelType w:val="hybridMultilevel"/>
    <w:tmpl w:val="70B09C9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20D4E61"/>
    <w:multiLevelType w:val="hybridMultilevel"/>
    <w:tmpl w:val="D17C323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3"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0728E"/>
    <w:multiLevelType w:val="hybridMultilevel"/>
    <w:tmpl w:val="4A24A368"/>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657E55"/>
    <w:multiLevelType w:val="hybridMultilevel"/>
    <w:tmpl w:val="DAE2AC06"/>
    <w:lvl w:ilvl="0" w:tplc="B1267CDE">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3137DF"/>
    <w:multiLevelType w:val="hybridMultilevel"/>
    <w:tmpl w:val="6E1468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405A"/>
    <w:multiLevelType w:val="hybridMultilevel"/>
    <w:tmpl w:val="E5A239D0"/>
    <w:lvl w:ilvl="0" w:tplc="08090005">
      <w:start w:val="1"/>
      <w:numFmt w:val="bullet"/>
      <w:lvlText w:val=""/>
      <w:lvlJc w:val="left"/>
      <w:pPr>
        <w:ind w:left="823" w:hanging="360"/>
      </w:pPr>
      <w:rPr>
        <w:rFonts w:ascii="Wingdings" w:hAnsi="Wingdings" w:hint="default"/>
      </w:rPr>
    </w:lvl>
    <w:lvl w:ilvl="1" w:tplc="08090003" w:tentative="1">
      <w:start w:val="1"/>
      <w:numFmt w:val="bullet"/>
      <w:lvlText w:val="o"/>
      <w:lvlJc w:val="left"/>
      <w:pPr>
        <w:ind w:left="1543" w:hanging="360"/>
      </w:pPr>
      <w:rPr>
        <w:rFonts w:ascii="Courier New" w:hAnsi="Courier New" w:cs="Courier New" w:hint="default"/>
      </w:rPr>
    </w:lvl>
    <w:lvl w:ilvl="2" w:tplc="08090005" w:tentative="1">
      <w:start w:val="1"/>
      <w:numFmt w:val="bullet"/>
      <w:lvlText w:val=""/>
      <w:lvlJc w:val="left"/>
      <w:pPr>
        <w:ind w:left="2263" w:hanging="360"/>
      </w:pPr>
      <w:rPr>
        <w:rFonts w:ascii="Wingdings" w:hAnsi="Wingdings" w:hint="default"/>
      </w:rPr>
    </w:lvl>
    <w:lvl w:ilvl="3" w:tplc="08090001" w:tentative="1">
      <w:start w:val="1"/>
      <w:numFmt w:val="bullet"/>
      <w:lvlText w:val=""/>
      <w:lvlJc w:val="left"/>
      <w:pPr>
        <w:ind w:left="2983" w:hanging="360"/>
      </w:pPr>
      <w:rPr>
        <w:rFonts w:ascii="Symbol" w:hAnsi="Symbol" w:hint="default"/>
      </w:rPr>
    </w:lvl>
    <w:lvl w:ilvl="4" w:tplc="08090003" w:tentative="1">
      <w:start w:val="1"/>
      <w:numFmt w:val="bullet"/>
      <w:lvlText w:val="o"/>
      <w:lvlJc w:val="left"/>
      <w:pPr>
        <w:ind w:left="3703" w:hanging="360"/>
      </w:pPr>
      <w:rPr>
        <w:rFonts w:ascii="Courier New" w:hAnsi="Courier New" w:cs="Courier New" w:hint="default"/>
      </w:rPr>
    </w:lvl>
    <w:lvl w:ilvl="5" w:tplc="08090005" w:tentative="1">
      <w:start w:val="1"/>
      <w:numFmt w:val="bullet"/>
      <w:lvlText w:val=""/>
      <w:lvlJc w:val="left"/>
      <w:pPr>
        <w:ind w:left="4423" w:hanging="360"/>
      </w:pPr>
      <w:rPr>
        <w:rFonts w:ascii="Wingdings" w:hAnsi="Wingdings" w:hint="default"/>
      </w:rPr>
    </w:lvl>
    <w:lvl w:ilvl="6" w:tplc="08090001" w:tentative="1">
      <w:start w:val="1"/>
      <w:numFmt w:val="bullet"/>
      <w:lvlText w:val=""/>
      <w:lvlJc w:val="left"/>
      <w:pPr>
        <w:ind w:left="5143" w:hanging="360"/>
      </w:pPr>
      <w:rPr>
        <w:rFonts w:ascii="Symbol" w:hAnsi="Symbol" w:hint="default"/>
      </w:rPr>
    </w:lvl>
    <w:lvl w:ilvl="7" w:tplc="08090003" w:tentative="1">
      <w:start w:val="1"/>
      <w:numFmt w:val="bullet"/>
      <w:lvlText w:val="o"/>
      <w:lvlJc w:val="left"/>
      <w:pPr>
        <w:ind w:left="5863" w:hanging="360"/>
      </w:pPr>
      <w:rPr>
        <w:rFonts w:ascii="Courier New" w:hAnsi="Courier New" w:cs="Courier New" w:hint="default"/>
      </w:rPr>
    </w:lvl>
    <w:lvl w:ilvl="8" w:tplc="08090005" w:tentative="1">
      <w:start w:val="1"/>
      <w:numFmt w:val="bullet"/>
      <w:lvlText w:val=""/>
      <w:lvlJc w:val="left"/>
      <w:pPr>
        <w:ind w:left="6583" w:hanging="360"/>
      </w:pPr>
      <w:rPr>
        <w:rFonts w:ascii="Wingdings" w:hAnsi="Wingdings" w:hint="default"/>
      </w:rPr>
    </w:lvl>
  </w:abstractNum>
  <w:abstractNum w:abstractNumId="8" w15:restartNumberingAfterBreak="0">
    <w:nsid w:val="10E67D2D"/>
    <w:multiLevelType w:val="hybridMultilevel"/>
    <w:tmpl w:val="05D04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3A77FB"/>
    <w:multiLevelType w:val="hybridMultilevel"/>
    <w:tmpl w:val="629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766C9F"/>
    <w:multiLevelType w:val="hybridMultilevel"/>
    <w:tmpl w:val="AA283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D77EDF"/>
    <w:multiLevelType w:val="hybridMultilevel"/>
    <w:tmpl w:val="C81C525A"/>
    <w:lvl w:ilvl="0" w:tplc="647EC386">
      <w:start w:val="1"/>
      <w:numFmt w:val="decimal"/>
      <w:lvlText w:val="%1."/>
      <w:lvlJc w:val="left"/>
      <w:pPr>
        <w:ind w:left="720" w:hanging="360"/>
      </w:pPr>
      <w:rPr>
        <w:rFonts w:hint="default"/>
        <w:b/>
        <w:bCs w:val="0"/>
        <w:i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16460F"/>
    <w:multiLevelType w:val="hybridMultilevel"/>
    <w:tmpl w:val="F63E6948"/>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5A142A"/>
    <w:multiLevelType w:val="hybridMultilevel"/>
    <w:tmpl w:val="0BDC3AE2"/>
    <w:lvl w:ilvl="0" w:tplc="472E1254">
      <w:start w:val="1"/>
      <w:numFmt w:val="lowerLetter"/>
      <w:lvlText w:val="%1)"/>
      <w:lvlJc w:val="left"/>
      <w:pPr>
        <w:ind w:left="720" w:hanging="360"/>
      </w:pPr>
      <w:rPr>
        <w:color w:val="7F7F7F" w:themeColor="text1" w:themeTint="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26" w15:restartNumberingAfterBreak="0">
    <w:nsid w:val="55211650"/>
    <w:multiLevelType w:val="hybridMultilevel"/>
    <w:tmpl w:val="412208AC"/>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854AF4"/>
    <w:multiLevelType w:val="hybridMultilevel"/>
    <w:tmpl w:val="695201B0"/>
    <w:lvl w:ilvl="0" w:tplc="4080C350">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32"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165020"/>
    <w:multiLevelType w:val="hybridMultilevel"/>
    <w:tmpl w:val="47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538432E"/>
    <w:multiLevelType w:val="hybridMultilevel"/>
    <w:tmpl w:val="11A06852"/>
    <w:lvl w:ilvl="0" w:tplc="04090017">
      <w:start w:val="1"/>
      <w:numFmt w:val="lowerLetter"/>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EC0333"/>
    <w:multiLevelType w:val="hybridMultilevel"/>
    <w:tmpl w:val="EA8E129C"/>
    <w:lvl w:ilvl="0" w:tplc="441A2CC8">
      <w:start w:val="1"/>
      <w:numFmt w:val="bullet"/>
      <w:lvlText w:val=""/>
      <w:lvlJc w:val="left"/>
      <w:pPr>
        <w:ind w:left="720" w:hanging="360"/>
      </w:pPr>
      <w:rPr>
        <w:rFonts w:ascii="Symbol" w:hAnsi="Symbol" w:hint="default"/>
      </w:rPr>
    </w:lvl>
    <w:lvl w:ilvl="1" w:tplc="56128568">
      <w:start w:val="1"/>
      <w:numFmt w:val="bullet"/>
      <w:lvlText w:val="o"/>
      <w:lvlJc w:val="left"/>
      <w:pPr>
        <w:ind w:left="1440" w:hanging="360"/>
      </w:pPr>
      <w:rPr>
        <w:rFonts w:ascii="Courier New" w:hAnsi="Courier New" w:hint="default"/>
      </w:rPr>
    </w:lvl>
    <w:lvl w:ilvl="2" w:tplc="819A925C">
      <w:start w:val="1"/>
      <w:numFmt w:val="bullet"/>
      <w:lvlText w:val=""/>
      <w:lvlJc w:val="left"/>
      <w:pPr>
        <w:ind w:left="2160" w:hanging="360"/>
      </w:pPr>
      <w:rPr>
        <w:rFonts w:ascii="Wingdings" w:hAnsi="Wingdings" w:hint="default"/>
      </w:rPr>
    </w:lvl>
    <w:lvl w:ilvl="3" w:tplc="6310B594">
      <w:start w:val="1"/>
      <w:numFmt w:val="bullet"/>
      <w:lvlText w:val=""/>
      <w:lvlJc w:val="left"/>
      <w:pPr>
        <w:ind w:left="2880" w:hanging="360"/>
      </w:pPr>
      <w:rPr>
        <w:rFonts w:ascii="Symbol" w:hAnsi="Symbol" w:hint="default"/>
      </w:rPr>
    </w:lvl>
    <w:lvl w:ilvl="4" w:tplc="942831A4">
      <w:start w:val="1"/>
      <w:numFmt w:val="bullet"/>
      <w:lvlText w:val="o"/>
      <w:lvlJc w:val="left"/>
      <w:pPr>
        <w:ind w:left="3600" w:hanging="360"/>
      </w:pPr>
      <w:rPr>
        <w:rFonts w:ascii="Courier New" w:hAnsi="Courier New" w:hint="default"/>
      </w:rPr>
    </w:lvl>
    <w:lvl w:ilvl="5" w:tplc="BF1C50CC">
      <w:start w:val="1"/>
      <w:numFmt w:val="bullet"/>
      <w:lvlText w:val=""/>
      <w:lvlJc w:val="left"/>
      <w:pPr>
        <w:ind w:left="4320" w:hanging="360"/>
      </w:pPr>
      <w:rPr>
        <w:rFonts w:ascii="Wingdings" w:hAnsi="Wingdings" w:hint="default"/>
      </w:rPr>
    </w:lvl>
    <w:lvl w:ilvl="6" w:tplc="F1C82934">
      <w:start w:val="1"/>
      <w:numFmt w:val="bullet"/>
      <w:lvlText w:val=""/>
      <w:lvlJc w:val="left"/>
      <w:pPr>
        <w:ind w:left="5040" w:hanging="360"/>
      </w:pPr>
      <w:rPr>
        <w:rFonts w:ascii="Symbol" w:hAnsi="Symbol" w:hint="default"/>
      </w:rPr>
    </w:lvl>
    <w:lvl w:ilvl="7" w:tplc="09E862D6">
      <w:start w:val="1"/>
      <w:numFmt w:val="bullet"/>
      <w:lvlText w:val="o"/>
      <w:lvlJc w:val="left"/>
      <w:pPr>
        <w:ind w:left="5760" w:hanging="360"/>
      </w:pPr>
      <w:rPr>
        <w:rFonts w:ascii="Courier New" w:hAnsi="Courier New" w:hint="default"/>
      </w:rPr>
    </w:lvl>
    <w:lvl w:ilvl="8" w:tplc="01AA5624">
      <w:start w:val="1"/>
      <w:numFmt w:val="bullet"/>
      <w:lvlText w:val=""/>
      <w:lvlJc w:val="left"/>
      <w:pPr>
        <w:ind w:left="6480" w:hanging="360"/>
      </w:pPr>
      <w:rPr>
        <w:rFonts w:ascii="Wingdings" w:hAnsi="Wingdings" w:hint="default"/>
      </w:rPr>
    </w:lvl>
  </w:abstractNum>
  <w:abstractNum w:abstractNumId="37" w15:restartNumberingAfterBreak="0">
    <w:nsid w:val="7C4669C3"/>
    <w:multiLevelType w:val="hybridMultilevel"/>
    <w:tmpl w:val="46C68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FC04C26"/>
    <w:multiLevelType w:val="hybridMultilevel"/>
    <w:tmpl w:val="275AF3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2"/>
  </w:num>
  <w:num w:numId="4">
    <w:abstractNumId w:val="25"/>
  </w:num>
  <w:num w:numId="5">
    <w:abstractNumId w:val="19"/>
  </w:num>
  <w:num w:numId="6">
    <w:abstractNumId w:val="15"/>
  </w:num>
  <w:num w:numId="7">
    <w:abstractNumId w:val="31"/>
  </w:num>
  <w:num w:numId="8">
    <w:abstractNumId w:val="16"/>
  </w:num>
  <w:num w:numId="9">
    <w:abstractNumId w:val="24"/>
  </w:num>
  <w:num w:numId="10">
    <w:abstractNumId w:val="32"/>
  </w:num>
  <w:num w:numId="11">
    <w:abstractNumId w:val="11"/>
  </w:num>
  <w:num w:numId="12">
    <w:abstractNumId w:val="29"/>
  </w:num>
  <w:num w:numId="13">
    <w:abstractNumId w:val="13"/>
  </w:num>
  <w:num w:numId="14">
    <w:abstractNumId w:val="3"/>
  </w:num>
  <w:num w:numId="15">
    <w:abstractNumId w:val="27"/>
  </w:num>
  <w:num w:numId="16">
    <w:abstractNumId w:val="10"/>
  </w:num>
  <w:num w:numId="17">
    <w:abstractNumId w:val="34"/>
  </w:num>
  <w:num w:numId="18">
    <w:abstractNumId w:val="22"/>
  </w:num>
  <w:num w:numId="19">
    <w:abstractNumId w:val="36"/>
  </w:num>
  <w:num w:numId="20">
    <w:abstractNumId w:val="37"/>
  </w:num>
  <w:num w:numId="21">
    <w:abstractNumId w:val="0"/>
  </w:num>
  <w:num w:numId="22">
    <w:abstractNumId w:val="33"/>
  </w:num>
  <w:num w:numId="23">
    <w:abstractNumId w:val="8"/>
  </w:num>
  <w:num w:numId="24">
    <w:abstractNumId w:val="1"/>
  </w:num>
  <w:num w:numId="25">
    <w:abstractNumId w:val="26"/>
  </w:num>
  <w:num w:numId="26">
    <w:abstractNumId w:val="35"/>
  </w:num>
  <w:num w:numId="27">
    <w:abstractNumId w:val="18"/>
  </w:num>
  <w:num w:numId="28">
    <w:abstractNumId w:val="14"/>
  </w:num>
  <w:num w:numId="29">
    <w:abstractNumId w:val="21"/>
  </w:num>
  <w:num w:numId="30">
    <w:abstractNumId w:val="9"/>
  </w:num>
  <w:num w:numId="31">
    <w:abstractNumId w:val="4"/>
  </w:num>
  <w:num w:numId="32">
    <w:abstractNumId w:val="20"/>
  </w:num>
  <w:num w:numId="33">
    <w:abstractNumId w:val="38"/>
  </w:num>
  <w:num w:numId="34">
    <w:abstractNumId w:val="28"/>
  </w:num>
  <w:num w:numId="35">
    <w:abstractNumId w:val="7"/>
  </w:num>
  <w:num w:numId="36">
    <w:abstractNumId w:val="6"/>
  </w:num>
  <w:num w:numId="37">
    <w:abstractNumId w:val="17"/>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91978"/>
    <w:rsid w:val="0009494D"/>
    <w:rsid w:val="00094BD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7D1"/>
    <w:rsid w:val="000C1EB8"/>
    <w:rsid w:val="000C2D65"/>
    <w:rsid w:val="000C32A9"/>
    <w:rsid w:val="000C397F"/>
    <w:rsid w:val="000C4472"/>
    <w:rsid w:val="000C5832"/>
    <w:rsid w:val="000D294C"/>
    <w:rsid w:val="000D29F7"/>
    <w:rsid w:val="000D389E"/>
    <w:rsid w:val="000D71DB"/>
    <w:rsid w:val="000E01C6"/>
    <w:rsid w:val="000E091B"/>
    <w:rsid w:val="000E0EF0"/>
    <w:rsid w:val="000E20FE"/>
    <w:rsid w:val="000E2D79"/>
    <w:rsid w:val="000E49E5"/>
    <w:rsid w:val="000E6F37"/>
    <w:rsid w:val="000E7362"/>
    <w:rsid w:val="000E7D08"/>
    <w:rsid w:val="000E7EF7"/>
    <w:rsid w:val="000F378E"/>
    <w:rsid w:val="000F4498"/>
    <w:rsid w:val="000F50D6"/>
    <w:rsid w:val="00100495"/>
    <w:rsid w:val="00100920"/>
    <w:rsid w:val="00101925"/>
    <w:rsid w:val="00101D83"/>
    <w:rsid w:val="001029CF"/>
    <w:rsid w:val="00103321"/>
    <w:rsid w:val="00103967"/>
    <w:rsid w:val="00107937"/>
    <w:rsid w:val="001103AC"/>
    <w:rsid w:val="001103CE"/>
    <w:rsid w:val="001127F8"/>
    <w:rsid w:val="0011331B"/>
    <w:rsid w:val="00114D39"/>
    <w:rsid w:val="00115023"/>
    <w:rsid w:val="00116735"/>
    <w:rsid w:val="0011700B"/>
    <w:rsid w:val="001173A0"/>
    <w:rsid w:val="00117996"/>
    <w:rsid w:val="001231E5"/>
    <w:rsid w:val="00123668"/>
    <w:rsid w:val="0012481B"/>
    <w:rsid w:val="00125F3F"/>
    <w:rsid w:val="0012754F"/>
    <w:rsid w:val="0012771E"/>
    <w:rsid w:val="00131FA0"/>
    <w:rsid w:val="001357AE"/>
    <w:rsid w:val="00135EE9"/>
    <w:rsid w:val="001363E1"/>
    <w:rsid w:val="00143923"/>
    <w:rsid w:val="00143B63"/>
    <w:rsid w:val="00145E33"/>
    <w:rsid w:val="00145E8A"/>
    <w:rsid w:val="00152589"/>
    <w:rsid w:val="00154013"/>
    <w:rsid w:val="00155BC1"/>
    <w:rsid w:val="00156F94"/>
    <w:rsid w:val="001611B6"/>
    <w:rsid w:val="0016157F"/>
    <w:rsid w:val="00162743"/>
    <w:rsid w:val="0016593E"/>
    <w:rsid w:val="00166304"/>
    <w:rsid w:val="00166EDB"/>
    <w:rsid w:val="001674D5"/>
    <w:rsid w:val="001679C7"/>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54B8"/>
    <w:rsid w:val="001866A7"/>
    <w:rsid w:val="001913D8"/>
    <w:rsid w:val="0019247D"/>
    <w:rsid w:val="00193294"/>
    <w:rsid w:val="001936DD"/>
    <w:rsid w:val="00196003"/>
    <w:rsid w:val="0019608F"/>
    <w:rsid w:val="001A13A1"/>
    <w:rsid w:val="001A32A6"/>
    <w:rsid w:val="001A44E0"/>
    <w:rsid w:val="001A61D8"/>
    <w:rsid w:val="001A63D3"/>
    <w:rsid w:val="001A677E"/>
    <w:rsid w:val="001B0A8E"/>
    <w:rsid w:val="001B23FB"/>
    <w:rsid w:val="001B277D"/>
    <w:rsid w:val="001B42BC"/>
    <w:rsid w:val="001B76E4"/>
    <w:rsid w:val="001C0BC9"/>
    <w:rsid w:val="001C3296"/>
    <w:rsid w:val="001C3E15"/>
    <w:rsid w:val="001C43F3"/>
    <w:rsid w:val="001C4C5C"/>
    <w:rsid w:val="001C4FF2"/>
    <w:rsid w:val="001C5C34"/>
    <w:rsid w:val="001D1771"/>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4E7D"/>
    <w:rsid w:val="001F54EC"/>
    <w:rsid w:val="001F71C1"/>
    <w:rsid w:val="00200038"/>
    <w:rsid w:val="0020019B"/>
    <w:rsid w:val="002004D2"/>
    <w:rsid w:val="00201EAB"/>
    <w:rsid w:val="00202FB0"/>
    <w:rsid w:val="00204114"/>
    <w:rsid w:val="002043DA"/>
    <w:rsid w:val="00204AD4"/>
    <w:rsid w:val="00206411"/>
    <w:rsid w:val="00210598"/>
    <w:rsid w:val="00210FCD"/>
    <w:rsid w:val="00210FDA"/>
    <w:rsid w:val="00211C41"/>
    <w:rsid w:val="002149EB"/>
    <w:rsid w:val="00216068"/>
    <w:rsid w:val="00216522"/>
    <w:rsid w:val="00216552"/>
    <w:rsid w:val="00217AE5"/>
    <w:rsid w:val="0022116F"/>
    <w:rsid w:val="00224690"/>
    <w:rsid w:val="00225180"/>
    <w:rsid w:val="002303FE"/>
    <w:rsid w:val="00232F2E"/>
    <w:rsid w:val="002339DE"/>
    <w:rsid w:val="00234C01"/>
    <w:rsid w:val="0023563B"/>
    <w:rsid w:val="002358E2"/>
    <w:rsid w:val="0023631E"/>
    <w:rsid w:val="002364DC"/>
    <w:rsid w:val="002375D9"/>
    <w:rsid w:val="00240456"/>
    <w:rsid w:val="00240BA0"/>
    <w:rsid w:val="00241D96"/>
    <w:rsid w:val="00246BA9"/>
    <w:rsid w:val="00247AEF"/>
    <w:rsid w:val="00247D08"/>
    <w:rsid w:val="002505ED"/>
    <w:rsid w:val="0025073B"/>
    <w:rsid w:val="0025158C"/>
    <w:rsid w:val="00254C25"/>
    <w:rsid w:val="00254D95"/>
    <w:rsid w:val="002556C7"/>
    <w:rsid w:val="00256946"/>
    <w:rsid w:val="00260C34"/>
    <w:rsid w:val="002616C9"/>
    <w:rsid w:val="0026172A"/>
    <w:rsid w:val="00264EE9"/>
    <w:rsid w:val="0026537A"/>
    <w:rsid w:val="002670B5"/>
    <w:rsid w:val="00267B6F"/>
    <w:rsid w:val="002738CF"/>
    <w:rsid w:val="00274632"/>
    <w:rsid w:val="00274C6B"/>
    <w:rsid w:val="00277D75"/>
    <w:rsid w:val="002812BC"/>
    <w:rsid w:val="00281D5F"/>
    <w:rsid w:val="002843F3"/>
    <w:rsid w:val="0028570F"/>
    <w:rsid w:val="00287704"/>
    <w:rsid w:val="002916BA"/>
    <w:rsid w:val="00292685"/>
    <w:rsid w:val="0029298D"/>
    <w:rsid w:val="00292B46"/>
    <w:rsid w:val="00293376"/>
    <w:rsid w:val="00293A95"/>
    <w:rsid w:val="00294197"/>
    <w:rsid w:val="00294600"/>
    <w:rsid w:val="002958CD"/>
    <w:rsid w:val="00297026"/>
    <w:rsid w:val="002A14C2"/>
    <w:rsid w:val="002A4C54"/>
    <w:rsid w:val="002A5976"/>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C0B42"/>
    <w:rsid w:val="002C0B76"/>
    <w:rsid w:val="002C0DED"/>
    <w:rsid w:val="002C13D4"/>
    <w:rsid w:val="002C14D8"/>
    <w:rsid w:val="002C17CD"/>
    <w:rsid w:val="002C1E9F"/>
    <w:rsid w:val="002C4E04"/>
    <w:rsid w:val="002C607B"/>
    <w:rsid w:val="002C69BE"/>
    <w:rsid w:val="002C6A48"/>
    <w:rsid w:val="002C6DA7"/>
    <w:rsid w:val="002D13D4"/>
    <w:rsid w:val="002D2FDE"/>
    <w:rsid w:val="002D4D78"/>
    <w:rsid w:val="002D4FAB"/>
    <w:rsid w:val="002D5432"/>
    <w:rsid w:val="002D5A85"/>
    <w:rsid w:val="002E3010"/>
    <w:rsid w:val="002E3163"/>
    <w:rsid w:val="002E44E3"/>
    <w:rsid w:val="002E4A3D"/>
    <w:rsid w:val="002E5203"/>
    <w:rsid w:val="002F1C08"/>
    <w:rsid w:val="002F33E8"/>
    <w:rsid w:val="002F34A4"/>
    <w:rsid w:val="002F5740"/>
    <w:rsid w:val="00303C4E"/>
    <w:rsid w:val="00303CF3"/>
    <w:rsid w:val="003052B3"/>
    <w:rsid w:val="00306841"/>
    <w:rsid w:val="00307031"/>
    <w:rsid w:val="003072F8"/>
    <w:rsid w:val="00310D73"/>
    <w:rsid w:val="00310FD9"/>
    <w:rsid w:val="003119C4"/>
    <w:rsid w:val="00312D69"/>
    <w:rsid w:val="00313190"/>
    <w:rsid w:val="003148E1"/>
    <w:rsid w:val="00314FD9"/>
    <w:rsid w:val="003163DE"/>
    <w:rsid w:val="00316480"/>
    <w:rsid w:val="0031664A"/>
    <w:rsid w:val="00317C89"/>
    <w:rsid w:val="00320F2C"/>
    <w:rsid w:val="00321730"/>
    <w:rsid w:val="00322F8D"/>
    <w:rsid w:val="0032367E"/>
    <w:rsid w:val="003310E4"/>
    <w:rsid w:val="00331DAC"/>
    <w:rsid w:val="00335B44"/>
    <w:rsid w:val="00336579"/>
    <w:rsid w:val="00336B35"/>
    <w:rsid w:val="00336E9E"/>
    <w:rsid w:val="0033755D"/>
    <w:rsid w:val="00337A5A"/>
    <w:rsid w:val="0034312C"/>
    <w:rsid w:val="00343B28"/>
    <w:rsid w:val="00344991"/>
    <w:rsid w:val="003460E3"/>
    <w:rsid w:val="003465FC"/>
    <w:rsid w:val="00346BAA"/>
    <w:rsid w:val="00346E85"/>
    <w:rsid w:val="003475FB"/>
    <w:rsid w:val="003515E0"/>
    <w:rsid w:val="00351925"/>
    <w:rsid w:val="00352892"/>
    <w:rsid w:val="0035296A"/>
    <w:rsid w:val="00355779"/>
    <w:rsid w:val="00356F08"/>
    <w:rsid w:val="00356FCF"/>
    <w:rsid w:val="0036085F"/>
    <w:rsid w:val="00361C93"/>
    <w:rsid w:val="003635F1"/>
    <w:rsid w:val="00363E86"/>
    <w:rsid w:val="0036515F"/>
    <w:rsid w:val="00366319"/>
    <w:rsid w:val="0036722E"/>
    <w:rsid w:val="0037392B"/>
    <w:rsid w:val="003747DA"/>
    <w:rsid w:val="003755F3"/>
    <w:rsid w:val="00376CB0"/>
    <w:rsid w:val="00383122"/>
    <w:rsid w:val="00384A1A"/>
    <w:rsid w:val="00384C7B"/>
    <w:rsid w:val="00386569"/>
    <w:rsid w:val="00386EAA"/>
    <w:rsid w:val="00387DF0"/>
    <w:rsid w:val="0039022F"/>
    <w:rsid w:val="00393764"/>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935"/>
    <w:rsid w:val="003D534F"/>
    <w:rsid w:val="003E0344"/>
    <w:rsid w:val="003E157F"/>
    <w:rsid w:val="003E368D"/>
    <w:rsid w:val="003E4508"/>
    <w:rsid w:val="003E47A7"/>
    <w:rsid w:val="003E6F4E"/>
    <w:rsid w:val="003F216A"/>
    <w:rsid w:val="003F41EE"/>
    <w:rsid w:val="003F46B0"/>
    <w:rsid w:val="003F53EF"/>
    <w:rsid w:val="00400553"/>
    <w:rsid w:val="00402C17"/>
    <w:rsid w:val="00404D1A"/>
    <w:rsid w:val="00405DD5"/>
    <w:rsid w:val="0040724C"/>
    <w:rsid w:val="00411CE0"/>
    <w:rsid w:val="00412328"/>
    <w:rsid w:val="00412503"/>
    <w:rsid w:val="0041253E"/>
    <w:rsid w:val="0041380D"/>
    <w:rsid w:val="0041462D"/>
    <w:rsid w:val="00414BCD"/>
    <w:rsid w:val="00415045"/>
    <w:rsid w:val="0041766B"/>
    <w:rsid w:val="0042022A"/>
    <w:rsid w:val="004208D4"/>
    <w:rsid w:val="004215FA"/>
    <w:rsid w:val="00423D5C"/>
    <w:rsid w:val="00423D61"/>
    <w:rsid w:val="004240D2"/>
    <w:rsid w:val="00424151"/>
    <w:rsid w:val="00424ECA"/>
    <w:rsid w:val="00427840"/>
    <w:rsid w:val="00427EAC"/>
    <w:rsid w:val="00430AB8"/>
    <w:rsid w:val="004331D0"/>
    <w:rsid w:val="00433D9A"/>
    <w:rsid w:val="00434FAC"/>
    <w:rsid w:val="00435A2E"/>
    <w:rsid w:val="004360F0"/>
    <w:rsid w:val="00440B98"/>
    <w:rsid w:val="00440C15"/>
    <w:rsid w:val="004429BC"/>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2B8F"/>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83A"/>
    <w:rsid w:val="004E2A6A"/>
    <w:rsid w:val="004E2D7E"/>
    <w:rsid w:val="004E31E6"/>
    <w:rsid w:val="004E3456"/>
    <w:rsid w:val="004E380C"/>
    <w:rsid w:val="004E5289"/>
    <w:rsid w:val="004E537C"/>
    <w:rsid w:val="004E66CC"/>
    <w:rsid w:val="004E686C"/>
    <w:rsid w:val="004E6F02"/>
    <w:rsid w:val="004F0CE2"/>
    <w:rsid w:val="004F23BB"/>
    <w:rsid w:val="004F6008"/>
    <w:rsid w:val="004F689F"/>
    <w:rsid w:val="004F7602"/>
    <w:rsid w:val="0050041D"/>
    <w:rsid w:val="00500F88"/>
    <w:rsid w:val="00501F0F"/>
    <w:rsid w:val="005038A5"/>
    <w:rsid w:val="00505BF6"/>
    <w:rsid w:val="00506854"/>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45BE"/>
    <w:rsid w:val="005673EE"/>
    <w:rsid w:val="005707F9"/>
    <w:rsid w:val="0057094F"/>
    <w:rsid w:val="00572FD0"/>
    <w:rsid w:val="00575090"/>
    <w:rsid w:val="005758AF"/>
    <w:rsid w:val="00580027"/>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55D"/>
    <w:rsid w:val="00597AE6"/>
    <w:rsid w:val="005A0899"/>
    <w:rsid w:val="005A1C32"/>
    <w:rsid w:val="005A1E5A"/>
    <w:rsid w:val="005A2E63"/>
    <w:rsid w:val="005A474D"/>
    <w:rsid w:val="005A7780"/>
    <w:rsid w:val="005B10F3"/>
    <w:rsid w:val="005B1979"/>
    <w:rsid w:val="005B1FDE"/>
    <w:rsid w:val="005B253A"/>
    <w:rsid w:val="005B5814"/>
    <w:rsid w:val="005B593C"/>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672E"/>
    <w:rsid w:val="005E685C"/>
    <w:rsid w:val="005F01C5"/>
    <w:rsid w:val="005F0CAD"/>
    <w:rsid w:val="005F2CF2"/>
    <w:rsid w:val="005F3EC5"/>
    <w:rsid w:val="005F44F0"/>
    <w:rsid w:val="005F5FC9"/>
    <w:rsid w:val="005F66F5"/>
    <w:rsid w:val="006018D4"/>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FD9"/>
    <w:rsid w:val="0065008B"/>
    <w:rsid w:val="0065262C"/>
    <w:rsid w:val="006529EE"/>
    <w:rsid w:val="00654163"/>
    <w:rsid w:val="006568B4"/>
    <w:rsid w:val="00656A04"/>
    <w:rsid w:val="00656A7C"/>
    <w:rsid w:val="00660E8C"/>
    <w:rsid w:val="00660FED"/>
    <w:rsid w:val="006623A9"/>
    <w:rsid w:val="00663E1B"/>
    <w:rsid w:val="006656E7"/>
    <w:rsid w:val="0066576E"/>
    <w:rsid w:val="00665DE6"/>
    <w:rsid w:val="0066611E"/>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63BA"/>
    <w:rsid w:val="00687337"/>
    <w:rsid w:val="00687C8F"/>
    <w:rsid w:val="00690F27"/>
    <w:rsid w:val="006913AC"/>
    <w:rsid w:val="00692033"/>
    <w:rsid w:val="0069310B"/>
    <w:rsid w:val="006932A2"/>
    <w:rsid w:val="006941DC"/>
    <w:rsid w:val="0069478D"/>
    <w:rsid w:val="006947C1"/>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2F"/>
    <w:rsid w:val="006F489F"/>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133"/>
    <w:rsid w:val="0071776A"/>
    <w:rsid w:val="0072231C"/>
    <w:rsid w:val="00722362"/>
    <w:rsid w:val="007238CC"/>
    <w:rsid w:val="00724EDC"/>
    <w:rsid w:val="00726304"/>
    <w:rsid w:val="0072667E"/>
    <w:rsid w:val="00731D93"/>
    <w:rsid w:val="007340F5"/>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A1297"/>
    <w:rsid w:val="007A2172"/>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1016"/>
    <w:rsid w:val="007D2C73"/>
    <w:rsid w:val="007D3DCF"/>
    <w:rsid w:val="007D442A"/>
    <w:rsid w:val="007D4AE2"/>
    <w:rsid w:val="007D55B6"/>
    <w:rsid w:val="007D59B1"/>
    <w:rsid w:val="007D671C"/>
    <w:rsid w:val="007D716C"/>
    <w:rsid w:val="007D771B"/>
    <w:rsid w:val="007E0CEC"/>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16"/>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413A"/>
    <w:rsid w:val="00850728"/>
    <w:rsid w:val="00852321"/>
    <w:rsid w:val="0085366C"/>
    <w:rsid w:val="00855CA2"/>
    <w:rsid w:val="00860B37"/>
    <w:rsid w:val="008620D4"/>
    <w:rsid w:val="00863C7A"/>
    <w:rsid w:val="008659FD"/>
    <w:rsid w:val="008669F0"/>
    <w:rsid w:val="00870296"/>
    <w:rsid w:val="00870915"/>
    <w:rsid w:val="008726B0"/>
    <w:rsid w:val="008750C4"/>
    <w:rsid w:val="00876748"/>
    <w:rsid w:val="00876F40"/>
    <w:rsid w:val="0087785F"/>
    <w:rsid w:val="008800C3"/>
    <w:rsid w:val="00880B8B"/>
    <w:rsid w:val="008821C4"/>
    <w:rsid w:val="008840ED"/>
    <w:rsid w:val="0088444B"/>
    <w:rsid w:val="00884B3B"/>
    <w:rsid w:val="00885F7B"/>
    <w:rsid w:val="00886791"/>
    <w:rsid w:val="00886F26"/>
    <w:rsid w:val="00887D97"/>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E6C"/>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908"/>
    <w:rsid w:val="00934EA2"/>
    <w:rsid w:val="0093554E"/>
    <w:rsid w:val="009404FF"/>
    <w:rsid w:val="00942075"/>
    <w:rsid w:val="009460B6"/>
    <w:rsid w:val="00946656"/>
    <w:rsid w:val="009469BA"/>
    <w:rsid w:val="00947048"/>
    <w:rsid w:val="00950CAF"/>
    <w:rsid w:val="009514FD"/>
    <w:rsid w:val="00951853"/>
    <w:rsid w:val="009526D3"/>
    <w:rsid w:val="009543B8"/>
    <w:rsid w:val="00954742"/>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491B"/>
    <w:rsid w:val="009A5043"/>
    <w:rsid w:val="009A62F3"/>
    <w:rsid w:val="009A6D6F"/>
    <w:rsid w:val="009A72FF"/>
    <w:rsid w:val="009B0BC5"/>
    <w:rsid w:val="009B15E5"/>
    <w:rsid w:val="009B32A7"/>
    <w:rsid w:val="009B442A"/>
    <w:rsid w:val="009B45B8"/>
    <w:rsid w:val="009B4E08"/>
    <w:rsid w:val="009B59DC"/>
    <w:rsid w:val="009B5F90"/>
    <w:rsid w:val="009B6E8A"/>
    <w:rsid w:val="009C0CB4"/>
    <w:rsid w:val="009C0DBB"/>
    <w:rsid w:val="009C123F"/>
    <w:rsid w:val="009C1DD1"/>
    <w:rsid w:val="009C2810"/>
    <w:rsid w:val="009C3574"/>
    <w:rsid w:val="009C3DA9"/>
    <w:rsid w:val="009C4420"/>
    <w:rsid w:val="009C4936"/>
    <w:rsid w:val="009C505D"/>
    <w:rsid w:val="009C5B20"/>
    <w:rsid w:val="009C60C7"/>
    <w:rsid w:val="009C6790"/>
    <w:rsid w:val="009D0111"/>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0E4"/>
    <w:rsid w:val="009E7FC4"/>
    <w:rsid w:val="009F1AED"/>
    <w:rsid w:val="009F33E7"/>
    <w:rsid w:val="009F4D4A"/>
    <w:rsid w:val="009F76EB"/>
    <w:rsid w:val="009F790F"/>
    <w:rsid w:val="009F7ECF"/>
    <w:rsid w:val="00A00A6F"/>
    <w:rsid w:val="00A0303C"/>
    <w:rsid w:val="00A0308B"/>
    <w:rsid w:val="00A03729"/>
    <w:rsid w:val="00A03D77"/>
    <w:rsid w:val="00A075BE"/>
    <w:rsid w:val="00A11E53"/>
    <w:rsid w:val="00A11F3F"/>
    <w:rsid w:val="00A1530A"/>
    <w:rsid w:val="00A16EF1"/>
    <w:rsid w:val="00A231AF"/>
    <w:rsid w:val="00A2452F"/>
    <w:rsid w:val="00A25243"/>
    <w:rsid w:val="00A258FA"/>
    <w:rsid w:val="00A30FE1"/>
    <w:rsid w:val="00A318F1"/>
    <w:rsid w:val="00A34847"/>
    <w:rsid w:val="00A36AFD"/>
    <w:rsid w:val="00A376C5"/>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E5B"/>
    <w:rsid w:val="00A67D84"/>
    <w:rsid w:val="00A70CAB"/>
    <w:rsid w:val="00A74E30"/>
    <w:rsid w:val="00A76CBD"/>
    <w:rsid w:val="00A77819"/>
    <w:rsid w:val="00A77FAD"/>
    <w:rsid w:val="00A80009"/>
    <w:rsid w:val="00A80257"/>
    <w:rsid w:val="00A810DA"/>
    <w:rsid w:val="00A81219"/>
    <w:rsid w:val="00A82065"/>
    <w:rsid w:val="00A843F7"/>
    <w:rsid w:val="00A854CC"/>
    <w:rsid w:val="00A85501"/>
    <w:rsid w:val="00A85DFD"/>
    <w:rsid w:val="00A8622C"/>
    <w:rsid w:val="00A903DA"/>
    <w:rsid w:val="00A9070C"/>
    <w:rsid w:val="00A92B16"/>
    <w:rsid w:val="00A94C9C"/>
    <w:rsid w:val="00A94F06"/>
    <w:rsid w:val="00A95140"/>
    <w:rsid w:val="00A97A01"/>
    <w:rsid w:val="00AA0F8B"/>
    <w:rsid w:val="00AA103F"/>
    <w:rsid w:val="00AA12FB"/>
    <w:rsid w:val="00AA17F0"/>
    <w:rsid w:val="00AA26A0"/>
    <w:rsid w:val="00AA368E"/>
    <w:rsid w:val="00AA36FD"/>
    <w:rsid w:val="00AA3901"/>
    <w:rsid w:val="00AA411A"/>
    <w:rsid w:val="00AA6D89"/>
    <w:rsid w:val="00AA748D"/>
    <w:rsid w:val="00AA75F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D05"/>
    <w:rsid w:val="00AD363C"/>
    <w:rsid w:val="00AD36C5"/>
    <w:rsid w:val="00AD45EC"/>
    <w:rsid w:val="00AD4DA1"/>
    <w:rsid w:val="00AD5086"/>
    <w:rsid w:val="00AD7224"/>
    <w:rsid w:val="00AD7623"/>
    <w:rsid w:val="00AE0DE3"/>
    <w:rsid w:val="00AE2DB7"/>
    <w:rsid w:val="00AE3F94"/>
    <w:rsid w:val="00AE45A7"/>
    <w:rsid w:val="00AE4A85"/>
    <w:rsid w:val="00AE4EF7"/>
    <w:rsid w:val="00AE75C5"/>
    <w:rsid w:val="00AF0DE8"/>
    <w:rsid w:val="00AF26EE"/>
    <w:rsid w:val="00AF3F5F"/>
    <w:rsid w:val="00AF4CB2"/>
    <w:rsid w:val="00AF5276"/>
    <w:rsid w:val="00AF78B3"/>
    <w:rsid w:val="00AF7992"/>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350DB"/>
    <w:rsid w:val="00B3575C"/>
    <w:rsid w:val="00B35FC1"/>
    <w:rsid w:val="00B3683A"/>
    <w:rsid w:val="00B369D6"/>
    <w:rsid w:val="00B37AE3"/>
    <w:rsid w:val="00B418FB"/>
    <w:rsid w:val="00B41DC2"/>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2E43"/>
    <w:rsid w:val="00B73F5F"/>
    <w:rsid w:val="00B74E56"/>
    <w:rsid w:val="00B75B3B"/>
    <w:rsid w:val="00B76FF9"/>
    <w:rsid w:val="00B77DD8"/>
    <w:rsid w:val="00B8047D"/>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1B4"/>
    <w:rsid w:val="00BA6821"/>
    <w:rsid w:val="00BA7054"/>
    <w:rsid w:val="00BA7226"/>
    <w:rsid w:val="00BB0520"/>
    <w:rsid w:val="00BB242C"/>
    <w:rsid w:val="00BB34B9"/>
    <w:rsid w:val="00BB3649"/>
    <w:rsid w:val="00BB584A"/>
    <w:rsid w:val="00BB593A"/>
    <w:rsid w:val="00BB5E40"/>
    <w:rsid w:val="00BC03D3"/>
    <w:rsid w:val="00BC3CB9"/>
    <w:rsid w:val="00BC7424"/>
    <w:rsid w:val="00BD08AD"/>
    <w:rsid w:val="00BD2966"/>
    <w:rsid w:val="00BD2DD4"/>
    <w:rsid w:val="00BD4442"/>
    <w:rsid w:val="00BD469B"/>
    <w:rsid w:val="00BD72A2"/>
    <w:rsid w:val="00BD735E"/>
    <w:rsid w:val="00BE05AB"/>
    <w:rsid w:val="00BE0D55"/>
    <w:rsid w:val="00BE114E"/>
    <w:rsid w:val="00BE337D"/>
    <w:rsid w:val="00BE444F"/>
    <w:rsid w:val="00BE5D4B"/>
    <w:rsid w:val="00BE714E"/>
    <w:rsid w:val="00BE7917"/>
    <w:rsid w:val="00BF2D7D"/>
    <w:rsid w:val="00BF31D8"/>
    <w:rsid w:val="00BF3774"/>
    <w:rsid w:val="00C036C8"/>
    <w:rsid w:val="00C038BA"/>
    <w:rsid w:val="00C04304"/>
    <w:rsid w:val="00C057C0"/>
    <w:rsid w:val="00C0581A"/>
    <w:rsid w:val="00C0714C"/>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479E"/>
    <w:rsid w:val="00C4481B"/>
    <w:rsid w:val="00C46CE7"/>
    <w:rsid w:val="00C51E21"/>
    <w:rsid w:val="00C5299D"/>
    <w:rsid w:val="00C569AF"/>
    <w:rsid w:val="00C57CAD"/>
    <w:rsid w:val="00C60333"/>
    <w:rsid w:val="00C60A4C"/>
    <w:rsid w:val="00C65A68"/>
    <w:rsid w:val="00C6746D"/>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1330"/>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CB"/>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625D"/>
    <w:rsid w:val="00D00BD0"/>
    <w:rsid w:val="00D02253"/>
    <w:rsid w:val="00D0462B"/>
    <w:rsid w:val="00D0596B"/>
    <w:rsid w:val="00D07FBE"/>
    <w:rsid w:val="00D11598"/>
    <w:rsid w:val="00D14C53"/>
    <w:rsid w:val="00D16E50"/>
    <w:rsid w:val="00D2053E"/>
    <w:rsid w:val="00D2157D"/>
    <w:rsid w:val="00D26973"/>
    <w:rsid w:val="00D304DF"/>
    <w:rsid w:val="00D3059D"/>
    <w:rsid w:val="00D305FC"/>
    <w:rsid w:val="00D318C1"/>
    <w:rsid w:val="00D35366"/>
    <w:rsid w:val="00D3613C"/>
    <w:rsid w:val="00D368A9"/>
    <w:rsid w:val="00D37593"/>
    <w:rsid w:val="00D412DB"/>
    <w:rsid w:val="00D42128"/>
    <w:rsid w:val="00D4231E"/>
    <w:rsid w:val="00D43601"/>
    <w:rsid w:val="00D441CB"/>
    <w:rsid w:val="00D443CB"/>
    <w:rsid w:val="00D44646"/>
    <w:rsid w:val="00D44EA5"/>
    <w:rsid w:val="00D472D7"/>
    <w:rsid w:val="00D47AEE"/>
    <w:rsid w:val="00D515C4"/>
    <w:rsid w:val="00D51917"/>
    <w:rsid w:val="00D52076"/>
    <w:rsid w:val="00D53642"/>
    <w:rsid w:val="00D53F3D"/>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124B"/>
    <w:rsid w:val="00D93690"/>
    <w:rsid w:val="00DA4161"/>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353F"/>
    <w:rsid w:val="00DD5E69"/>
    <w:rsid w:val="00DD60F7"/>
    <w:rsid w:val="00DD6F1D"/>
    <w:rsid w:val="00DE0467"/>
    <w:rsid w:val="00DE0587"/>
    <w:rsid w:val="00DE0660"/>
    <w:rsid w:val="00DE1D64"/>
    <w:rsid w:val="00DE201D"/>
    <w:rsid w:val="00DE272A"/>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6FFC"/>
    <w:rsid w:val="00E109AF"/>
    <w:rsid w:val="00E10C39"/>
    <w:rsid w:val="00E125C4"/>
    <w:rsid w:val="00E13423"/>
    <w:rsid w:val="00E13AA8"/>
    <w:rsid w:val="00E146AE"/>
    <w:rsid w:val="00E15715"/>
    <w:rsid w:val="00E159C0"/>
    <w:rsid w:val="00E20A90"/>
    <w:rsid w:val="00E212CA"/>
    <w:rsid w:val="00E22437"/>
    <w:rsid w:val="00E235B9"/>
    <w:rsid w:val="00E25C45"/>
    <w:rsid w:val="00E26170"/>
    <w:rsid w:val="00E264D8"/>
    <w:rsid w:val="00E2665C"/>
    <w:rsid w:val="00E2666D"/>
    <w:rsid w:val="00E27606"/>
    <w:rsid w:val="00E301AD"/>
    <w:rsid w:val="00E315E4"/>
    <w:rsid w:val="00E34D3C"/>
    <w:rsid w:val="00E3503B"/>
    <w:rsid w:val="00E357AC"/>
    <w:rsid w:val="00E35B93"/>
    <w:rsid w:val="00E35F46"/>
    <w:rsid w:val="00E37CB7"/>
    <w:rsid w:val="00E37FDA"/>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FFF"/>
    <w:rsid w:val="00E779C9"/>
    <w:rsid w:val="00E813F4"/>
    <w:rsid w:val="00E82CC2"/>
    <w:rsid w:val="00E83A1C"/>
    <w:rsid w:val="00E83DFE"/>
    <w:rsid w:val="00E842DF"/>
    <w:rsid w:val="00E84939"/>
    <w:rsid w:val="00E85786"/>
    <w:rsid w:val="00E85827"/>
    <w:rsid w:val="00E87198"/>
    <w:rsid w:val="00E878B4"/>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0CE5"/>
    <w:rsid w:val="00ED4202"/>
    <w:rsid w:val="00ED5377"/>
    <w:rsid w:val="00ED5A08"/>
    <w:rsid w:val="00ED7431"/>
    <w:rsid w:val="00EE0560"/>
    <w:rsid w:val="00EE11A5"/>
    <w:rsid w:val="00EE17EB"/>
    <w:rsid w:val="00EE2125"/>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56D7F"/>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548"/>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7C3"/>
    <w:rsid w:val="00FE4DA9"/>
    <w:rsid w:val="00FE5292"/>
    <w:rsid w:val="00FE6F12"/>
    <w:rsid w:val="00FF0E2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3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character" w:customStyle="1" w:styleId="normaltextrun">
    <w:name w:val="normaltextrun"/>
    <w:basedOn w:val="DefaultParagraphFont"/>
    <w:rsid w:val="00CC3BCB"/>
  </w:style>
  <w:style w:type="character" w:customStyle="1" w:styleId="eop">
    <w:name w:val="eop"/>
    <w:basedOn w:val="DefaultParagraphFont"/>
    <w:rsid w:val="00CC3BCB"/>
  </w:style>
  <w:style w:type="paragraph" w:customStyle="1" w:styleId="paragraph">
    <w:name w:val="paragraph"/>
    <w:basedOn w:val="Normal"/>
    <w:rsid w:val="00CC3BCB"/>
    <w:pPr>
      <w:spacing w:before="100" w:beforeAutospacing="1" w:after="100" w:afterAutospacing="1"/>
    </w:pPr>
    <w:rPr>
      <w:rFonts w:ascii="Times New Roman" w:hAnsi="Times New Roman"/>
      <w:sz w:val="24"/>
      <w:szCs w:val="24"/>
      <w:lang w:val="en-US"/>
    </w:rPr>
  </w:style>
  <w:style w:type="character" w:customStyle="1" w:styleId="scxw226128862">
    <w:name w:val="scxw226128862"/>
    <w:basedOn w:val="DefaultParagraphFont"/>
    <w:rsid w:val="00CC3BCB"/>
  </w:style>
  <w:style w:type="paragraph" w:customStyle="1" w:styleId="BodyA">
    <w:name w:val="Body A"/>
    <w:rsid w:val="000C17D1"/>
    <w:rPr>
      <w:rFonts w:ascii="Helvetica" w:eastAsia="ヒラギノ角ゴ Pro W3" w:hAnsi="Helvetica"/>
      <w:color w:val="000000"/>
      <w:sz w:val="24"/>
      <w:szCs w:val="24"/>
      <w:lang w:val="en-US" w:eastAsia="en-US"/>
    </w:rPr>
  </w:style>
  <w:style w:type="paragraph" w:customStyle="1" w:styleId="HeadingNoTOC">
    <w:name w:val="Heading NoTOC"/>
    <w:basedOn w:val="Heading2"/>
    <w:next w:val="Normal"/>
    <w:rsid w:val="00BE714E"/>
    <w:pPr>
      <w:keepNext/>
      <w:widowControl/>
      <w:tabs>
        <w:tab w:val="left" w:pos="180"/>
      </w:tabs>
      <w:autoSpaceDE/>
      <w:autoSpaceDN/>
      <w:spacing w:before="240" w:after="120" w:line="360" w:lineRule="auto"/>
      <w:jc w:val="both"/>
    </w:pPr>
    <w:rPr>
      <w:rFonts w:eastAsia="Times New Roman" w:cs="Times New Roman"/>
      <w:color w:val="auto"/>
      <w:sz w:val="28"/>
      <w:szCs w:val="20"/>
      <w:lang w:val="en-AU"/>
    </w:rPr>
  </w:style>
  <w:style w:type="paragraph" w:styleId="NoSpacing">
    <w:name w:val="No Spacing"/>
    <w:link w:val="NoSpacingChar"/>
    <w:uiPriority w:val="1"/>
    <w:qFormat/>
    <w:rsid w:val="00BE714E"/>
    <w:rPr>
      <w:rFonts w:ascii="Arial" w:hAnsi="Arial"/>
      <w:szCs w:val="22"/>
      <w:lang w:eastAsia="en-US"/>
    </w:rPr>
  </w:style>
  <w:style w:type="character" w:customStyle="1" w:styleId="NoSpacingChar">
    <w:name w:val="No Spacing Char"/>
    <w:basedOn w:val="DefaultParagraphFont"/>
    <w:link w:val="NoSpacing"/>
    <w:uiPriority w:val="1"/>
    <w:rsid w:val="00BE714E"/>
    <w:rPr>
      <w:rFonts w:ascii="Arial" w:hAnsi="Arial"/>
      <w:szCs w:val="22"/>
      <w:lang w:eastAsia="en-US"/>
    </w:rPr>
  </w:style>
  <w:style w:type="paragraph" w:styleId="NormalWeb">
    <w:name w:val="Normal (Web)"/>
    <w:basedOn w:val="Normal"/>
    <w:uiPriority w:val="99"/>
    <w:semiHidden/>
    <w:unhideWhenUsed/>
    <w:rsid w:val="007340F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90979439">
      <w:bodyDiv w:val="1"/>
      <w:marLeft w:val="0"/>
      <w:marRight w:val="0"/>
      <w:marTop w:val="0"/>
      <w:marBottom w:val="0"/>
      <w:divBdr>
        <w:top w:val="none" w:sz="0" w:space="0" w:color="auto"/>
        <w:left w:val="none" w:sz="0" w:space="0" w:color="auto"/>
        <w:bottom w:val="none" w:sz="0" w:space="0" w:color="auto"/>
        <w:right w:val="none" w:sz="0" w:space="0" w:color="auto"/>
      </w:divBdr>
    </w:div>
    <w:div w:id="241718835">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850296437">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39693328">
      <w:bodyDiv w:val="1"/>
      <w:marLeft w:val="0"/>
      <w:marRight w:val="0"/>
      <w:marTop w:val="0"/>
      <w:marBottom w:val="0"/>
      <w:divBdr>
        <w:top w:val="none" w:sz="0" w:space="0" w:color="auto"/>
        <w:left w:val="none" w:sz="0" w:space="0" w:color="auto"/>
        <w:bottom w:val="none" w:sz="0" w:space="0" w:color="auto"/>
        <w:right w:val="none" w:sz="0" w:space="0" w:color="auto"/>
      </w:divBdr>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169060019">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317413411">
      <w:bodyDiv w:val="1"/>
      <w:marLeft w:val="0"/>
      <w:marRight w:val="0"/>
      <w:marTop w:val="0"/>
      <w:marBottom w:val="0"/>
      <w:divBdr>
        <w:top w:val="none" w:sz="0" w:space="0" w:color="auto"/>
        <w:left w:val="none" w:sz="0" w:space="0" w:color="auto"/>
        <w:bottom w:val="none" w:sz="0" w:space="0" w:color="auto"/>
        <w:right w:val="none" w:sz="0" w:space="0" w:color="auto"/>
      </w:divBdr>
    </w:div>
    <w:div w:id="1424228937">
      <w:bodyDiv w:val="1"/>
      <w:marLeft w:val="0"/>
      <w:marRight w:val="0"/>
      <w:marTop w:val="0"/>
      <w:marBottom w:val="0"/>
      <w:divBdr>
        <w:top w:val="none" w:sz="0" w:space="0" w:color="auto"/>
        <w:left w:val="none" w:sz="0" w:space="0" w:color="auto"/>
        <w:bottom w:val="none" w:sz="0" w:space="0" w:color="auto"/>
        <w:right w:val="none" w:sz="0" w:space="0" w:color="auto"/>
      </w:divBdr>
    </w:div>
    <w:div w:id="1490828213">
      <w:bodyDiv w:val="1"/>
      <w:marLeft w:val="0"/>
      <w:marRight w:val="0"/>
      <w:marTop w:val="0"/>
      <w:marBottom w:val="0"/>
      <w:divBdr>
        <w:top w:val="none" w:sz="0" w:space="0" w:color="auto"/>
        <w:left w:val="none" w:sz="0" w:space="0" w:color="auto"/>
        <w:bottom w:val="none" w:sz="0" w:space="0" w:color="auto"/>
        <w:right w:val="none" w:sz="0" w:space="0" w:color="auto"/>
      </w:divBdr>
    </w:div>
    <w:div w:id="1535653059">
      <w:bodyDiv w:val="1"/>
      <w:marLeft w:val="0"/>
      <w:marRight w:val="0"/>
      <w:marTop w:val="0"/>
      <w:marBottom w:val="0"/>
      <w:divBdr>
        <w:top w:val="none" w:sz="0" w:space="0" w:color="auto"/>
        <w:left w:val="none" w:sz="0" w:space="0" w:color="auto"/>
        <w:bottom w:val="none" w:sz="0" w:space="0" w:color="auto"/>
        <w:right w:val="none" w:sz="0" w:space="0" w:color="auto"/>
      </w:divBdr>
    </w:div>
    <w:div w:id="1633753476">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756438371">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 w:id="21271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oic.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EFA99140988C42A593DCDF761ED40DB3"/>
        <w:category>
          <w:name w:val="General"/>
          <w:gallery w:val="placeholder"/>
        </w:category>
        <w:types>
          <w:type w:val="bbPlcHdr"/>
        </w:types>
        <w:behaviors>
          <w:behavior w:val="content"/>
        </w:behaviors>
        <w:guid w:val="{125502DF-4537-49D2-9E32-FF1B8C792C29}"/>
      </w:docPartPr>
      <w:docPartBody>
        <w:p w:rsidR="00C7609D" w:rsidRDefault="00C7609D" w:rsidP="00C7609D">
          <w:pPr>
            <w:pStyle w:val="EFA99140988C42A593DCDF761ED40DB3"/>
          </w:pPr>
          <w:r>
            <w:rPr>
              <w:shd w:val="clear" w:color="auto" w:fill="FFFFCC"/>
            </w:rPr>
            <w:t>Insert name</w:t>
          </w:r>
        </w:p>
      </w:docPartBody>
    </w:docPart>
    <w:docPart>
      <w:docPartPr>
        <w:name w:val="50B0882248C246428B7E81E96FD0F48B"/>
        <w:category>
          <w:name w:val="General"/>
          <w:gallery w:val="placeholder"/>
        </w:category>
        <w:types>
          <w:type w:val="bbPlcHdr"/>
        </w:types>
        <w:behaviors>
          <w:behavior w:val="content"/>
        </w:behaviors>
        <w:guid w:val="{B9D2E242-3B41-4A37-9533-D38F482BD25D}"/>
      </w:docPartPr>
      <w:docPartBody>
        <w:p w:rsidR="00C7609D" w:rsidRDefault="00C7609D" w:rsidP="00C7609D">
          <w:pPr>
            <w:pStyle w:val="50B0882248C246428B7E81E96FD0F48B"/>
          </w:pPr>
          <w:r>
            <w:rPr>
              <w:shd w:val="clear" w:color="auto" w:fill="FFFFCC"/>
            </w:rPr>
            <w:t>Insert ID</w:t>
          </w:r>
        </w:p>
      </w:docPartBody>
    </w:docPart>
    <w:docPart>
      <w:docPartPr>
        <w:name w:val="437C701441FC41A8ACA7AD488A0596FF"/>
        <w:category>
          <w:name w:val="General"/>
          <w:gallery w:val="placeholder"/>
        </w:category>
        <w:types>
          <w:type w:val="bbPlcHdr"/>
        </w:types>
        <w:behaviors>
          <w:behavior w:val="content"/>
        </w:behaviors>
        <w:guid w:val="{85F4DFD4-C8E7-4FDF-B72D-326C79FDEE52}"/>
      </w:docPartPr>
      <w:docPartBody>
        <w:p w:rsidR="00C7609D" w:rsidRDefault="00C7609D" w:rsidP="00C7609D">
          <w:pPr>
            <w:pStyle w:val="437C701441FC41A8ACA7AD488A0596FF"/>
          </w:pPr>
          <w:r w:rsidRPr="003E6C16">
            <w:rPr>
              <w:rFonts w:cs="Arial"/>
              <w:szCs w:val="20"/>
              <w:shd w:val="clear" w:color="auto" w:fill="FFFFCC"/>
            </w:rPr>
            <w:t>Insert date</w:t>
          </w:r>
        </w:p>
      </w:docPartBody>
    </w:docPart>
    <w:docPart>
      <w:docPartPr>
        <w:name w:val="8DB4E47F4A9E4C4989358DD1F3F5A143"/>
        <w:category>
          <w:name w:val="General"/>
          <w:gallery w:val="placeholder"/>
        </w:category>
        <w:types>
          <w:type w:val="bbPlcHdr"/>
        </w:types>
        <w:behaviors>
          <w:behavior w:val="content"/>
        </w:behaviors>
        <w:guid w:val="{C6514534-35EB-48D9-8796-F927C5614B9A}"/>
      </w:docPartPr>
      <w:docPartBody>
        <w:p w:rsidR="00C7609D" w:rsidRDefault="00C7609D" w:rsidP="00C7609D">
          <w:pPr>
            <w:pStyle w:val="8DB4E47F4A9E4C4989358DD1F3F5A143"/>
          </w:pPr>
          <w:r>
            <w:rPr>
              <w:shd w:val="clear" w:color="auto" w:fill="FFFFCC"/>
            </w:rPr>
            <w:t>Insert feedback</w:t>
          </w:r>
        </w:p>
      </w:docPartBody>
    </w:docPart>
    <w:docPart>
      <w:docPartPr>
        <w:name w:val="51A9EBBBDD464DE6940728B7D3F4B5AE"/>
        <w:category>
          <w:name w:val="General"/>
          <w:gallery w:val="placeholder"/>
        </w:category>
        <w:types>
          <w:type w:val="bbPlcHdr"/>
        </w:types>
        <w:behaviors>
          <w:behavior w:val="content"/>
        </w:behaviors>
        <w:guid w:val="{7336EA1D-74AE-4D0B-A5C0-181291DD362D}"/>
      </w:docPartPr>
      <w:docPartBody>
        <w:p w:rsidR="00C7609D" w:rsidRDefault="00C7609D" w:rsidP="00C7609D">
          <w:pPr>
            <w:pStyle w:val="51A9EBBBDD464DE6940728B7D3F4B5AE"/>
          </w:pPr>
          <w:r w:rsidRPr="003E6C16">
            <w:rPr>
              <w:rFonts w:cs="Arial"/>
              <w:szCs w:val="20"/>
              <w:shd w:val="clear" w:color="auto" w:fill="FFFFCC"/>
            </w:rPr>
            <w:t>Insert date</w:t>
          </w:r>
        </w:p>
      </w:docPartBody>
    </w:docPart>
    <w:docPart>
      <w:docPartPr>
        <w:name w:val="DCF181678B7E4454AEA10E62CF66902E"/>
        <w:category>
          <w:name w:val="General"/>
          <w:gallery w:val="placeholder"/>
        </w:category>
        <w:types>
          <w:type w:val="bbPlcHdr"/>
        </w:types>
        <w:behaviors>
          <w:behavior w:val="content"/>
        </w:behaviors>
        <w:guid w:val="{6CD3FC94-6853-44A2-8E76-93FBC0614295}"/>
      </w:docPartPr>
      <w:docPartBody>
        <w:p w:rsidR="00C7609D" w:rsidRDefault="00C7609D" w:rsidP="00C7609D">
          <w:pPr>
            <w:pStyle w:val="DCF181678B7E4454AEA10E62CF66902E"/>
          </w:pPr>
          <w:r>
            <w:rPr>
              <w:shd w:val="clear" w:color="auto" w:fill="FFFFCC"/>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T Serif Caption">
    <w:altName w:val="Arial"/>
    <w:charset w:val="00"/>
    <w:family w:val="roman"/>
    <w:pitch w:val="variable"/>
    <w:sig w:usb0="A00002EF" w:usb1="5000204B" w:usb2="00000000" w:usb3="00000000" w:csb0="00000097" w:csb1="00000000"/>
  </w:font>
  <w:font w:name="Adelle Sans Devanagari">
    <w:charset w:val="B2"/>
    <w:family w:val="auto"/>
    <w:pitch w:val="variable"/>
    <w:sig w:usb0="0300A007" w:usb1="00000001" w:usb2="00000008" w:usb3="00000000" w:csb0="0001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77D48"/>
    <w:rsid w:val="000B0198"/>
    <w:rsid w:val="000F4498"/>
    <w:rsid w:val="000F7575"/>
    <w:rsid w:val="00114D39"/>
    <w:rsid w:val="00162743"/>
    <w:rsid w:val="001854B8"/>
    <w:rsid w:val="00260D0B"/>
    <w:rsid w:val="002670B5"/>
    <w:rsid w:val="00274C6B"/>
    <w:rsid w:val="002C17CD"/>
    <w:rsid w:val="002F1DB9"/>
    <w:rsid w:val="003F4644"/>
    <w:rsid w:val="003F53EF"/>
    <w:rsid w:val="004E686C"/>
    <w:rsid w:val="005D58A3"/>
    <w:rsid w:val="00606064"/>
    <w:rsid w:val="007713E9"/>
    <w:rsid w:val="007811B4"/>
    <w:rsid w:val="007D771B"/>
    <w:rsid w:val="00912EE7"/>
    <w:rsid w:val="0096708C"/>
    <w:rsid w:val="009F46E8"/>
    <w:rsid w:val="00A84CD7"/>
    <w:rsid w:val="00B63A71"/>
    <w:rsid w:val="00BA61B4"/>
    <w:rsid w:val="00BB4062"/>
    <w:rsid w:val="00C7609D"/>
    <w:rsid w:val="00D14C53"/>
    <w:rsid w:val="00DE272A"/>
    <w:rsid w:val="00DE6AFD"/>
    <w:rsid w:val="00F61185"/>
    <w:rsid w:val="00FE47C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CAF8BA89D64C7B97AB3C571758D813">
    <w:name w:val="9FCAF8BA89D64C7B97AB3C571758D813"/>
  </w:style>
  <w:style w:type="paragraph" w:customStyle="1" w:styleId="EFA99140988C42A593DCDF761ED40DB3">
    <w:name w:val="EFA99140988C42A593DCDF761ED40DB3"/>
    <w:rsid w:val="00C7609D"/>
    <w:rPr>
      <w:lang w:eastAsia="zh-TW"/>
    </w:rPr>
  </w:style>
  <w:style w:type="paragraph" w:customStyle="1" w:styleId="50B0882248C246428B7E81E96FD0F48B">
    <w:name w:val="50B0882248C246428B7E81E96FD0F48B"/>
    <w:rsid w:val="00C7609D"/>
    <w:rPr>
      <w:lang w:eastAsia="zh-TW"/>
    </w:rPr>
  </w:style>
  <w:style w:type="paragraph" w:customStyle="1" w:styleId="437C701441FC41A8ACA7AD488A0596FF">
    <w:name w:val="437C701441FC41A8ACA7AD488A0596FF"/>
    <w:rsid w:val="00C7609D"/>
    <w:rPr>
      <w:lang w:eastAsia="zh-TW"/>
    </w:rPr>
  </w:style>
  <w:style w:type="paragraph" w:customStyle="1" w:styleId="8DB4E47F4A9E4C4989358DD1F3F5A143">
    <w:name w:val="8DB4E47F4A9E4C4989358DD1F3F5A143"/>
    <w:rsid w:val="00C7609D"/>
    <w:rPr>
      <w:lang w:eastAsia="zh-TW"/>
    </w:rPr>
  </w:style>
  <w:style w:type="paragraph" w:customStyle="1" w:styleId="51A9EBBBDD464DE6940728B7D3F4B5AE">
    <w:name w:val="51A9EBBBDD464DE6940728B7D3F4B5AE"/>
    <w:rsid w:val="00C7609D"/>
    <w:rPr>
      <w:lang w:eastAsia="zh-TW"/>
    </w:rPr>
  </w:style>
  <w:style w:type="paragraph" w:customStyle="1" w:styleId="DCF181678B7E4454AEA10E62CF66902E">
    <w:name w:val="DCF181678B7E4454AEA10E62CF66902E"/>
    <w:rsid w:val="00C7609D"/>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2.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3.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92F28-E9BD-4A5E-9592-A213CF971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10465</Words>
  <Characters>59654</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69980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NAME</dc:creator>
  <cp:lastModifiedBy>Student</cp:lastModifiedBy>
  <cp:revision>42</cp:revision>
  <cp:lastPrinted>2017-05-29T22:15:00Z</cp:lastPrinted>
  <dcterms:created xsi:type="dcterms:W3CDTF">2024-11-12T22:24:00Z</dcterms:created>
  <dcterms:modified xsi:type="dcterms:W3CDTF">2025-03-12T04:06:00Z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