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LAKSHIT PAL</w:t>
        <w:br/>
        <w:t>CONTACT</w:t>
        <w:br/>
        <w:t>+91 9868125876</w:t>
        <w:br/>
        <w:t>LAKSHITPAL1306@GMAIL.COM</w:t>
        <w:br/>
        <w:t>NORTH DELHI, DELHI</w:t>
        <w:br/>
        <w:t>ABOUT</w:t>
        <w:br/>
        <w:t>Proactive Electronics student with hands-on expertise in KiCad for PCB design and Electronic Assembly, complemented by strong leadership and</w:t>
        <w:br/>
        <w:t>communication skills developed through impactful extra-curricular activities. Passionate about cutting-edge fields like Embedded Hardware, seeking</w:t>
        <w:br/>
        <w:t>challenging opportunities to apply technical acumen and drive innovation.</w:t>
        <w:br/>
        <w:t>EXPERIENCE</w:t>
        <w:br/>
        <w:t>Degree Institute Year</w:t>
        <w:br/>
        <w:t>Embedded Hardware Narnix Edge June, 2025 – July, 2025</w:t>
        <w:br/>
        <w:t>Lead Generation $25 Support August, 2024 – September, 2024</w:t>
        <w:br/>
        <w:t>Artificial Intelligence and Machine Learning YBI foundation July, 2024 – August, 2024</w:t>
        <w:br/>
        <w:t>PROJECT</w:t>
        <w:br/>
        <w:t>Model Institute Year</w:t>
        <w:br/>
        <w:t>Pulse Oximeter Maharaja Agrasen College December, 2024</w:t>
        <w:br/>
        <w:t>SKILLS &amp; ABILITIES</w:t>
        <w:br/>
        <w:t>Soft Skills Hard Skills</w:t>
        <w:br/>
        <w:t>Creative KiCad</w:t>
        <w:br/>
        <w:t>Leadership Electronic Assembly</w:t>
        <w:br/>
        <w:t>Team Player LTSpice</w:t>
        <w:br/>
        <w:t>Communication Microsoft Office Tools</w:t>
        <w:br/>
        <w:t>Time management Canva</w:t>
        <w:br/>
        <w:t>ECA</w:t>
        <w:br/>
        <w:t>Position Work Year</w:t>
        <w:br/>
        <w:t>Vice President| Tec Titans • Collaborating with the executive team to define August,2024 – July, 2025</w:t>
        <w:br/>
        <w:t>(Departmental Society) goals, guide organizational direction, and ensure</w:t>
        <w:br/>
        <w:t>efficient execution of projects and initiatives.</w:t>
        <w:br/>
        <w:t>General Secretariat| SPIC • Managing the organization's daily operations, August, 2024 – July, 2025</w:t>
        <w:br/>
        <w:t>MACAY including logistics, record-keeping, and facilitating</w:t>
        <w:br/>
        <w:t>meetings.</w:t>
        <w:br/>
        <w:t>• Serves as the official communication channel</w:t>
        <w:br/>
        <w:t>between different departments, member states, or</w:t>
        <w:br/>
        <w:t>external organizations.</w:t>
        <w:br/>
        <w:t>Creativity and Logistic Member| • Served as a volunteer in SPIC MACAY (Society for the August, 2023 – July, 2024</w:t>
        <w:br/>
        <w:t>SPIC MACAY Promotion of Indian Classical Music And Culture</w:t>
        <w:br/>
        <w:t>Amongst Youth)</w:t>
        <w:br/>
        <w:t>• I headed a few events and gained work management</w:t>
        <w:br/>
        <w:t>experience, stress dealing, and on-time working</w:t>
        <w:br/>
        <w:t>skills.</w:t>
        <w:br/>
        <w:t>PR and Creativity Head| Tec • Promoted society and it’s respective events among August, 2023 – July, 2024</w:t>
        <w:br/>
        <w:t>Titans (Departmental Society) different colleges and over social media.</w:t>
        <w:br/>
        <w:t>EDUCATION</w:t>
        <w:br/>
        <w:t>Degree Institute Year Percentage</w:t>
        <w:br/>
        <w:t>BSc. (H) Electronics Maharaja Agrasen College, 2022-2025 Awaiting</w:t>
        <w:br/>
        <w:t>University of Delhi</w:t>
        <w:br/>
        <w:t>Class XII, CBSE Darshan Academy, North Delhi 2021-2022 84.83%</w:t>
        <w:br/>
        <w:t>Class X, CBSE Darshan Academy, North Delhi 2019-2020 80.50%</w:t>
      </w:r>
    </w:p>
    <w:p>
      <w:r>
        <w:t>[Extracted from image]</w:t>
      </w:r>
    </w:p>
    <w:p>
      <w:r>
        <w:t>CONTACT</w:t>
        <w:br/>
        <w:br/>
        <w:t>+91 9868125876</w:t>
        <w:br/>
        <w:t>LAKSHITPAL1306@GMAIL.COM</w:t>
        <w:br/>
        <w:t>NORTH DELHI, DELHI</w:t>
        <w:br/>
        <w:br/>
        <w:t>LAKSHIT PAL</w:t>
        <w:br/>
        <w:br/>
        <w:t>ABOUT</w:t>
        <w:br/>
        <w:br/>
        <w:t>Proactive Electronics student with hands-on expertise in KiCad for PCB design and Electronic Assembly, complemented by strong leadership and</w:t>
        <w:br/>
        <w:t>communication skills developed through impactful extra-curricular activities. Passionate about cutting-edge fields like Embedded Hardware, seeking</w:t>
        <w:br/>
        <w:t>challenging opportunities to apply technical acumen and drive innovation.</w:t>
        <w:br/>
        <w:br/>
        <w:t>EXPERIENCE</w:t>
        <w:br/>
        <w:t>Degree Institute Year</w:t>
        <w:br/>
        <w:t>Embedded Hardware Narnix Edge June, 2025 — July, 2025</w:t>
        <w:br/>
        <w:t>Lead Generation $25 Support August, 2024 — September, 2024</w:t>
        <w:br/>
        <w:br/>
        <w:t>Artificial Intelligence and Machine Learning YBI foundation July, 2024 — August, 2024</w:t>
        <w:br/>
        <w:br/>
        <w:t>PROJECT</w:t>
        <w:br/>
        <w:br/>
        <w:t>Model</w:t>
        <w:br/>
        <w:t>Pulse Oximeter</w:t>
        <w:br/>
        <w:br/>
        <w:t>Institute</w:t>
        <w:br/>
        <w:t>Maharaja Agrasen College</w:t>
        <w:br/>
        <w:br/>
        <w:t>Year</w:t>
        <w:br/>
        <w:t>December, 2024</w:t>
        <w:br/>
        <w:br/>
        <w:t>SKILLS &amp; ABILITIES</w:t>
        <w:br/>
        <w:br/>
        <w:t>Soft Skills Hard Skills</w:t>
        <w:br/>
        <w:t>Creative KiCad</w:t>
        <w:br/>
        <w:t>Leadership Electronic Assembly</w:t>
        <w:br/>
        <w:t>Team Player LTSpice</w:t>
        <w:br/>
        <w:t>Communication Microsoft Office Tools</w:t>
        <w:br/>
        <w:t>Time management Canva</w:t>
        <w:br/>
        <w:t>ECA</w:t>
        <w:br/>
        <w:t>Position Work Year</w:t>
        <w:br/>
        <w:t>Vice President| Tec Titans . Collaborating with the executive team to define August,2024 — July, 2025</w:t>
        <w:br/>
        <w:t>(Departmental Society) goals, guide organizational direction, and ensure</w:t>
        <w:br/>
        <w:t>efficient execution of projects and initiatives.</w:t>
        <w:br/>
        <w:t>General Secretariat | SPIC . Managing the organization's daily operations, August, 2024 — July, 2025</w:t>
        <w:br/>
        <w:t>MACAY including logistics, record-keeping, and facilitating</w:t>
        <w:br/>
        <w:t>meetings.</w:t>
        <w:br/>
        <w:t>° Serves as the official communication channel</w:t>
        <w:br/>
        <w:t>between different departments, member states, or</w:t>
        <w:br/>
        <w:t>external organizations.</w:t>
        <w:br/>
        <w:t>Creativity and Logistic Member| . Served as a volunteer in SPIC MACAY (Society for the August, 2023 — July, 2024</w:t>
        <w:br/>
        <w:t>SPIC MACAY Promotion of Indian Classical Music And Culture</w:t>
        <w:br/>
        <w:t>Amongst Youth)</w:t>
        <w:br/>
        <w:t>. | headed a few events and gained work management</w:t>
        <w:br/>
        <w:t>experience, stress dealing, and on-time working</w:t>
        <w:br/>
        <w:t>skills.</w:t>
        <w:br/>
        <w:t>PR and Creativity Head| Tec ° Promoted society and it’s respective events among August, 2023 — July, 2024</w:t>
        <w:br/>
        <w:t>Titans (Departmental Society) different colleges and over social media.</w:t>
        <w:br/>
        <w:t>EDUCATION</w:t>
        <w:br/>
        <w:t>Degree Institute Year Percentage</w:t>
        <w:br/>
        <w:t>BSc. (H) Electronics Maharaja Agrasen College, 2022-2025 Awaiting</w:t>
        <w:br/>
        <w:t>University of Delhi</w:t>
        <w:br/>
        <w:t>Class XII, CBSE Darshan Academy, North Delhi 2021-2022 84.83%</w:t>
        <w:br/>
        <w:t>Class X, CBSE Darshan Academy, North Delhi 2019-2020 80.50%</w:t>
      </w:r>
    </w:p>
    <w:p>
      <w:r>
        <w:drawing>
          <wp:inline xmlns:a="http://schemas.openxmlformats.org/drawingml/2006/main" xmlns:pic="http://schemas.openxmlformats.org/drawingml/2006/picture">
            <wp:extent cx="5029200" cy="6508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83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