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4B0B5" w14:textId="3AAB6A21" w:rsidR="00503A70" w:rsidRPr="00503A70" w:rsidRDefault="00503A70" w:rsidP="00503A70">
      <w:pPr>
        <w:jc w:val="center"/>
        <w:rPr>
          <w:sz w:val="32"/>
          <w:szCs w:val="28"/>
        </w:rPr>
      </w:pPr>
      <w:proofErr w:type="spellStart"/>
      <w:r w:rsidRPr="00503A70">
        <w:rPr>
          <w:b/>
          <w:sz w:val="32"/>
          <w:szCs w:val="28"/>
        </w:rPr>
        <w:t>Стійкість</w:t>
      </w:r>
      <w:proofErr w:type="spellEnd"/>
      <w:r w:rsidRPr="00503A70">
        <w:rPr>
          <w:b/>
          <w:sz w:val="32"/>
          <w:szCs w:val="28"/>
        </w:rPr>
        <w:t xml:space="preserve"> </w:t>
      </w:r>
      <w:proofErr w:type="spellStart"/>
      <w:r w:rsidRPr="00503A70">
        <w:rPr>
          <w:b/>
          <w:sz w:val="32"/>
          <w:szCs w:val="28"/>
        </w:rPr>
        <w:t>біматеріального</w:t>
      </w:r>
      <w:proofErr w:type="spellEnd"/>
      <w:r w:rsidRPr="00503A70">
        <w:rPr>
          <w:b/>
          <w:sz w:val="32"/>
          <w:szCs w:val="28"/>
        </w:rPr>
        <w:t xml:space="preserve"> </w:t>
      </w:r>
      <w:proofErr w:type="spellStart"/>
      <w:r w:rsidRPr="00503A70">
        <w:rPr>
          <w:b/>
          <w:sz w:val="32"/>
          <w:szCs w:val="28"/>
        </w:rPr>
        <w:t>тіла</w:t>
      </w:r>
      <w:proofErr w:type="spellEnd"/>
      <w:r w:rsidRPr="00503A70">
        <w:rPr>
          <w:b/>
          <w:sz w:val="32"/>
          <w:szCs w:val="28"/>
        </w:rPr>
        <w:t xml:space="preserve"> з </w:t>
      </w:r>
      <w:proofErr w:type="spellStart"/>
      <w:r w:rsidRPr="00503A70">
        <w:rPr>
          <w:b/>
          <w:sz w:val="32"/>
          <w:szCs w:val="28"/>
        </w:rPr>
        <w:t>міжфазною</w:t>
      </w:r>
      <w:proofErr w:type="spellEnd"/>
      <w:r w:rsidRPr="00503A70">
        <w:rPr>
          <w:b/>
          <w:sz w:val="32"/>
          <w:szCs w:val="28"/>
        </w:rPr>
        <w:t xml:space="preserve"> </w:t>
      </w:r>
      <w:proofErr w:type="spellStart"/>
      <w:r w:rsidRPr="00503A70">
        <w:rPr>
          <w:b/>
          <w:sz w:val="32"/>
          <w:szCs w:val="28"/>
        </w:rPr>
        <w:t>тріщиною</w:t>
      </w:r>
      <w:proofErr w:type="spellEnd"/>
    </w:p>
    <w:p w14:paraId="08B67C0D" w14:textId="5D135432" w:rsidR="00503A70" w:rsidRPr="0079468C" w:rsidRDefault="006A28D6" w:rsidP="00503A70">
      <w:pPr>
        <w:rPr>
          <w:rFonts w:ascii="Times New Roman" w:hAnsi="Times New Roman" w:cs="Times New Roman"/>
          <w:sz w:val="28"/>
          <w:szCs w:val="28"/>
        </w:rPr>
      </w:pPr>
      <w:r w:rsidRPr="00AF35D8">
        <w:rPr>
          <w:rFonts w:ascii="Times New Roman" w:hAnsi="Times New Roman" w:cs="Times New Roman"/>
          <w:noProof/>
          <w:color w:val="000000" w:themeColor="text1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033D5989" wp14:editId="49E19138">
            <wp:simplePos x="0" y="0"/>
            <wp:positionH relativeFrom="column">
              <wp:posOffset>663575</wp:posOffset>
            </wp:positionH>
            <wp:positionV relativeFrom="paragraph">
              <wp:posOffset>11430</wp:posOffset>
            </wp:positionV>
            <wp:extent cx="5105400" cy="327596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657F9" w14:textId="043B5A18" w:rsidR="006A28D6" w:rsidRDefault="006A28D6" w:rsidP="001C5E26">
      <w:pPr>
        <w:rPr>
          <w:rFonts w:ascii="Times New Roman" w:hAnsi="Times New Roman" w:cs="Times New Roman"/>
          <w:sz w:val="36"/>
          <w:szCs w:val="36"/>
        </w:rPr>
      </w:pPr>
    </w:p>
    <w:p w14:paraId="2DC4F99B" w14:textId="77777777" w:rsidR="006A28D6" w:rsidRPr="006A28D6" w:rsidRDefault="006A28D6" w:rsidP="006A28D6">
      <w:pPr>
        <w:rPr>
          <w:rFonts w:ascii="Times New Roman" w:hAnsi="Times New Roman" w:cs="Times New Roman"/>
          <w:sz w:val="36"/>
          <w:szCs w:val="36"/>
        </w:rPr>
      </w:pPr>
    </w:p>
    <w:p w14:paraId="716F0D55" w14:textId="77777777" w:rsidR="006A28D6" w:rsidRPr="006A28D6" w:rsidRDefault="006A28D6" w:rsidP="006A28D6">
      <w:pPr>
        <w:rPr>
          <w:rFonts w:ascii="Times New Roman" w:hAnsi="Times New Roman" w:cs="Times New Roman"/>
          <w:sz w:val="36"/>
          <w:szCs w:val="36"/>
        </w:rPr>
      </w:pPr>
    </w:p>
    <w:p w14:paraId="02FD2F81" w14:textId="77777777" w:rsidR="006A28D6" w:rsidRPr="006A28D6" w:rsidRDefault="006A28D6" w:rsidP="006A28D6">
      <w:pPr>
        <w:rPr>
          <w:rFonts w:ascii="Times New Roman" w:hAnsi="Times New Roman" w:cs="Times New Roman"/>
          <w:sz w:val="36"/>
          <w:szCs w:val="36"/>
        </w:rPr>
      </w:pPr>
    </w:p>
    <w:p w14:paraId="0BA912F3" w14:textId="77777777" w:rsidR="006A28D6" w:rsidRPr="006A28D6" w:rsidRDefault="006A28D6" w:rsidP="006A28D6">
      <w:pPr>
        <w:rPr>
          <w:rFonts w:ascii="Times New Roman" w:hAnsi="Times New Roman" w:cs="Times New Roman"/>
          <w:sz w:val="36"/>
          <w:szCs w:val="36"/>
        </w:rPr>
      </w:pPr>
    </w:p>
    <w:p w14:paraId="73FC1079" w14:textId="39D8BEE6" w:rsidR="006A28D6" w:rsidRDefault="006A28D6" w:rsidP="006A28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D1C3703" w14:textId="4B203E5E" w:rsidR="00E87B51" w:rsidRPr="006A28D6" w:rsidRDefault="006A28D6" w:rsidP="006A28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79468C"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</w:t>
      </w:r>
    </w:p>
    <w:p w14:paraId="365460C7" w14:textId="77777777" w:rsidR="00D624B1" w:rsidRPr="001C5E26" w:rsidRDefault="00D624B1" w:rsidP="00D624B1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Граничні умови:</w:t>
      </w:r>
    </w:p>
    <w:p w14:paraId="603B0849" w14:textId="00C418A5" w:rsidR="00CB030B" w:rsidRPr="003B64F4" w:rsidRDefault="00CB030B" w:rsidP="00503A70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lef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2640" w:dyaOrig="400" w14:anchorId="2C3E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20.25pt" o:ole="" fillcolor="window">
            <v:imagedata r:id="rId6" o:title=""/>
          </v:shape>
          <o:OLEObject Type="Embed" ProgID="Equation.DSMT4" ShapeID="_x0000_i1025" DrawAspect="Content" ObjectID="_1606516965" r:id="rId7"/>
        </w:object>
      </w:r>
      <w:r w:rsidR="00503A70">
        <w:rPr>
          <w:color w:val="000000" w:themeColor="text1"/>
          <w:sz w:val="28"/>
          <w:szCs w:val="28"/>
          <w:lang w:val="uk-UA"/>
        </w:rPr>
        <w:t>,</w:t>
      </w:r>
      <w:r w:rsidR="00503A70">
        <w:rPr>
          <w:color w:val="000000" w:themeColor="text1"/>
          <w:sz w:val="28"/>
          <w:szCs w:val="28"/>
          <w:lang w:val="uk-UA"/>
        </w:rPr>
        <w:tab/>
        <w:t xml:space="preserve">                  </w:t>
      </w:r>
      <w:r w:rsidRPr="003B7C07">
        <w:rPr>
          <w:color w:val="000000" w:themeColor="text1"/>
          <w:position w:val="-14"/>
          <w:sz w:val="28"/>
          <w:szCs w:val="28"/>
          <w:lang w:val="uk-UA"/>
        </w:rPr>
        <w:object w:dxaOrig="660" w:dyaOrig="400" w14:anchorId="653EAD61">
          <v:shape id="_x0000_i1026" type="#_x0000_t75" style="width:33.75pt;height:20.25pt" o:ole="" fillcolor="window">
            <v:imagedata r:id="rId8" o:title=""/>
          </v:shape>
          <o:OLEObject Type="Embed" ProgID="Equation.DSMT4" ShapeID="_x0000_i1026" DrawAspect="Content" ObjectID="_1606516966" r:id="rId9"/>
        </w:objec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="00503A70">
        <w:rPr>
          <w:color w:val="000000" w:themeColor="text1"/>
          <w:sz w:val="28"/>
          <w:szCs w:val="28"/>
          <w:lang w:val="uk-UA"/>
        </w:rPr>
        <w:tab/>
      </w:r>
    </w:p>
    <w:p w14:paraId="53B9D307" w14:textId="37E77E43" w:rsidR="00CB030B" w:rsidRPr="003B64F4" w:rsidRDefault="00CB030B" w:rsidP="00503A70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lef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4239" w:dyaOrig="400" w14:anchorId="308E5BFF">
          <v:shape id="_x0000_i1027" type="#_x0000_t75" style="width:212.25pt;height:20.25pt" o:ole="" fillcolor="window">
            <v:imagedata r:id="rId10" o:title=""/>
          </v:shape>
          <o:OLEObject Type="Embed" ProgID="Equation.DSMT4" ShapeID="_x0000_i1027" DrawAspect="Content" ObjectID="_1606516967" r:id="rId11"/>
        </w:object>
      </w:r>
      <w:r w:rsidRPr="003B64F4">
        <w:rPr>
          <w:color w:val="000000" w:themeColor="text1"/>
          <w:sz w:val="28"/>
          <w:szCs w:val="28"/>
          <w:lang w:val="uk-UA"/>
        </w:rPr>
        <w:t xml:space="preserve">,    </w:t>
      </w:r>
      <w:r w:rsidR="00503A70">
        <w:rPr>
          <w:color w:val="000000" w:themeColor="text1"/>
          <w:sz w:val="28"/>
          <w:szCs w:val="28"/>
          <w:lang w:val="uk-UA"/>
        </w:rPr>
        <w:t xml:space="preserve">     </w:t>
      </w: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660" w:dyaOrig="400" w14:anchorId="606C25D8">
          <v:shape id="_x0000_i1028" type="#_x0000_t75" style="width:33.75pt;height:20.25pt" o:ole="" fillcolor="window">
            <v:imagedata r:id="rId12" o:title=""/>
          </v:shape>
          <o:OLEObject Type="Embed" ProgID="Equation.DSMT4" ShapeID="_x0000_i1028" DrawAspect="Content" ObjectID="_1606516968" r:id="rId13"/>
        </w:object>
      </w:r>
      <w:r w:rsidRPr="003B64F4">
        <w:rPr>
          <w:color w:val="000000" w:themeColor="text1"/>
          <w:sz w:val="28"/>
          <w:szCs w:val="28"/>
          <w:lang w:val="uk-UA"/>
        </w:rPr>
        <w:t>;</w:t>
      </w:r>
      <w:r w:rsidRPr="003B64F4">
        <w:rPr>
          <w:color w:val="000000" w:themeColor="text1"/>
          <w:sz w:val="28"/>
          <w:szCs w:val="28"/>
          <w:lang w:val="uk-UA"/>
        </w:rPr>
        <w:tab/>
      </w:r>
    </w:p>
    <w:p w14:paraId="1AE18CB6" w14:textId="00EE4D0F" w:rsidR="00CB030B" w:rsidRPr="003B64F4" w:rsidRDefault="00CB030B" w:rsidP="00503A70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lef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2620" w:dyaOrig="400" w14:anchorId="2FF4B200">
          <v:shape id="_x0000_i1029" type="#_x0000_t75" style="width:132pt;height:20.25pt" o:ole="" fillcolor="window">
            <v:imagedata r:id="rId14" o:title=""/>
          </v:shape>
          <o:OLEObject Type="Embed" ProgID="Equation.DSMT4" ShapeID="_x0000_i1029" DrawAspect="Content" ObjectID="_1606516969" r:id="rId15"/>
        </w:objec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="00503A70">
        <w:rPr>
          <w:color w:val="000000" w:themeColor="text1"/>
          <w:sz w:val="28"/>
          <w:szCs w:val="28"/>
          <w:lang w:val="uk-UA"/>
        </w:rPr>
        <w:tab/>
        <w:t xml:space="preserve">                  </w:t>
      </w: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620" w:dyaOrig="400" w14:anchorId="595D7E5E">
          <v:shape id="_x0000_i1030" type="#_x0000_t75" style="width:32.25pt;height:20.25pt" o:ole="" fillcolor="window">
            <v:imagedata r:id="rId16" o:title=""/>
          </v:shape>
          <o:OLEObject Type="Embed" ProgID="Equation.DSMT4" ShapeID="_x0000_i1030" DrawAspect="Content" ObjectID="_1606516970" r:id="rId17"/>
        </w:object>
      </w:r>
      <w:r w:rsidRPr="003B64F4">
        <w:rPr>
          <w:color w:val="000000" w:themeColor="text1"/>
          <w:sz w:val="28"/>
          <w:szCs w:val="28"/>
          <w:lang w:val="uk-UA"/>
        </w:rPr>
        <w:t xml:space="preserve">;        </w: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503A70">
        <w:rPr>
          <w:color w:val="000000" w:themeColor="text1"/>
          <w:sz w:val="28"/>
          <w:szCs w:val="28"/>
          <w:lang w:val="uk-UA"/>
        </w:rPr>
        <w:t xml:space="preserve"> </w:t>
      </w:r>
    </w:p>
    <w:p w14:paraId="59DFDB70" w14:textId="6B1EC786" w:rsidR="00CB030B" w:rsidRPr="003B64F4" w:rsidRDefault="00CB030B" w:rsidP="00503A70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left"/>
        <w:rPr>
          <w:color w:val="000000" w:themeColor="text1"/>
          <w:sz w:val="28"/>
          <w:szCs w:val="28"/>
          <w:lang w:val="uk-UA"/>
        </w:rPr>
      </w:pPr>
      <w:r w:rsidRPr="00AC4E9D">
        <w:rPr>
          <w:color w:val="000000" w:themeColor="text1"/>
          <w:position w:val="-14"/>
          <w:sz w:val="28"/>
          <w:szCs w:val="28"/>
          <w:lang w:val="uk-UA"/>
        </w:rPr>
        <w:object w:dxaOrig="4080" w:dyaOrig="400" w14:anchorId="72C5CA37">
          <v:shape id="_x0000_i1031" type="#_x0000_t75" style="width:204pt;height:18pt" o:ole="" fillcolor="window">
            <v:imagedata r:id="rId18" o:title=""/>
          </v:shape>
          <o:OLEObject Type="Embed" ProgID="Equation.DSMT4" ShapeID="_x0000_i1031" DrawAspect="Content" ObjectID="_1606516971" r:id="rId19"/>
        </w:object>
      </w:r>
      <w:r w:rsidR="00503A70">
        <w:rPr>
          <w:color w:val="000000" w:themeColor="text1"/>
          <w:sz w:val="28"/>
          <w:szCs w:val="28"/>
          <w:lang w:val="uk-UA"/>
        </w:rPr>
        <w:t xml:space="preserve">,            </w:t>
      </w: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620" w:dyaOrig="400" w14:anchorId="28EB99AA">
          <v:shape id="_x0000_i1032" type="#_x0000_t75" style="width:32.25pt;height:20.25pt" o:ole="" fillcolor="window">
            <v:imagedata r:id="rId20" o:title=""/>
          </v:shape>
          <o:OLEObject Type="Embed" ProgID="Equation.DSMT4" ShapeID="_x0000_i1032" DrawAspect="Content" ObjectID="_1606516972" r:id="rId21"/>
        </w:object>
      </w:r>
      <w:r w:rsidRPr="003B64F4">
        <w:rPr>
          <w:color w:val="000000" w:themeColor="text1"/>
          <w:sz w:val="28"/>
          <w:szCs w:val="28"/>
          <w:lang w:val="uk-UA"/>
        </w:rPr>
        <w:t>;</w: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="00503A70">
        <w:rPr>
          <w:color w:val="000000" w:themeColor="text1"/>
          <w:sz w:val="28"/>
          <w:szCs w:val="28"/>
          <w:lang w:val="uk-UA"/>
        </w:rPr>
        <w:tab/>
      </w:r>
      <w:r w:rsidR="00503A70">
        <w:rPr>
          <w:color w:val="000000" w:themeColor="text1"/>
          <w:sz w:val="28"/>
          <w:szCs w:val="28"/>
          <w:lang w:val="uk-UA"/>
        </w:rPr>
        <w:tab/>
        <w:t xml:space="preserve">   </w:t>
      </w:r>
      <w:r w:rsidR="00503A70">
        <w:rPr>
          <w:color w:val="000000" w:themeColor="text1"/>
          <w:sz w:val="28"/>
          <w:szCs w:val="28"/>
          <w:lang w:val="uk-UA"/>
        </w:rPr>
        <w:t>(1)</w:t>
      </w:r>
    </w:p>
    <w:p w14:paraId="64FB373B" w14:textId="0D2A5651" w:rsidR="00D624B1" w:rsidRPr="001C5E26" w:rsidRDefault="00D624B1" w:rsidP="00D624B1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right"/>
        <w:rPr>
          <w:color w:val="000000" w:themeColor="text1"/>
          <w:sz w:val="32"/>
          <w:szCs w:val="32"/>
          <w:lang w:val="uk-UA"/>
        </w:rPr>
      </w:pPr>
      <w:r w:rsidRPr="001C5E26">
        <w:rPr>
          <w:color w:val="000000" w:themeColor="text1"/>
          <w:sz w:val="32"/>
          <w:szCs w:val="32"/>
          <w:lang w:val="uk-UA"/>
        </w:rPr>
        <w:tab/>
      </w:r>
    </w:p>
    <w:p w14:paraId="1482B977" w14:textId="77777777" w:rsidR="00714998" w:rsidRPr="001C5E26" w:rsidRDefault="00714998" w:rsidP="00714998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Рівняння рівноваги:</w:t>
      </w:r>
    </w:p>
    <w:p w14:paraId="7611B456" w14:textId="5473BD50" w:rsidR="00714998" w:rsidRPr="001C5E26" w:rsidRDefault="00503A70" w:rsidP="00CB030B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position w:val="-68"/>
          <w:sz w:val="28"/>
          <w:szCs w:val="28"/>
        </w:rPr>
        <w:object w:dxaOrig="9420" w:dyaOrig="1480" w14:anchorId="7F6D3829">
          <v:shape id="_x0000_i1059" type="#_x0000_t75" style="width:471.75pt;height:1in" o:ole="">
            <v:imagedata r:id="rId22" o:title=""/>
          </v:shape>
          <o:OLEObject Type="Embed" ProgID="Equation.DSMT4" ShapeID="_x0000_i1059" DrawAspect="Content" ObjectID="_1606516973" r:id="rId23"/>
        </w:object>
      </w:r>
      <w:r w:rsidR="00714998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 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(2)</w:t>
      </w:r>
    </w:p>
    <w:p w14:paraId="39842AC3" w14:textId="470289FD" w:rsidR="00503A70" w:rsidRPr="00503A70" w:rsidRDefault="00714998" w:rsidP="00503A70">
      <w:pPr>
        <w:spacing w:line="360" w:lineRule="auto"/>
        <w:ind w:left="4956" w:firstLine="708"/>
        <w:rPr>
          <w:rFonts w:eastAsiaTheme="minorEastAsia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uk-UA"/>
        </w:rPr>
        <w:t xml:space="preserve">де </w:t>
      </w:r>
      <w:r w:rsidR="00CB030B" w:rsidRPr="003B64F4">
        <w:rPr>
          <w:rFonts w:ascii="Times New Roman" w:hAnsi="Times New Roman" w:cs="Times New Roman"/>
          <w:color w:val="000000" w:themeColor="text1"/>
          <w:position w:val="-30"/>
          <w:sz w:val="28"/>
          <w:szCs w:val="28"/>
        </w:rPr>
        <w:object w:dxaOrig="3379" w:dyaOrig="680" w14:anchorId="2D431E68">
          <v:shape id="_x0000_i1034" type="#_x0000_t75" style="width:168pt;height:33.75pt" o:ole="">
            <v:imagedata r:id="rId24" o:title=""/>
          </v:shape>
          <o:OLEObject Type="Embed" ProgID="Equation.DSMT4" ShapeID="_x0000_i1034" DrawAspect="Content" ObjectID="_1606516974" r:id="rId25"/>
        </w:object>
      </w:r>
      <w:r w:rsidRPr="001C5E26">
        <w:rPr>
          <w:rFonts w:eastAsiaTheme="minorEastAsia"/>
          <w:color w:val="000000" w:themeColor="text1"/>
          <w:sz w:val="32"/>
          <w:szCs w:val="32"/>
          <w:lang w:val="uk-UA"/>
        </w:rPr>
        <w:t xml:space="preserve">             </w:t>
      </w:r>
    </w:p>
    <w:p w14:paraId="5D7A6CBA" w14:textId="45B81813" w:rsidR="00D624B1" w:rsidRPr="001C5E26" w:rsidRDefault="00D624B1" w:rsidP="00D624B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sz w:val="32"/>
          <w:szCs w:val="32"/>
          <w:lang w:val="uk-UA"/>
        </w:rPr>
        <w:t>Розв’язок р</w:t>
      </w:r>
      <w:proofErr w:type="spellStart"/>
      <w:r w:rsidRPr="001C5E2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1C5E26">
        <w:rPr>
          <w:rFonts w:ascii="Times New Roman" w:hAnsi="Times New Roman" w:cs="Times New Roman"/>
          <w:sz w:val="32"/>
          <w:szCs w:val="32"/>
          <w:lang w:val="uk-UA"/>
        </w:rPr>
        <w:t>внянь</w:t>
      </w:r>
      <w:proofErr w:type="spellEnd"/>
      <w:r w:rsidRPr="001C5E2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1C5E26">
        <w:rPr>
          <w:rFonts w:ascii="Times New Roman" w:hAnsi="Times New Roman" w:cs="Times New Roman"/>
          <w:sz w:val="32"/>
          <w:szCs w:val="32"/>
          <w:lang w:val="uk-UA"/>
        </w:rPr>
        <w:t>ст</w:t>
      </w:r>
      <w:r w:rsidRPr="001C5E2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1C5E26">
        <w:rPr>
          <w:rFonts w:ascii="Times New Roman" w:hAnsi="Times New Roman" w:cs="Times New Roman"/>
          <w:sz w:val="32"/>
          <w:szCs w:val="32"/>
          <w:lang w:val="uk-UA"/>
        </w:rPr>
        <w:t>йкост</w:t>
      </w:r>
      <w:r w:rsidRPr="001C5E2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C5E26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3CAA0EA9" w14:textId="50352687" w:rsidR="00714998" w:rsidRPr="001C5E26" w:rsidRDefault="00F35305" w:rsidP="00D624B1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D5216">
        <w:rPr>
          <w:rFonts w:ascii="Times New Roman" w:hAnsi="Times New Roman" w:cs="Times New Roman"/>
          <w:color w:val="000000" w:themeColor="text1"/>
          <w:position w:val="-58"/>
          <w:sz w:val="28"/>
          <w:szCs w:val="28"/>
        </w:rPr>
        <w:object w:dxaOrig="7420" w:dyaOrig="1280" w14:anchorId="7FEA07AB">
          <v:shape id="_x0000_i1035" type="#_x0000_t75" style="width:372pt;height:66pt" o:ole="">
            <v:imagedata r:id="rId26" o:title=""/>
          </v:shape>
          <o:OLEObject Type="Embed" ProgID="Equation.DSMT4" ShapeID="_x0000_i1035" DrawAspect="Content" ObjectID="_1606516975" r:id="rId27"/>
        </w:object>
      </w:r>
      <w:r w:rsidR="00D624B1"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D624B1"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D624B1"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(</w:t>
      </w:r>
      <w:r w:rsidR="00D624B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3</w:t>
      </w:r>
      <w:r w:rsidR="00D624B1"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14:paraId="5F7D9F17" w14:textId="77777777" w:rsidR="00503A70" w:rsidRDefault="00503A70" w:rsidP="00821CA7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6301433B" w14:textId="47749B7B" w:rsidR="00821CA7" w:rsidRPr="001C5E26" w:rsidRDefault="00906230" w:rsidP="00821CA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lastRenderedPageBreak/>
        <w:t xml:space="preserve">Система </w:t>
      </w:r>
      <w:r w:rsidR="00503A70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сингулярних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>нтегральних</w:t>
      </w:r>
      <w:proofErr w:type="spellEnd"/>
      <w:r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</w:t>
      </w:r>
      <w:proofErr w:type="spellStart"/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>внянь</w:t>
      </w:r>
      <w:proofErr w:type="spellEnd"/>
      <w:r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35103A0B" w14:textId="003B94B3" w:rsidR="00503A70" w:rsidRDefault="00503A70" w:rsidP="00503A70">
      <w:pPr>
        <w:spacing w:line="360" w:lineRule="auto"/>
        <w:ind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3CB4">
        <w:rPr>
          <w:rFonts w:ascii="Times New Roman" w:hAnsi="Times New Roman" w:cs="Times New Roman"/>
          <w:color w:val="000000" w:themeColor="text1"/>
          <w:position w:val="-74"/>
          <w:sz w:val="28"/>
          <w:szCs w:val="28"/>
        </w:rPr>
        <w:object w:dxaOrig="8500" w:dyaOrig="1600" w14:anchorId="07B78B68">
          <v:shape id="_x0000_i1044" type="#_x0000_t75" style="width:425.25pt;height:80.25pt" o:ole="">
            <v:imagedata r:id="rId28" o:title=""/>
          </v:shape>
          <o:OLEObject Type="Embed" ProgID="Equation.DSMT4" ShapeID="_x0000_i1044" DrawAspect="Content" ObjectID="_1606516976" r:id="rId2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(</w:t>
      </w:r>
      <w:r w:rsidR="006A28D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4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)</w:t>
      </w:r>
    </w:p>
    <w:p w14:paraId="7644FCAA" w14:textId="77777777" w:rsidR="00503A70" w:rsidRDefault="00503A70" w:rsidP="00503A70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B64F4">
        <w:rPr>
          <w:color w:val="000000" w:themeColor="text1"/>
          <w:sz w:val="28"/>
          <w:szCs w:val="28"/>
          <w:lang w:val="uk-UA"/>
        </w:rPr>
        <w:t>де</w:t>
      </w:r>
      <w:r w:rsidRPr="009935B5">
        <w:rPr>
          <w:color w:val="000000" w:themeColor="text1"/>
          <w:sz w:val="28"/>
          <w:szCs w:val="28"/>
        </w:rPr>
        <w:t xml:space="preserve">   </w:t>
      </w:r>
      <w:r w:rsidRPr="00EC3CB4">
        <w:rPr>
          <w:color w:val="000000" w:themeColor="text1"/>
          <w:position w:val="-24"/>
          <w:sz w:val="28"/>
          <w:szCs w:val="28"/>
          <w:lang w:val="uk-UA"/>
        </w:rPr>
        <w:object w:dxaOrig="2299" w:dyaOrig="620" w14:anchorId="276BC70F">
          <v:shape id="_x0000_i1045" type="#_x0000_t75" style="width:114.75pt;height:29.25pt" o:ole="" fillcolor="window">
            <v:imagedata r:id="rId30" o:title=""/>
          </v:shape>
          <o:OLEObject Type="Embed" ProgID="Equation.DSMT4" ShapeID="_x0000_i1045" DrawAspect="Content" ObjectID="_1606516977" r:id="rId31"/>
        </w:object>
      </w:r>
      <w:r w:rsidRPr="003B64F4">
        <w:rPr>
          <w:color w:val="000000" w:themeColor="text1"/>
          <w:sz w:val="28"/>
          <w:szCs w:val="28"/>
          <w:lang w:val="uk-UA"/>
        </w:rPr>
        <w:t>.</w:t>
      </w:r>
      <w:r w:rsidR="00906230"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1AAD6ABA" w14:textId="77777777" w:rsidR="00503A70" w:rsidRDefault="00503A70" w:rsidP="00503A70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Додаткові умови</w:t>
      </w:r>
    </w:p>
    <w:p w14:paraId="1BE956AF" w14:textId="135919AC" w:rsidR="00821CA7" w:rsidRPr="006A28D6" w:rsidRDefault="006A28D6" w:rsidP="006A28D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A28D6">
        <w:rPr>
          <w:color w:val="000000" w:themeColor="text1"/>
          <w:position w:val="-12"/>
          <w:sz w:val="24"/>
          <w:szCs w:val="28"/>
        </w:rPr>
        <w:object w:dxaOrig="2200" w:dyaOrig="380" w14:anchorId="49DE9AC1">
          <v:shape id="_x0000_i1122" type="#_x0000_t75" style="width:154.5pt;height:26.25pt" o:ole="">
            <v:imagedata r:id="rId32" o:title=""/>
          </v:shape>
          <o:OLEObject Type="Embed" ProgID="Equation.DSMT4" ShapeID="_x0000_i1122" DrawAspect="Content" ObjectID="_1606516978" r:id="rId33"/>
        </w:object>
      </w:r>
    </w:p>
    <w:p w14:paraId="61AF43A0" w14:textId="77777777" w:rsidR="00906230" w:rsidRPr="001C5E26" w:rsidRDefault="00906230" w:rsidP="00906230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Квадратурна формула Гауса-</w:t>
      </w:r>
      <w:proofErr w:type="spellStart"/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Чебишева</w:t>
      </w:r>
      <w:proofErr w:type="spellEnd"/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:</w:t>
      </w:r>
    </w:p>
    <w:p w14:paraId="1BC238FA" w14:textId="6A2C4DE9" w:rsidR="00906230" w:rsidRPr="001C5E26" w:rsidRDefault="00906230" w:rsidP="00906230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color w:val="000000" w:themeColor="text1"/>
          <w:position w:val="-32"/>
          <w:sz w:val="32"/>
          <w:szCs w:val="32"/>
          <w:lang w:val="uk-UA"/>
        </w:rPr>
        <w:object w:dxaOrig="3560" w:dyaOrig="760" w14:anchorId="7ABB7872">
          <v:shape id="_x0000_i1037" type="#_x0000_t75" style="width:177.75pt;height:38.25pt" o:ole="" fillcolor="window">
            <v:imagedata r:id="rId34" o:title=""/>
          </v:shape>
          <o:OLEObject Type="Embed" ProgID="Equation.3" ShapeID="_x0000_i1037" DrawAspect="Content" ObjectID="_1606516979" r:id="rId35"/>
        </w:objec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, 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  <w:t>(</w:t>
      </w:r>
      <w:r w:rsidR="006A28D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5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)</w:t>
      </w:r>
    </w:p>
    <w:p w14:paraId="05109F39" w14:textId="198B78AE" w:rsidR="00906230" w:rsidRPr="001C5E26" w:rsidRDefault="00906230" w:rsidP="00906230">
      <w:pPr>
        <w:jc w:val="right"/>
        <w:rPr>
          <w:rFonts w:ascii="Times New Roman" w:hAnsi="Times New Roman" w:cs="Times New Roman"/>
          <w:sz w:val="32"/>
          <w:szCs w:val="32"/>
        </w:rPr>
      </w:pP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де</w:t>
      </w:r>
      <w:r w:rsidRPr="001C5E26">
        <w:rPr>
          <w:rFonts w:ascii="Times New Roman" w:hAnsi="Times New Roman" w:cs="Times New Roman"/>
          <w:sz w:val="32"/>
          <w:szCs w:val="32"/>
        </w:rPr>
        <w:t xml:space="preserve"> </w:t>
      </w:r>
      <w:r w:rsidR="00E87B51" w:rsidRPr="001C5E26">
        <w:rPr>
          <w:rFonts w:ascii="Times New Roman" w:hAnsi="Times New Roman" w:cs="Times New Roman"/>
          <w:position w:val="-24"/>
          <w:sz w:val="32"/>
          <w:szCs w:val="32"/>
        </w:rPr>
        <w:object w:dxaOrig="5980" w:dyaOrig="620" w14:anchorId="0508950B">
          <v:shape id="_x0000_i1038" type="#_x0000_t75" style="width:300pt;height:32.25pt" o:ole="">
            <v:imagedata r:id="rId36" o:title=""/>
          </v:shape>
          <o:OLEObject Type="Embed" ProgID="Equation.3" ShapeID="_x0000_i1038" DrawAspect="Content" ObjectID="_1606516980" r:id="rId37"/>
        </w:object>
      </w:r>
      <w:r w:rsidRPr="001C5E26">
        <w:rPr>
          <w:rFonts w:ascii="Times New Roman" w:hAnsi="Times New Roman" w:cs="Times New Roman"/>
          <w:sz w:val="32"/>
          <w:szCs w:val="32"/>
        </w:rPr>
        <w:tab/>
      </w:r>
      <w:r w:rsidRPr="001C5E26">
        <w:rPr>
          <w:rFonts w:ascii="Times New Roman" w:hAnsi="Times New Roman" w:cs="Times New Roman"/>
          <w:sz w:val="32"/>
          <w:szCs w:val="32"/>
        </w:rPr>
        <w:tab/>
        <w:t>(</w:t>
      </w:r>
      <w:r w:rsidR="006A28D6">
        <w:rPr>
          <w:rFonts w:ascii="Times New Roman" w:hAnsi="Times New Roman" w:cs="Times New Roman"/>
          <w:sz w:val="32"/>
          <w:szCs w:val="32"/>
          <w:lang w:val="uk-UA"/>
        </w:rPr>
        <w:t>6</w:t>
      </w:r>
      <w:r w:rsidRPr="001C5E26">
        <w:rPr>
          <w:rFonts w:ascii="Times New Roman" w:hAnsi="Times New Roman" w:cs="Times New Roman"/>
          <w:sz w:val="32"/>
          <w:szCs w:val="32"/>
        </w:rPr>
        <w:t>)</w:t>
      </w:r>
    </w:p>
    <w:p w14:paraId="69B8FD5C" w14:textId="4A8057AA" w:rsidR="00E87B51" w:rsidRPr="001C5E26" w:rsidRDefault="001C5E26" w:rsidP="00E87B51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color w:val="000000" w:themeColor="text1"/>
          <w:position w:val="-56"/>
          <w:sz w:val="32"/>
          <w:szCs w:val="32"/>
          <w:lang w:val="uk-UA"/>
        </w:rPr>
        <w:object w:dxaOrig="2840" w:dyaOrig="1240" w14:anchorId="354A8291">
          <v:shape id="_x0000_i1039" type="#_x0000_t75" style="width:177.75pt;height:78pt" o:ole="" fillcolor="window">
            <v:imagedata r:id="rId38" o:title=""/>
          </v:shape>
          <o:OLEObject Type="Embed" ProgID="Equation.3" ShapeID="_x0000_i1039" DrawAspect="Content" ObjectID="_1606516981" r:id="rId39"/>
        </w:object>
      </w:r>
      <w:r w:rsidR="00E87B5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="00E87B5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="00E87B5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="00E87B5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="00E87B5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  <w:t>(</w:t>
      </w:r>
      <w:r w:rsidR="006A28D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7</w:t>
      </w:r>
      <w:r w:rsidR="00E87B5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)</w:t>
      </w:r>
    </w:p>
    <w:p w14:paraId="71FFB69F" w14:textId="484467EE" w:rsidR="00F35305" w:rsidRPr="006A28D6" w:rsidRDefault="00242318" w:rsidP="00503A7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503A70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Залежн</w:t>
      </w:r>
      <w:r w:rsidRPr="00503A7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r w:rsidRPr="00503A70">
        <w:rPr>
          <w:rFonts w:ascii="Times New Roman" w:hAnsi="Times New Roman" w:cs="Times New Roman"/>
          <w:color w:val="000000" w:themeColor="text1"/>
          <w:sz w:val="32"/>
          <w:szCs w:val="32"/>
        </w:rPr>
        <w:t>сть</w:t>
      </w:r>
      <w:proofErr w:type="spellEnd"/>
      <w:r w:rsidRPr="00503A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503A70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критичного навантаження </w:t>
      </w:r>
      <w:r w:rsidRPr="00503A70">
        <w:rPr>
          <w:rFonts w:ascii="Times New Roman" w:hAnsi="Times New Roman" w:cs="Times New Roman"/>
          <w:color w:val="000000" w:themeColor="text1"/>
          <w:position w:val="-30"/>
          <w:sz w:val="32"/>
          <w:szCs w:val="32"/>
        </w:rPr>
        <w:object w:dxaOrig="420" w:dyaOrig="720" w14:anchorId="067FB7AA">
          <v:shape id="_x0000_i1040" type="#_x0000_t75" style="width:20.25pt;height:36pt" o:ole="">
            <v:imagedata r:id="rId40" o:title=""/>
          </v:shape>
          <o:OLEObject Type="Embed" ProgID="Equation.3" ShapeID="_x0000_i1040" DrawAspect="Content" ObjectID="_1606516982" r:id="rId41"/>
        </w:object>
      </w:r>
      <w:r w:rsidRPr="00503A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503A70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в</w:t>
      </w:r>
      <w:proofErr w:type="spellStart"/>
      <w:r w:rsidRPr="00503A7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proofErr w:type="spellEnd"/>
      <w:r w:rsidRPr="00503A70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д товщини шару </w:t>
      </w:r>
      <w:r w:rsidRPr="00503A7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</w:t>
      </w:r>
      <w:r w:rsidRPr="00503A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при</w:t>
      </w:r>
      <w:r w:rsidRPr="00503A70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  <w:r w:rsidR="00E87B51" w:rsidRPr="00503A70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  <w:r w:rsidR="00BA7371" w:rsidRPr="00503A70">
        <w:rPr>
          <w:rFonts w:ascii="Times New Roman" w:hAnsi="Times New Roman" w:cs="Times New Roman"/>
          <w:color w:val="000000" w:themeColor="text1"/>
          <w:position w:val="-30"/>
          <w:sz w:val="32"/>
          <w:szCs w:val="32"/>
        </w:rPr>
        <w:object w:dxaOrig="2540" w:dyaOrig="700" w14:anchorId="6CB5B711">
          <v:shape id="_x0000_i1072" type="#_x0000_t75" style="width:116.25pt;height:36pt" o:ole="">
            <v:imagedata r:id="rId42" o:title=""/>
          </v:shape>
          <o:OLEObject Type="Embed" ProgID="Equation.3" ShapeID="_x0000_i1072" DrawAspect="Content" ObjectID="_1606516983" r:id="rId43"/>
        </w:object>
      </w:r>
      <w:r w:rsidR="00503A70" w:rsidRPr="00503A70">
        <w:rPr>
          <w:rFonts w:ascii="Times New Roman" w:hAnsi="Times New Roman" w:cs="Times New Roman"/>
          <w:color w:val="000000" w:themeColor="text1"/>
          <w:sz w:val="40"/>
          <w:szCs w:val="32"/>
        </w:rPr>
        <w:t>:</w:t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proofErr w:type="spellStart"/>
      <w:r w:rsidR="006A28D6" w:rsidRPr="006A28D6">
        <w:rPr>
          <w:rFonts w:ascii="Times New Roman" w:hAnsi="Times New Roman" w:cs="Times New Roman"/>
          <w:color w:val="000000" w:themeColor="text1"/>
          <w:sz w:val="28"/>
          <w:szCs w:val="32"/>
        </w:rPr>
        <w:t>Таблиця</w:t>
      </w:r>
      <w:proofErr w:type="spellEnd"/>
      <w:r w:rsidR="006A28D6" w:rsidRPr="006A28D6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486"/>
        <w:gridCol w:w="1486"/>
        <w:gridCol w:w="1485"/>
        <w:gridCol w:w="1206"/>
        <w:gridCol w:w="1395"/>
        <w:gridCol w:w="1169"/>
        <w:gridCol w:w="1169"/>
      </w:tblGrid>
      <w:tr w:rsidR="00F35305" w14:paraId="2BC5EB94" w14:textId="77777777" w:rsidTr="00791BE1">
        <w:trPr>
          <w:trHeight w:val="70"/>
        </w:trPr>
        <w:tc>
          <w:tcPr>
            <w:tcW w:w="1073" w:type="dxa"/>
          </w:tcPr>
          <w:p w14:paraId="7A0DE945" w14:textId="77777777" w:rsidR="00F35305" w:rsidRPr="00773E1B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773E1B">
              <w:rPr>
                <w:i/>
                <w:color w:val="000000" w:themeColor="text1"/>
                <w:sz w:val="28"/>
                <w:szCs w:val="28"/>
                <w:lang w:val="en-GB"/>
              </w:rPr>
              <w:t>h</w:t>
            </w:r>
          </w:p>
        </w:tc>
        <w:tc>
          <w:tcPr>
            <w:tcW w:w="1507" w:type="dxa"/>
          </w:tcPr>
          <w:p w14:paraId="02BAF17C" w14:textId="77777777" w:rsidR="00F35305" w:rsidRPr="009A5AEF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0.15</w:t>
            </w:r>
          </w:p>
        </w:tc>
        <w:tc>
          <w:tcPr>
            <w:tcW w:w="1506" w:type="dxa"/>
          </w:tcPr>
          <w:p w14:paraId="58CEC76F" w14:textId="77777777" w:rsidR="00F35305" w:rsidRPr="009A5AEF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0.12</w:t>
            </w:r>
          </w:p>
        </w:tc>
        <w:tc>
          <w:tcPr>
            <w:tcW w:w="1506" w:type="dxa"/>
          </w:tcPr>
          <w:p w14:paraId="0FC5DFAC" w14:textId="77777777" w:rsidR="00F35305" w:rsidRPr="009A5AEF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0.10</w:t>
            </w:r>
          </w:p>
        </w:tc>
        <w:tc>
          <w:tcPr>
            <w:tcW w:w="1209" w:type="dxa"/>
          </w:tcPr>
          <w:p w14:paraId="352274A5" w14:textId="77777777" w:rsidR="00F35305" w:rsidRPr="009A5AEF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0.08</w:t>
            </w:r>
          </w:p>
        </w:tc>
        <w:tc>
          <w:tcPr>
            <w:tcW w:w="1410" w:type="dxa"/>
          </w:tcPr>
          <w:p w14:paraId="05E1A966" w14:textId="77777777" w:rsidR="00F35305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0.05</w:t>
            </w:r>
          </w:p>
        </w:tc>
        <w:tc>
          <w:tcPr>
            <w:tcW w:w="567" w:type="dxa"/>
          </w:tcPr>
          <w:p w14:paraId="3D2C5E29" w14:textId="77777777" w:rsidR="00F35305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0.03</w:t>
            </w:r>
          </w:p>
        </w:tc>
        <w:tc>
          <w:tcPr>
            <w:tcW w:w="567" w:type="dxa"/>
          </w:tcPr>
          <w:p w14:paraId="6A2515E5" w14:textId="77777777" w:rsidR="00F35305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0.02</w:t>
            </w:r>
          </w:p>
        </w:tc>
      </w:tr>
      <w:tr w:rsidR="00F35305" w14:paraId="27E1EEAD" w14:textId="77777777" w:rsidTr="00791BE1">
        <w:tc>
          <w:tcPr>
            <w:tcW w:w="1073" w:type="dxa"/>
          </w:tcPr>
          <w:p w14:paraId="62EB4A21" w14:textId="77777777" w:rsidR="00F35305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4F4">
              <w:rPr>
                <w:color w:val="000000" w:themeColor="text1"/>
                <w:position w:val="-30"/>
                <w:sz w:val="28"/>
                <w:szCs w:val="28"/>
                <w:lang w:val="uk-UA"/>
              </w:rPr>
              <w:object w:dxaOrig="360" w:dyaOrig="675" w14:anchorId="208A3AD5">
                <v:shape id="_x0000_i1042" type="#_x0000_t75" style="width:18pt;height:33.75pt" o:ole="" fillcolor="window">
                  <v:imagedata r:id="rId44" o:title=""/>
                </v:shape>
                <o:OLEObject Type="Embed" ProgID="Equation.3" ShapeID="_x0000_i1042" DrawAspect="Content" ObjectID="_1606516984" r:id="rId45"/>
              </w:object>
            </w:r>
          </w:p>
        </w:tc>
        <w:tc>
          <w:tcPr>
            <w:tcW w:w="1507" w:type="dxa"/>
          </w:tcPr>
          <w:p w14:paraId="7787CB1F" w14:textId="77777777" w:rsidR="00F35305" w:rsidRPr="003807FB" w:rsidRDefault="00F35305" w:rsidP="00791BE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.05991</w:t>
            </w:r>
          </w:p>
        </w:tc>
        <w:tc>
          <w:tcPr>
            <w:tcW w:w="1506" w:type="dxa"/>
          </w:tcPr>
          <w:p w14:paraId="2F885D1F" w14:textId="77777777" w:rsidR="00F35305" w:rsidRPr="003807FB" w:rsidRDefault="00F35305" w:rsidP="00791BE1">
            <w:pPr>
              <w:ind w:left="0" w:firstLine="0"/>
              <w:rPr>
                <w:sz w:val="24"/>
                <w:szCs w:val="24"/>
              </w:rPr>
            </w:pPr>
            <w:r w:rsidRPr="003807FB">
              <w:rPr>
                <w:sz w:val="24"/>
                <w:szCs w:val="24"/>
                <w:lang w:val="en-GB"/>
              </w:rPr>
              <w:t>.</w:t>
            </w:r>
            <w:r w:rsidRPr="003807FB">
              <w:rPr>
                <w:sz w:val="24"/>
                <w:szCs w:val="24"/>
              </w:rPr>
              <w:t>04323</w:t>
            </w:r>
          </w:p>
          <w:p w14:paraId="1D6947A7" w14:textId="77777777" w:rsidR="00F35305" w:rsidRPr="003807FB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14:paraId="6AEE9FE4" w14:textId="77777777" w:rsidR="00F35305" w:rsidRPr="003807FB" w:rsidRDefault="00F35305" w:rsidP="00791BE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.03151</w:t>
            </w:r>
          </w:p>
        </w:tc>
        <w:tc>
          <w:tcPr>
            <w:tcW w:w="1209" w:type="dxa"/>
          </w:tcPr>
          <w:p w14:paraId="5F78DFF1" w14:textId="77777777" w:rsidR="00F35305" w:rsidRPr="003807FB" w:rsidRDefault="00F35305" w:rsidP="00791BE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3807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767</w:t>
            </w:r>
          </w:p>
        </w:tc>
        <w:tc>
          <w:tcPr>
            <w:tcW w:w="1410" w:type="dxa"/>
          </w:tcPr>
          <w:p w14:paraId="3B3412F8" w14:textId="77777777" w:rsidR="00F35305" w:rsidRPr="003807FB" w:rsidRDefault="00F35305" w:rsidP="00791BE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.01189</w:t>
            </w:r>
          </w:p>
        </w:tc>
        <w:tc>
          <w:tcPr>
            <w:tcW w:w="567" w:type="dxa"/>
          </w:tcPr>
          <w:p w14:paraId="57C87594" w14:textId="77777777" w:rsidR="00F35305" w:rsidRPr="003807FB" w:rsidRDefault="00F35305" w:rsidP="00791BE1">
            <w:pPr>
              <w:ind w:left="0" w:firstLine="0"/>
              <w:rPr>
                <w:sz w:val="24"/>
                <w:szCs w:val="24"/>
              </w:rPr>
            </w:pPr>
            <w:r w:rsidRPr="003807FB">
              <w:rPr>
                <w:sz w:val="24"/>
                <w:szCs w:val="24"/>
              </w:rPr>
              <w:t>.00574</w:t>
            </w:r>
          </w:p>
          <w:p w14:paraId="4053A587" w14:textId="77777777" w:rsidR="00F35305" w:rsidRPr="003807FB" w:rsidRDefault="00F35305" w:rsidP="00791BE1">
            <w:pPr>
              <w:ind w:left="0" w:firstLine="0"/>
              <w:rPr>
                <w:sz w:val="24"/>
                <w:szCs w:val="24"/>
              </w:rPr>
            </w:pPr>
          </w:p>
          <w:p w14:paraId="6402020F" w14:textId="77777777" w:rsidR="00F35305" w:rsidRPr="003807FB" w:rsidRDefault="00F35305" w:rsidP="00791B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15E75F" w14:textId="77777777" w:rsidR="00F35305" w:rsidRPr="003807FB" w:rsidRDefault="00F35305" w:rsidP="00791BE1">
            <w:pPr>
              <w:ind w:left="0" w:firstLine="0"/>
              <w:rPr>
                <w:sz w:val="24"/>
                <w:szCs w:val="24"/>
              </w:rPr>
            </w:pPr>
            <w:r w:rsidRPr="003807FB">
              <w:rPr>
                <w:sz w:val="24"/>
                <w:szCs w:val="24"/>
              </w:rPr>
              <w:t>.00265</w:t>
            </w:r>
          </w:p>
          <w:p w14:paraId="2F59ECE6" w14:textId="77777777" w:rsidR="00F35305" w:rsidRPr="003807FB" w:rsidRDefault="00F35305" w:rsidP="00791BE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5EACB9" w14:textId="34CA7BD8" w:rsidR="00E87B51" w:rsidRDefault="00E87B51" w:rsidP="0079468C">
      <w:pPr>
        <w:rPr>
          <w:rFonts w:ascii="Times New Roman" w:hAnsi="Times New Roman" w:cs="Times New Roman"/>
          <w:lang w:val="uk-UA"/>
        </w:rPr>
      </w:pPr>
    </w:p>
    <w:p w14:paraId="56FDE270" w14:textId="6B995A3F" w:rsidR="00503A70" w:rsidRDefault="00503A70" w:rsidP="0079468C">
      <w:pPr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</w:pPr>
      <w:r w:rsidRPr="00503A70">
        <w:rPr>
          <w:rFonts w:ascii="Times New Roman" w:hAnsi="Times New Roman" w:cs="Times New Roman"/>
          <w:color w:val="000000" w:themeColor="text1"/>
          <w:position w:val="-30"/>
          <w:sz w:val="32"/>
          <w:szCs w:val="32"/>
        </w:rPr>
        <w:object w:dxaOrig="2439" w:dyaOrig="680" w14:anchorId="64E4BBC6">
          <v:shape id="_x0000_i1073" type="#_x0000_t75" style="width:111pt;height:35.25pt" o:ole="">
            <v:imagedata r:id="rId46" o:title=""/>
          </v:shape>
          <o:OLEObject Type="Embed" ProgID="Equation.DSMT4" ShapeID="_x0000_i1073" DrawAspect="Content" ObjectID="_1606516985" r:id="rId47"/>
        </w:objec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  <w:t>:</w:t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r w:rsidR="006A28D6">
        <w:rPr>
          <w:rFonts w:ascii="Times New Roman" w:hAnsi="Times New Roman" w:cs="Times New Roman"/>
          <w:color w:val="000000" w:themeColor="text1"/>
          <w:sz w:val="40"/>
          <w:szCs w:val="32"/>
        </w:rPr>
        <w:tab/>
      </w:r>
      <w:proofErr w:type="spellStart"/>
      <w:r w:rsidR="006A28D6" w:rsidRPr="006A28D6">
        <w:rPr>
          <w:rFonts w:ascii="Times New Roman" w:hAnsi="Times New Roman" w:cs="Times New Roman"/>
          <w:color w:val="000000" w:themeColor="text1"/>
          <w:sz w:val="28"/>
          <w:szCs w:val="32"/>
        </w:rPr>
        <w:t>Таб</w:t>
      </w:r>
      <w:r w:rsidR="006A28D6">
        <w:rPr>
          <w:rFonts w:ascii="Times New Roman" w:hAnsi="Times New Roman" w:cs="Times New Roman"/>
          <w:color w:val="000000" w:themeColor="text1"/>
          <w:sz w:val="28"/>
          <w:szCs w:val="32"/>
        </w:rPr>
        <w:t>лиця</w:t>
      </w:r>
      <w:proofErr w:type="spellEnd"/>
      <w:r w:rsidR="006A28D6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2</w:t>
      </w:r>
      <w:r w:rsidR="006A28D6" w:rsidRPr="006A28D6">
        <w:rPr>
          <w:rFonts w:ascii="Times New Roman" w:hAnsi="Times New Roman" w:cs="Times New Roman"/>
          <w:color w:val="000000" w:themeColor="text1"/>
          <w:sz w:val="28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378"/>
        <w:gridCol w:w="1386"/>
        <w:gridCol w:w="1378"/>
        <w:gridCol w:w="1306"/>
        <w:gridCol w:w="1355"/>
        <w:gridCol w:w="1304"/>
        <w:gridCol w:w="1304"/>
      </w:tblGrid>
      <w:tr w:rsidR="00503A70" w14:paraId="45CCCADC" w14:textId="77777777" w:rsidTr="00503A70">
        <w:trPr>
          <w:trHeight w:val="70"/>
        </w:trPr>
        <w:tc>
          <w:tcPr>
            <w:tcW w:w="1010" w:type="dxa"/>
          </w:tcPr>
          <w:p w14:paraId="66191571" w14:textId="77777777" w:rsidR="00503A70" w:rsidRPr="00773E1B" w:rsidRDefault="00503A70" w:rsidP="009805A5">
            <w:pPr>
              <w:ind w:left="0"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773E1B">
              <w:rPr>
                <w:i/>
                <w:color w:val="000000" w:themeColor="text1"/>
                <w:sz w:val="28"/>
                <w:szCs w:val="28"/>
                <w:lang w:val="en-GB"/>
              </w:rPr>
              <w:t>h</w:t>
            </w:r>
          </w:p>
        </w:tc>
        <w:tc>
          <w:tcPr>
            <w:tcW w:w="1378" w:type="dxa"/>
          </w:tcPr>
          <w:p w14:paraId="6B586A43" w14:textId="77777777" w:rsidR="00503A70" w:rsidRPr="009A5AEF" w:rsidRDefault="00503A70" w:rsidP="009805A5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0.15</w:t>
            </w:r>
          </w:p>
        </w:tc>
        <w:tc>
          <w:tcPr>
            <w:tcW w:w="1386" w:type="dxa"/>
          </w:tcPr>
          <w:p w14:paraId="39F180DB" w14:textId="77777777" w:rsidR="00503A70" w:rsidRPr="009A5AEF" w:rsidRDefault="00503A70" w:rsidP="009805A5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0.12</w:t>
            </w:r>
          </w:p>
        </w:tc>
        <w:tc>
          <w:tcPr>
            <w:tcW w:w="1378" w:type="dxa"/>
          </w:tcPr>
          <w:p w14:paraId="00E9166C" w14:textId="77777777" w:rsidR="00503A70" w:rsidRPr="009A5AEF" w:rsidRDefault="00503A70" w:rsidP="009805A5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0.10</w:t>
            </w:r>
          </w:p>
        </w:tc>
        <w:tc>
          <w:tcPr>
            <w:tcW w:w="1306" w:type="dxa"/>
          </w:tcPr>
          <w:p w14:paraId="090DDDF1" w14:textId="77777777" w:rsidR="00503A70" w:rsidRPr="009A5AEF" w:rsidRDefault="00503A70" w:rsidP="009805A5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0.08</w:t>
            </w:r>
          </w:p>
        </w:tc>
        <w:tc>
          <w:tcPr>
            <w:tcW w:w="1355" w:type="dxa"/>
          </w:tcPr>
          <w:p w14:paraId="74081C93" w14:textId="77777777" w:rsidR="00503A70" w:rsidRDefault="00503A70" w:rsidP="009805A5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0.05</w:t>
            </w:r>
          </w:p>
        </w:tc>
        <w:tc>
          <w:tcPr>
            <w:tcW w:w="1304" w:type="dxa"/>
          </w:tcPr>
          <w:p w14:paraId="763D1751" w14:textId="77777777" w:rsidR="00503A70" w:rsidRDefault="00503A70" w:rsidP="009805A5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0.03</w:t>
            </w:r>
          </w:p>
        </w:tc>
        <w:tc>
          <w:tcPr>
            <w:tcW w:w="1304" w:type="dxa"/>
          </w:tcPr>
          <w:p w14:paraId="20B473D7" w14:textId="77777777" w:rsidR="00503A70" w:rsidRDefault="00503A70" w:rsidP="009805A5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0.02</w:t>
            </w:r>
          </w:p>
        </w:tc>
      </w:tr>
      <w:tr w:rsidR="00503A70" w14:paraId="2C5381CA" w14:textId="77777777" w:rsidTr="00503A70">
        <w:trPr>
          <w:trHeight w:val="855"/>
        </w:trPr>
        <w:tc>
          <w:tcPr>
            <w:tcW w:w="1010" w:type="dxa"/>
          </w:tcPr>
          <w:p w14:paraId="5C8F25E6" w14:textId="77777777" w:rsidR="00503A70" w:rsidRDefault="00503A70" w:rsidP="009805A5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4F4">
              <w:rPr>
                <w:color w:val="000000" w:themeColor="text1"/>
                <w:position w:val="-30"/>
                <w:sz w:val="28"/>
                <w:szCs w:val="28"/>
                <w:lang w:val="uk-UA"/>
              </w:rPr>
              <w:object w:dxaOrig="360" w:dyaOrig="675" w14:anchorId="5B3046CD">
                <v:shape id="_x0000_i1120" type="#_x0000_t75" style="width:18pt;height:33.75pt" o:ole="" fillcolor="window">
                  <v:imagedata r:id="rId44" o:title=""/>
                </v:shape>
                <o:OLEObject Type="Embed" ProgID="Equation.3" ShapeID="_x0000_i1120" DrawAspect="Content" ObjectID="_1606516986" r:id="rId48"/>
              </w:object>
            </w:r>
          </w:p>
        </w:tc>
        <w:tc>
          <w:tcPr>
            <w:tcW w:w="1378" w:type="dxa"/>
          </w:tcPr>
          <w:p w14:paraId="7AADC96F" w14:textId="77777777" w:rsidR="00503A70" w:rsidRPr="00815087" w:rsidRDefault="00503A70" w:rsidP="009805A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4807</w:t>
            </w:r>
          </w:p>
        </w:tc>
        <w:tc>
          <w:tcPr>
            <w:tcW w:w="1386" w:type="dxa"/>
          </w:tcPr>
          <w:p w14:paraId="7815A234" w14:textId="77777777" w:rsidR="00503A70" w:rsidRPr="00633D24" w:rsidRDefault="00503A70" w:rsidP="009805A5">
            <w:pPr>
              <w:ind w:left="0" w:firstLine="0"/>
              <w:rPr>
                <w:sz w:val="24"/>
                <w:szCs w:val="24"/>
                <w:lang w:val="uk-UA"/>
              </w:rPr>
            </w:pPr>
            <w:r w:rsidRPr="003807FB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</w:rPr>
              <w:t>03</w:t>
            </w:r>
            <w:r>
              <w:rPr>
                <w:sz w:val="24"/>
                <w:szCs w:val="24"/>
                <w:lang w:val="uk-UA"/>
              </w:rPr>
              <w:t>495</w:t>
            </w:r>
          </w:p>
          <w:p w14:paraId="70FCA0E5" w14:textId="77777777" w:rsidR="00503A70" w:rsidRPr="003807FB" w:rsidRDefault="00503A70" w:rsidP="009805A5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14:paraId="26B562B6" w14:textId="77777777" w:rsidR="00503A70" w:rsidRPr="00633D24" w:rsidRDefault="00503A70" w:rsidP="009805A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2239</w:t>
            </w:r>
          </w:p>
        </w:tc>
        <w:tc>
          <w:tcPr>
            <w:tcW w:w="1306" w:type="dxa"/>
          </w:tcPr>
          <w:p w14:paraId="17989ACA" w14:textId="77777777" w:rsidR="00503A70" w:rsidRPr="00633D24" w:rsidRDefault="00503A70" w:rsidP="009805A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1083</w:t>
            </w:r>
          </w:p>
        </w:tc>
        <w:tc>
          <w:tcPr>
            <w:tcW w:w="1355" w:type="dxa"/>
          </w:tcPr>
          <w:p w14:paraId="5476F379" w14:textId="77777777" w:rsidR="00503A70" w:rsidRPr="00633D24" w:rsidRDefault="00503A70" w:rsidP="009805A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0481</w:t>
            </w:r>
          </w:p>
        </w:tc>
        <w:tc>
          <w:tcPr>
            <w:tcW w:w="1304" w:type="dxa"/>
          </w:tcPr>
          <w:p w14:paraId="72675CB8" w14:textId="77777777" w:rsidR="00503A70" w:rsidRPr="00633D24" w:rsidRDefault="00503A70" w:rsidP="009805A5">
            <w:pPr>
              <w:ind w:left="0" w:firstLine="0"/>
              <w:rPr>
                <w:sz w:val="24"/>
                <w:szCs w:val="24"/>
                <w:lang w:val="uk-UA"/>
              </w:rPr>
            </w:pPr>
            <w:r w:rsidRPr="003807FB">
              <w:rPr>
                <w:sz w:val="24"/>
                <w:szCs w:val="24"/>
              </w:rPr>
              <w:t>.00</w:t>
            </w:r>
            <w:r>
              <w:rPr>
                <w:sz w:val="24"/>
                <w:szCs w:val="24"/>
                <w:lang w:val="uk-UA"/>
              </w:rPr>
              <w:t>236</w:t>
            </w:r>
          </w:p>
          <w:p w14:paraId="025CF10A" w14:textId="77777777" w:rsidR="00503A70" w:rsidRPr="003807FB" w:rsidRDefault="00503A70" w:rsidP="009805A5">
            <w:pPr>
              <w:ind w:left="0" w:firstLine="0"/>
              <w:rPr>
                <w:sz w:val="24"/>
                <w:szCs w:val="24"/>
              </w:rPr>
            </w:pPr>
          </w:p>
          <w:p w14:paraId="4297B937" w14:textId="77777777" w:rsidR="00503A70" w:rsidRPr="003807FB" w:rsidRDefault="00503A70" w:rsidP="00980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</w:tcPr>
          <w:p w14:paraId="51A94FBE" w14:textId="77777777" w:rsidR="00503A70" w:rsidRPr="00633D24" w:rsidRDefault="00503A70" w:rsidP="009805A5">
            <w:pPr>
              <w:ind w:left="0" w:firstLine="0"/>
              <w:rPr>
                <w:sz w:val="24"/>
                <w:szCs w:val="24"/>
                <w:lang w:val="uk-UA"/>
              </w:rPr>
            </w:pPr>
            <w:r w:rsidRPr="003807FB">
              <w:rPr>
                <w:sz w:val="24"/>
                <w:szCs w:val="24"/>
              </w:rPr>
              <w:t>.00</w:t>
            </w:r>
            <w:r>
              <w:rPr>
                <w:sz w:val="24"/>
                <w:szCs w:val="24"/>
                <w:lang w:val="uk-UA"/>
              </w:rPr>
              <w:t>124</w:t>
            </w:r>
          </w:p>
          <w:p w14:paraId="676517EB" w14:textId="77777777" w:rsidR="00503A70" w:rsidRPr="003807FB" w:rsidRDefault="00503A70" w:rsidP="009805A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358DD6" w14:textId="77777777" w:rsidR="00503A70" w:rsidRPr="00503A70" w:rsidRDefault="00503A70" w:rsidP="0079468C">
      <w:pPr>
        <w:rPr>
          <w:rFonts w:ascii="Times New Roman" w:hAnsi="Times New Roman" w:cs="Times New Roman"/>
          <w:lang w:val="en-GB"/>
        </w:rPr>
      </w:pPr>
    </w:p>
    <w:p w14:paraId="4C57185D" w14:textId="444E7DA7" w:rsidR="00F35305" w:rsidRDefault="00F35305" w:rsidP="0079468C">
      <w:pPr>
        <w:rPr>
          <w:rFonts w:ascii="Times New Roman" w:hAnsi="Times New Roman" w:cs="Times New Roman"/>
          <w:lang w:val="uk-UA"/>
        </w:rPr>
      </w:pPr>
    </w:p>
    <w:p w14:paraId="0BE76263" w14:textId="75F43AD1" w:rsidR="00F35305" w:rsidRDefault="00503A70" w:rsidP="00F353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5408" behindDoc="0" locked="0" layoutInCell="1" allowOverlap="1" wp14:anchorId="39651FF7" wp14:editId="56EB58B3">
            <wp:simplePos x="0" y="0"/>
            <wp:positionH relativeFrom="margin">
              <wp:align>center</wp:align>
            </wp:positionH>
            <wp:positionV relativeFrom="paragraph">
              <wp:posOffset>-120650</wp:posOffset>
            </wp:positionV>
            <wp:extent cx="4616450" cy="332209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3322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5853A" w14:textId="6E4D6D9B" w:rsidR="00F35305" w:rsidRPr="00FE1997" w:rsidRDefault="00F35305" w:rsidP="00F3530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2A4F3F7" w14:textId="7B9254AF" w:rsidR="00F35305" w:rsidRDefault="00F35305" w:rsidP="00F3530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D3001CD" w14:textId="01B0B26F" w:rsidR="00F35305" w:rsidRDefault="00F35305" w:rsidP="00F3530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5C202B9" w14:textId="1B3B6D9F" w:rsidR="00F35305" w:rsidRDefault="00F35305" w:rsidP="00F3530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6A919E6" w14:textId="77777777" w:rsidR="00503A70" w:rsidRDefault="00503A70" w:rsidP="0079468C">
      <w:pPr>
        <w:rPr>
          <w:rFonts w:ascii="Times New Roman" w:hAnsi="Times New Roman" w:cs="Times New Roman"/>
        </w:rPr>
      </w:pPr>
    </w:p>
    <w:p w14:paraId="45EE9784" w14:textId="06BAEDCC" w:rsidR="00503A70" w:rsidRDefault="00503A70" w:rsidP="0079468C">
      <w:pPr>
        <w:rPr>
          <w:rFonts w:ascii="Times New Roman" w:hAnsi="Times New Roman" w:cs="Times New Roman"/>
        </w:rPr>
      </w:pPr>
    </w:p>
    <w:p w14:paraId="058A401C" w14:textId="77777777" w:rsidR="00503A70" w:rsidRDefault="00503A70" w:rsidP="0079468C">
      <w:pPr>
        <w:rPr>
          <w:rFonts w:ascii="Times New Roman" w:hAnsi="Times New Roman" w:cs="Times New Roman"/>
        </w:rPr>
      </w:pPr>
    </w:p>
    <w:p w14:paraId="1E8E91E8" w14:textId="0C4AACA1" w:rsidR="00503A70" w:rsidRDefault="00503A70" w:rsidP="0079468C">
      <w:pPr>
        <w:rPr>
          <w:rFonts w:ascii="Times New Roman" w:hAnsi="Times New Roman" w:cs="Times New Roman"/>
        </w:rPr>
      </w:pPr>
    </w:p>
    <w:p w14:paraId="666254E9" w14:textId="70D12BD2" w:rsidR="006A28D6" w:rsidRPr="00F35305" w:rsidRDefault="006A28D6" w:rsidP="006A28D6">
      <w:pPr>
        <w:ind w:left="9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B5029B" w14:textId="5BCF27D6" w:rsidR="00503A70" w:rsidRDefault="006A28D6" w:rsidP="0079468C">
      <w:pPr>
        <w:rPr>
          <w:rFonts w:ascii="Times New Roman" w:hAnsi="Times New Roman" w:cs="Times New Roman"/>
        </w:rPr>
      </w:pPr>
      <w:r w:rsidRPr="00FE1997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3360" behindDoc="1" locked="0" layoutInCell="1" allowOverlap="1" wp14:anchorId="20C88906" wp14:editId="78458FD0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4366260" cy="3079115"/>
            <wp:effectExtent l="0" t="0" r="0" b="6985"/>
            <wp:wrapThrough wrapText="bothSides">
              <wp:wrapPolygon edited="0">
                <wp:start x="0" y="0"/>
                <wp:lineTo x="0" y="21515"/>
                <wp:lineTo x="21487" y="21515"/>
                <wp:lineTo x="2148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F9FFB" w14:textId="4934264F" w:rsidR="006A28D6" w:rsidRDefault="006A28D6" w:rsidP="0079468C">
      <w:pPr>
        <w:rPr>
          <w:rFonts w:ascii="Times New Roman" w:hAnsi="Times New Roman" w:cs="Times New Roman"/>
        </w:rPr>
      </w:pPr>
    </w:p>
    <w:p w14:paraId="2360E5BB" w14:textId="1725445E" w:rsidR="006A28D6" w:rsidRDefault="006A28D6" w:rsidP="0079468C">
      <w:pPr>
        <w:rPr>
          <w:rFonts w:ascii="Times New Roman" w:hAnsi="Times New Roman" w:cs="Times New Roman"/>
        </w:rPr>
      </w:pPr>
    </w:p>
    <w:p w14:paraId="33AD0B57" w14:textId="409885BB" w:rsidR="006A28D6" w:rsidRDefault="006A28D6" w:rsidP="0079468C">
      <w:pPr>
        <w:rPr>
          <w:rFonts w:ascii="Times New Roman" w:hAnsi="Times New Roman" w:cs="Times New Roman"/>
        </w:rPr>
      </w:pPr>
    </w:p>
    <w:p w14:paraId="516E0107" w14:textId="4574CDD4" w:rsidR="006A28D6" w:rsidRDefault="006A28D6" w:rsidP="0079468C">
      <w:pPr>
        <w:rPr>
          <w:rFonts w:ascii="Times New Roman" w:hAnsi="Times New Roman" w:cs="Times New Roman"/>
        </w:rPr>
      </w:pPr>
    </w:p>
    <w:p w14:paraId="676755BE" w14:textId="0414813E" w:rsidR="006A28D6" w:rsidRDefault="006A28D6" w:rsidP="0079468C">
      <w:pPr>
        <w:rPr>
          <w:rFonts w:ascii="Times New Roman" w:hAnsi="Times New Roman" w:cs="Times New Roman"/>
        </w:rPr>
      </w:pPr>
    </w:p>
    <w:p w14:paraId="04B5376A" w14:textId="2E502063" w:rsidR="006A28D6" w:rsidRDefault="006A28D6" w:rsidP="0079468C">
      <w:pPr>
        <w:rPr>
          <w:rFonts w:ascii="Times New Roman" w:hAnsi="Times New Roman" w:cs="Times New Roman"/>
        </w:rPr>
      </w:pPr>
    </w:p>
    <w:p w14:paraId="329AB889" w14:textId="4DDDA641" w:rsidR="006A28D6" w:rsidRPr="006A28D6" w:rsidRDefault="006A28D6" w:rsidP="006A28D6">
      <w:pPr>
        <w:rPr>
          <w:rFonts w:ascii="Times New Roman" w:hAnsi="Times New Roman" w:cs="Times New Roman"/>
        </w:rPr>
      </w:pPr>
    </w:p>
    <w:p w14:paraId="242B9351" w14:textId="52D43611" w:rsidR="006A28D6" w:rsidRPr="006A28D6" w:rsidRDefault="006A28D6" w:rsidP="006A28D6">
      <w:pPr>
        <w:rPr>
          <w:rFonts w:ascii="Times New Roman" w:hAnsi="Times New Roman" w:cs="Times New Roman"/>
        </w:rPr>
      </w:pPr>
    </w:p>
    <w:p w14:paraId="06204421" w14:textId="7019F391" w:rsidR="006A28D6" w:rsidRDefault="006A28D6" w:rsidP="006A28D6">
      <w:pPr>
        <w:rPr>
          <w:rFonts w:ascii="Times New Roman" w:hAnsi="Times New Roman" w:cs="Times New Roman"/>
        </w:rPr>
      </w:pPr>
    </w:p>
    <w:p w14:paraId="6DA5E561" w14:textId="10E91D4B" w:rsidR="006A28D6" w:rsidRPr="00F35305" w:rsidRDefault="006A28D6" w:rsidP="006A28D6">
      <w:pPr>
        <w:ind w:left="708" w:firstLine="708"/>
        <w:rPr>
          <w:rFonts w:ascii="Times New Roman" w:hAnsi="Times New Roman" w:cs="Times New Roman"/>
        </w:rPr>
      </w:pPr>
      <w:r w:rsidRPr="00503A70">
        <w:rPr>
          <w:rFonts w:ascii="Times New Roman" w:hAnsi="Times New Roman" w:cs="Times New Roman"/>
          <w:sz w:val="28"/>
        </w:rPr>
        <w:t>Рис 3.</w:t>
      </w:r>
    </w:p>
    <w:p w14:paraId="64AD7672" w14:textId="568DF62E" w:rsidR="006A28D6" w:rsidRDefault="006A28D6" w:rsidP="006A28D6">
      <w:pPr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 wp14:anchorId="25CD13CB" wp14:editId="2AA6DE7A">
            <wp:simplePos x="0" y="0"/>
            <wp:positionH relativeFrom="column">
              <wp:posOffset>1066800</wp:posOffset>
            </wp:positionH>
            <wp:positionV relativeFrom="paragraph">
              <wp:posOffset>274320</wp:posOffset>
            </wp:positionV>
            <wp:extent cx="4580890" cy="33204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5ECB1" w14:textId="77777777" w:rsidR="006A28D6" w:rsidRPr="006A28D6" w:rsidRDefault="006A28D6" w:rsidP="006A28D6">
      <w:pPr>
        <w:rPr>
          <w:rFonts w:ascii="Times New Roman" w:hAnsi="Times New Roman" w:cs="Times New Roman"/>
        </w:rPr>
      </w:pPr>
    </w:p>
    <w:p w14:paraId="044E5E9E" w14:textId="77777777" w:rsidR="006A28D6" w:rsidRPr="006A28D6" w:rsidRDefault="006A28D6" w:rsidP="006A28D6">
      <w:pPr>
        <w:rPr>
          <w:rFonts w:ascii="Times New Roman" w:hAnsi="Times New Roman" w:cs="Times New Roman"/>
        </w:rPr>
      </w:pPr>
    </w:p>
    <w:p w14:paraId="39FDEECB" w14:textId="77777777" w:rsidR="006A28D6" w:rsidRPr="006A28D6" w:rsidRDefault="006A28D6" w:rsidP="006A28D6">
      <w:pPr>
        <w:rPr>
          <w:rFonts w:ascii="Times New Roman" w:hAnsi="Times New Roman" w:cs="Times New Roman"/>
        </w:rPr>
      </w:pPr>
    </w:p>
    <w:p w14:paraId="776ECF56" w14:textId="77777777" w:rsidR="006A28D6" w:rsidRPr="006A28D6" w:rsidRDefault="006A28D6" w:rsidP="006A28D6">
      <w:pPr>
        <w:rPr>
          <w:rFonts w:ascii="Times New Roman" w:hAnsi="Times New Roman" w:cs="Times New Roman"/>
        </w:rPr>
      </w:pPr>
    </w:p>
    <w:p w14:paraId="4F9535F9" w14:textId="77777777" w:rsidR="006A28D6" w:rsidRPr="006A28D6" w:rsidRDefault="006A28D6" w:rsidP="006A28D6">
      <w:pPr>
        <w:rPr>
          <w:rFonts w:ascii="Times New Roman" w:hAnsi="Times New Roman" w:cs="Times New Roman"/>
        </w:rPr>
      </w:pPr>
    </w:p>
    <w:p w14:paraId="1E9E4B3B" w14:textId="77777777" w:rsidR="006A28D6" w:rsidRPr="006A28D6" w:rsidRDefault="006A28D6" w:rsidP="006A28D6">
      <w:pPr>
        <w:rPr>
          <w:rFonts w:ascii="Times New Roman" w:hAnsi="Times New Roman" w:cs="Times New Roman"/>
        </w:rPr>
      </w:pPr>
    </w:p>
    <w:p w14:paraId="03D8A248" w14:textId="77777777" w:rsidR="006A28D6" w:rsidRPr="006A28D6" w:rsidRDefault="006A28D6" w:rsidP="006A28D6">
      <w:pPr>
        <w:rPr>
          <w:rFonts w:ascii="Times New Roman" w:hAnsi="Times New Roman" w:cs="Times New Roman"/>
        </w:rPr>
      </w:pPr>
    </w:p>
    <w:p w14:paraId="431D65D1" w14:textId="77777777" w:rsidR="006A28D6" w:rsidRPr="006A28D6" w:rsidRDefault="006A28D6" w:rsidP="006A28D6">
      <w:pPr>
        <w:rPr>
          <w:rFonts w:ascii="Times New Roman" w:hAnsi="Times New Roman" w:cs="Times New Roman"/>
        </w:rPr>
      </w:pPr>
    </w:p>
    <w:p w14:paraId="1F2A1AD4" w14:textId="59D7CD7A" w:rsidR="006A28D6" w:rsidRDefault="006A28D6" w:rsidP="006A28D6">
      <w:pPr>
        <w:rPr>
          <w:rFonts w:ascii="Times New Roman" w:hAnsi="Times New Roman" w:cs="Times New Roman"/>
        </w:rPr>
      </w:pPr>
    </w:p>
    <w:p w14:paraId="46F2B742" w14:textId="686D3511" w:rsidR="006A28D6" w:rsidRDefault="006A28D6" w:rsidP="006A28D6">
      <w:pPr>
        <w:rPr>
          <w:rFonts w:ascii="Times New Roman" w:hAnsi="Times New Roman" w:cs="Times New Roman"/>
        </w:rPr>
      </w:pPr>
    </w:p>
    <w:p w14:paraId="02FA1AB3" w14:textId="01243591" w:rsidR="006A28D6" w:rsidRPr="00F35305" w:rsidRDefault="006A28D6" w:rsidP="006A28D6">
      <w:pPr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 w:rsidRPr="00503A70">
        <w:rPr>
          <w:rFonts w:ascii="Times New Roman" w:hAnsi="Times New Roman" w:cs="Times New Roman"/>
          <w:sz w:val="28"/>
        </w:rPr>
        <w:t xml:space="preserve">Рис </w:t>
      </w:r>
      <w:r>
        <w:rPr>
          <w:rFonts w:ascii="Times New Roman" w:hAnsi="Times New Roman" w:cs="Times New Roman"/>
          <w:sz w:val="28"/>
        </w:rPr>
        <w:t>4</w:t>
      </w:r>
      <w:bookmarkStart w:id="0" w:name="_GoBack"/>
      <w:bookmarkEnd w:id="0"/>
      <w:r w:rsidRPr="00503A70">
        <w:rPr>
          <w:rFonts w:ascii="Times New Roman" w:hAnsi="Times New Roman" w:cs="Times New Roman"/>
          <w:sz w:val="28"/>
        </w:rPr>
        <w:t>.</w:t>
      </w:r>
    </w:p>
    <w:p w14:paraId="4099C210" w14:textId="77777777" w:rsidR="00503A70" w:rsidRPr="006A28D6" w:rsidRDefault="00503A70" w:rsidP="006A28D6">
      <w:pPr>
        <w:jc w:val="center"/>
        <w:rPr>
          <w:rFonts w:ascii="Times New Roman" w:hAnsi="Times New Roman" w:cs="Times New Roman"/>
        </w:rPr>
      </w:pPr>
    </w:p>
    <w:sectPr w:rsidR="00503A70" w:rsidRPr="006A28D6" w:rsidSect="00503A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3B"/>
    <w:rsid w:val="001745FA"/>
    <w:rsid w:val="001C5E26"/>
    <w:rsid w:val="00242318"/>
    <w:rsid w:val="002C673B"/>
    <w:rsid w:val="003859F7"/>
    <w:rsid w:val="00396C3B"/>
    <w:rsid w:val="00503A70"/>
    <w:rsid w:val="0058784A"/>
    <w:rsid w:val="0063498B"/>
    <w:rsid w:val="006A28D6"/>
    <w:rsid w:val="00714998"/>
    <w:rsid w:val="0079468C"/>
    <w:rsid w:val="00821CA7"/>
    <w:rsid w:val="00827958"/>
    <w:rsid w:val="00906230"/>
    <w:rsid w:val="00AB0C6C"/>
    <w:rsid w:val="00BA7371"/>
    <w:rsid w:val="00CB030B"/>
    <w:rsid w:val="00D624B1"/>
    <w:rsid w:val="00D94A72"/>
    <w:rsid w:val="00E87B51"/>
    <w:rsid w:val="00F3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8406"/>
  <w15:chartTrackingRefBased/>
  <w15:docId w15:val="{2B128EF3-5E0E-421E-B964-A7004FAB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Sbornik">
    <w:name w:val="TextSbornik"/>
    <w:rsid w:val="00821CA7"/>
    <w:pPr>
      <w:tabs>
        <w:tab w:val="left" w:pos="567"/>
      </w:tabs>
      <w:spacing w:after="0" w:line="240" w:lineRule="auto"/>
      <w:jc w:val="both"/>
    </w:pPr>
    <w:rPr>
      <w:rFonts w:ascii="Times New Roman" w:eastAsia="Times New Roman" w:hAnsi="Times New Roman" w:cs="Times New Roman"/>
      <w:kern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87B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35305"/>
    <w:pPr>
      <w:spacing w:after="0" w:line="240" w:lineRule="auto"/>
      <w:ind w:left="-567" w:right="284" w:firstLine="284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png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8" Type="http://schemas.openxmlformats.org/officeDocument/2006/relationships/image" Target="media/image3.wmf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10029-6605-4C90-8BC3-78AFAF22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Nikita Tsyhankov</cp:lastModifiedBy>
  <cp:revision>21</cp:revision>
  <dcterms:created xsi:type="dcterms:W3CDTF">2017-06-09T09:28:00Z</dcterms:created>
  <dcterms:modified xsi:type="dcterms:W3CDTF">2018-12-16T23:49:00Z</dcterms:modified>
</cp:coreProperties>
</file>