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</w:t>
      </w:r>
      <w:proofErr w:type="spellStart"/>
      <w:r w:rsidRPr="006325FC">
        <w:rPr>
          <w:b/>
          <w:bCs/>
        </w:rPr>
        <w:t>json</w:t>
      </w:r>
      <w:proofErr w:type="spell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 xml:space="preserve">Build 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 xml:space="preserve">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>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proofErr w:type="spellStart"/>
      <w:r w:rsidRPr="00A60467">
        <w:t>SchoolSM</w:t>
      </w:r>
      <w:proofErr w:type="spellEnd"/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</w:t>
      </w:r>
      <w:proofErr w:type="spellStart"/>
      <w:r w:rsidRPr="00A60467">
        <w:t>DirectChatMessage</w:t>
      </w:r>
      <w:proofErr w:type="spellEnd"/>
      <w:r w:rsidRPr="00A60467">
        <w:t>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ApiClient</w:t>
      </w:r>
      <w:proofErr w:type="spellEnd"/>
      <w:r w:rsidRPr="004255B0">
        <w:rPr>
          <w:b/>
          <w:bCs/>
        </w:rPr>
        <w:t>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proofErr w:type="spellStart"/>
      <w:r w:rsidRPr="004255B0">
        <w:t>connectTimeout</w:t>
      </w:r>
      <w:proofErr w:type="spellEnd"/>
      <w:r w:rsidRPr="004255B0">
        <w:t>, </w:t>
      </w:r>
      <w:proofErr w:type="spellStart"/>
      <w:r w:rsidRPr="004255B0">
        <w:t>receiveTimeout</w:t>
      </w:r>
      <w:proofErr w:type="spellEnd"/>
      <w:r w:rsidRPr="004255B0">
        <w:t> </w:t>
      </w:r>
      <w:r w:rsidRPr="004255B0">
        <w:rPr>
          <w:cs/>
        </w:rPr>
        <w:t>និង</w:t>
      </w:r>
      <w:r w:rsidRPr="004255B0">
        <w:t> </w:t>
      </w:r>
      <w:proofErr w:type="spellStart"/>
      <w:r w:rsidRPr="004255B0">
        <w:t>sendTimeout</w:t>
      </w:r>
      <w:proofErr w:type="spellEnd"/>
      <w:r w:rsidRPr="004255B0">
        <w:t>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school_management</w:t>
      </w:r>
      <w:proofErr w:type="spellEnd"/>
      <w:r w:rsidRPr="004255B0">
        <w:rPr>
          <w:b/>
          <w:bCs/>
        </w:rPr>
        <w:t>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000000" w:rsidP="004255B0">
      <w:pPr>
        <w:contextualSpacing/>
      </w:pPr>
      <w:r>
        <w:pict w14:anchorId="6971B779">
          <v:rect id="_x0000_i1044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proofErr w:type="spellStart"/>
      <w:r w:rsidRPr="004255B0">
        <w:t>UptimeRobot</w:t>
      </w:r>
      <w:proofErr w:type="spellEnd"/>
      <w:r w:rsidRPr="004255B0">
        <w:t xml:space="preserve">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</w:t>
      </w:r>
      <w:proofErr w:type="spellStart"/>
      <w:r w:rsidRPr="004255B0">
        <w:t>SchoolSM</w:t>
      </w:r>
      <w:proofErr w:type="spellEnd"/>
      <w:r w:rsidRPr="004255B0">
        <w:t xml:space="preserve">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000000" w:rsidP="004255B0">
      <w:pPr>
        <w:contextualSpacing/>
      </w:pPr>
      <w:r>
        <w:lastRenderedPageBreak/>
        <w:pict w14:anchorId="4A9894FE">
          <v:rect id="_x0000_i1045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proofErr w:type="spellStart"/>
      <w:r w:rsidRPr="004255B0">
        <w:rPr>
          <w:b/>
          <w:bCs/>
        </w:rPr>
        <w:t>UptimeRobot</w:t>
      </w:r>
      <w:proofErr w:type="spellEnd"/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2FF2ED35" w:rsidR="003440F1" w:rsidRDefault="003440F1">
      <w:r>
        <w:br w:type="page"/>
      </w:r>
    </w:p>
    <w:p w14:paraId="6FD69889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cs/>
        </w:rPr>
        <w:t xml:space="preserve">វិក្កយបត្រផ្លូវការ / </w:t>
      </w:r>
      <w:r>
        <w:t>OFFICIAL INVOICE</w:t>
      </w:r>
    </w:p>
    <w:p w14:paraId="16A6A8B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2A46D4C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cs/>
        </w:rPr>
        <w:t>លេខវិក្កយបត្រ (</w:t>
      </w:r>
      <w:r>
        <w:t>Invoice No)</w:t>
      </w:r>
      <w:r>
        <w:rPr>
          <w:cs/>
        </w:rPr>
        <w:t xml:space="preserve">៖ </w:t>
      </w:r>
      <w:r>
        <w:t>INV-2026-0002</w:t>
      </w:r>
    </w:p>
    <w:p w14:paraId="4901C225" w14:textId="77777777" w:rsidR="003440F1" w:rsidRDefault="003440F1" w:rsidP="003440F1">
      <w:pPr>
        <w:contextualSpacing/>
      </w:pPr>
      <w:r>
        <w:t xml:space="preserve">🗓 </w:t>
      </w:r>
      <w:r>
        <w:rPr>
          <w:cs/>
        </w:rPr>
        <w:t>កាលបរិច្ឆេទ (</w:t>
      </w:r>
      <w:r>
        <w:t>Date)</w:t>
      </w:r>
      <w:r>
        <w:rPr>
          <w:cs/>
        </w:rPr>
        <w:t xml:space="preserve">៖ </w:t>
      </w:r>
      <w:r>
        <w:t>12/09/2026 09:43</w:t>
      </w:r>
    </w:p>
    <w:p w14:paraId="6381CE7F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cs/>
        </w:rPr>
        <w:t>សិស្ស (</w:t>
      </w:r>
      <w:r>
        <w:t>Student)</w:t>
      </w:r>
      <w:r>
        <w:rPr>
          <w:cs/>
        </w:rPr>
        <w:t>៖ លី ម៉េងហុង (</w:t>
      </w:r>
      <w:r>
        <w:t>2624088)</w:t>
      </w:r>
    </w:p>
    <w:p w14:paraId="05DBBBCD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🏫</w:t>
      </w:r>
      <w:r>
        <w:t xml:space="preserve"> </w:t>
      </w:r>
      <w:r>
        <w:rPr>
          <w:cs/>
        </w:rPr>
        <w:t>ថ្នាក់រៀន (</w:t>
      </w:r>
      <w:r>
        <w:t>Class)</w:t>
      </w:r>
      <w:r>
        <w:rPr>
          <w:cs/>
        </w:rPr>
        <w:t xml:space="preserve">៖ </w:t>
      </w:r>
      <w:r>
        <w:t xml:space="preserve">7A-Test | </w:t>
      </w:r>
      <w:r>
        <w:rPr>
          <w:cs/>
        </w:rPr>
        <w:t xml:space="preserve">ឆ្នាំសិក្សា៖ </w:t>
      </w:r>
      <w:r>
        <w:t>2026-2027</w:t>
      </w:r>
    </w:p>
    <w:p w14:paraId="59C05CE5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43B8AA96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cs/>
        </w:rPr>
        <w:t>ព័ត៌មានលម្អិតនៃចំណាយ (</w:t>
      </w:r>
      <w:r>
        <w:t>Itemized Breakdown)</w:t>
      </w:r>
      <w:r>
        <w:rPr>
          <w:cs/>
        </w:rPr>
        <w:t>៖</w:t>
      </w:r>
    </w:p>
    <w:p w14:paraId="1E751DD4" w14:textId="77777777" w:rsidR="003440F1" w:rsidRDefault="003440F1" w:rsidP="003440F1">
      <w:pPr>
        <w:contextualSpacing/>
      </w:pPr>
      <w:r>
        <w:t>1️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cs/>
        </w:rPr>
        <w:t xml:space="preserve">ថ្លៃចុះឈ្មោះចូលរៀនដើមឆ្នាំ៖ </w:t>
      </w:r>
      <w:r>
        <w:t>$25.00 (~102,500</w:t>
      </w:r>
      <w:r>
        <w:rPr>
          <w:cs/>
        </w:rPr>
        <w:t xml:space="preserve"> ៛)</w:t>
      </w:r>
    </w:p>
    <w:p w14:paraId="0E05FF9F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ថ្លៃចុះឈ្មោះចូលរៀនដើមឆ្នាំ (សម្រាប់ថ្នាក់ </w:t>
      </w:r>
      <w:r>
        <w:t>7A-Test)</w:t>
      </w:r>
      <w:r>
        <w:rPr>
          <w:cs/>
        </w:rPr>
        <w:t>៖ សេវាចុះឈ្មោះ សៀវភៅតាមដាន និងកាតសិស្ស</w:t>
      </w:r>
    </w:p>
    <w:p w14:paraId="172C33AE" w14:textId="77777777" w:rsidR="003440F1" w:rsidRDefault="003440F1" w:rsidP="003440F1">
      <w:pPr>
        <w:contextualSpacing/>
      </w:pPr>
      <w:r>
        <w:t>2️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⚡💧</w:t>
      </w:r>
      <w:r>
        <w:t xml:space="preserve"> </w:t>
      </w:r>
      <w:r>
        <w:rPr>
          <w:cs/>
        </w:rPr>
        <w:t>ថ្លៃទឹក-ភ្លើងប្រចាំខែ (</w:t>
      </w:r>
      <w:r>
        <w:t>Monthly Utilities)</w:t>
      </w:r>
      <w:r>
        <w:rPr>
          <w:cs/>
        </w:rPr>
        <w:t xml:space="preserve">៖ </w:t>
      </w:r>
      <w:r>
        <w:t>40,000</w:t>
      </w:r>
      <w:r>
        <w:rPr>
          <w:cs/>
        </w:rPr>
        <w:t xml:space="preserve"> ៛</w:t>
      </w:r>
    </w:p>
    <w:p w14:paraId="15C7678A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ថ្លៃសេវាអគ្គិសនី និងទឹកស្អាតបន្ទប់រៀន (ខែ </w:t>
      </w:r>
      <w:r>
        <w:t xml:space="preserve">10, </w:t>
      </w:r>
      <w:r>
        <w:rPr>
          <w:cs/>
        </w:rPr>
        <w:t xml:space="preserve">ខែ </w:t>
      </w:r>
      <w:r>
        <w:t>11)</w:t>
      </w:r>
    </w:p>
    <w:p w14:paraId="1DDBDDF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6E03058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💳</w:t>
      </w:r>
      <w:r>
        <w:t xml:space="preserve"> </w:t>
      </w:r>
      <w:r>
        <w:rPr>
          <w:cs/>
        </w:rPr>
        <w:t>វិធីសាស្ត្រទូទាត់ (</w:t>
      </w:r>
      <w:r>
        <w:t>Method)</w:t>
      </w:r>
      <w:r>
        <w:rPr>
          <w:cs/>
        </w:rPr>
        <w:t xml:space="preserve">៖ </w:t>
      </w:r>
      <w:r>
        <w:t>ABA Bank</w:t>
      </w:r>
    </w:p>
    <w:p w14:paraId="31AB55FE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cs/>
        </w:rPr>
        <w:t>ទឹកប្រាក់សរុបបានទូទាត់ (</w:t>
      </w:r>
      <w:r>
        <w:t>Total Paid)</w:t>
      </w:r>
      <w:r>
        <w:rPr>
          <w:cs/>
        </w:rPr>
        <w:t xml:space="preserve">៖ </w:t>
      </w:r>
      <w:r>
        <w:t>142,500</w:t>
      </w:r>
      <w:r>
        <w:rPr>
          <w:cs/>
        </w:rPr>
        <w:t xml:space="preserve"> ៛ (ឬ </w:t>
      </w:r>
      <w:r>
        <w:t>$25.00 USD)</w:t>
      </w:r>
    </w:p>
    <w:p w14:paraId="150EC9B1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cs/>
        </w:rPr>
        <w:t>ស្ថានភាព (</w:t>
      </w:r>
      <w:r>
        <w:t>Payment Status)</w:t>
      </w:r>
      <w:r>
        <w:rPr>
          <w:cs/>
        </w:rPr>
        <w:t>៖ បានទូទាត់ជោគជ័យ (</w:t>
      </w:r>
      <w:r>
        <w:t xml:space="preserve">PAID) </w:t>
      </w:r>
      <w:r>
        <w:rPr>
          <w:rFonts w:ascii="Segoe UI Emoji" w:hAnsi="Segoe UI Emoji" w:cs="Segoe UI Emoji"/>
        </w:rPr>
        <w:t>✅</w:t>
      </w:r>
    </w:p>
    <w:p w14:paraId="735C4BA9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582DF86" w14:textId="192BE330" w:rsidR="00BB5BF1" w:rsidRDefault="003440F1" w:rsidP="003440F1">
      <w:pPr>
        <w:contextualSpacing/>
        <w:rPr>
          <w:cs/>
        </w:rPr>
      </w:pPr>
      <w:r>
        <w:t xml:space="preserve">[🖨 </w:t>
      </w:r>
      <w:r>
        <w:rPr>
          <w:cs/>
        </w:rPr>
        <w:t>មើលវិក្កយបត្រផ្លូវការ (</w:t>
      </w:r>
      <w:r>
        <w:t>Invoice)]  [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cs/>
        </w:rPr>
        <w:t>ពិនិត្យស្ថានភាពកម្រៃឡើងវិញ]</w:t>
      </w:r>
    </w:p>
    <w:p w14:paraId="43B770BE" w14:textId="77777777" w:rsidR="00BB5BF1" w:rsidRDefault="00BB5BF1">
      <w:pPr>
        <w:rPr>
          <w:cs/>
        </w:rPr>
      </w:pPr>
      <w:r>
        <w:rPr>
          <w:cs/>
        </w:rPr>
        <w:br w:type="page"/>
      </w:r>
    </w:p>
    <w:p w14:paraId="6584227C" w14:textId="4538BBCE" w:rsidR="00B5094A" w:rsidRPr="001263A4" w:rsidRDefault="00BB5BF1" w:rsidP="003440F1">
      <w:pPr>
        <w:contextualSpacing/>
      </w:pPr>
      <w:r w:rsidRPr="00BB5BF1">
        <w:lastRenderedPageBreak/>
        <w:t xml:space="preserve">make sure that </w:t>
      </w:r>
      <w:r w:rsidRPr="00BB5BF1">
        <w:rPr>
          <w:cs/>
        </w:rPr>
        <w:t xml:space="preserve">គ្រប់របាយការណ៍ក្នុង </w:t>
      </w:r>
      <w:r w:rsidRPr="00BB5BF1">
        <w:t xml:space="preserve">this app </w:t>
      </w:r>
      <w:r w:rsidRPr="00BB5BF1">
        <w:rPr>
          <w:cs/>
        </w:rPr>
        <w:t xml:space="preserve">កំណត់ទំហំ </w:t>
      </w:r>
      <w:r w:rsidRPr="00BB5BF1">
        <w:t xml:space="preserve">font </w:t>
      </w:r>
      <w:proofErr w:type="spellStart"/>
      <w:r w:rsidRPr="00BB5BF1">
        <w:t>khmer</w:t>
      </w:r>
      <w:proofErr w:type="spellEnd"/>
      <w:r w:rsidRPr="00BB5BF1">
        <w:t xml:space="preserve"> </w:t>
      </w:r>
      <w:proofErr w:type="spellStart"/>
      <w:r w:rsidRPr="00BB5BF1">
        <w:t>os</w:t>
      </w:r>
      <w:proofErr w:type="spellEnd"/>
      <w:r w:rsidRPr="00BB5BF1">
        <w:t xml:space="preserve"> </w:t>
      </w:r>
      <w:proofErr w:type="spellStart"/>
      <w:r w:rsidRPr="00BB5BF1">
        <w:t>muol</w:t>
      </w:r>
      <w:proofErr w:type="spellEnd"/>
      <w:r w:rsidRPr="00BB5BF1">
        <w:t xml:space="preserve"> light </w:t>
      </w:r>
      <w:r w:rsidRPr="00BB5BF1">
        <w:rPr>
          <w:cs/>
        </w:rPr>
        <w:t xml:space="preserve">យកត្រឹមតែ </w:t>
      </w:r>
      <w:r w:rsidRPr="00BB5BF1">
        <w:t>12pt and not bold letters</w:t>
      </w:r>
    </w:p>
    <w:sectPr w:rsidR="00B5094A" w:rsidRPr="0012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5"/>
  </w:num>
  <w:num w:numId="2" w16cid:durableId="157887320">
    <w:abstractNumId w:val="7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3"/>
  </w:num>
  <w:num w:numId="6" w16cid:durableId="100806193">
    <w:abstractNumId w:val="8"/>
  </w:num>
  <w:num w:numId="7" w16cid:durableId="435518168">
    <w:abstractNumId w:val="10"/>
  </w:num>
  <w:num w:numId="8" w16cid:durableId="1385788095">
    <w:abstractNumId w:val="2"/>
  </w:num>
  <w:num w:numId="9" w16cid:durableId="1014573111">
    <w:abstractNumId w:val="14"/>
  </w:num>
  <w:num w:numId="10" w16cid:durableId="2066294958">
    <w:abstractNumId w:val="0"/>
  </w:num>
  <w:num w:numId="11" w16cid:durableId="1571112581">
    <w:abstractNumId w:val="12"/>
  </w:num>
  <w:num w:numId="12" w16cid:durableId="1403604481">
    <w:abstractNumId w:val="18"/>
  </w:num>
  <w:num w:numId="13" w16cid:durableId="89476228">
    <w:abstractNumId w:val="3"/>
  </w:num>
  <w:num w:numId="14" w16cid:durableId="895354680">
    <w:abstractNumId w:val="15"/>
  </w:num>
  <w:num w:numId="15" w16cid:durableId="1053387943">
    <w:abstractNumId w:val="6"/>
  </w:num>
  <w:num w:numId="16" w16cid:durableId="1888177102">
    <w:abstractNumId w:val="16"/>
  </w:num>
  <w:num w:numId="17" w16cid:durableId="1697123074">
    <w:abstractNumId w:val="17"/>
  </w:num>
  <w:num w:numId="18" w16cid:durableId="1722559470">
    <w:abstractNumId w:val="11"/>
  </w:num>
  <w:num w:numId="19" w16cid:durableId="1463304010">
    <w:abstractNumId w:val="19"/>
  </w:num>
  <w:num w:numId="20" w16cid:durableId="150315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1263A4"/>
    <w:rsid w:val="003440F1"/>
    <w:rsid w:val="00360485"/>
    <w:rsid w:val="004255B0"/>
    <w:rsid w:val="006325FC"/>
    <w:rsid w:val="006B56C7"/>
    <w:rsid w:val="006D4C8E"/>
    <w:rsid w:val="00995DA9"/>
    <w:rsid w:val="00A60467"/>
    <w:rsid w:val="00A61A7D"/>
    <w:rsid w:val="00B5094A"/>
    <w:rsid w:val="00BB5BF1"/>
    <w:rsid w:val="00C63C5F"/>
    <w:rsid w:val="00C86318"/>
    <w:rsid w:val="00C9403D"/>
    <w:rsid w:val="00D727A4"/>
    <w:rsid w:val="00DD39F5"/>
    <w:rsid w:val="00EC0C59"/>
    <w:rsid w:val="00F87CA4"/>
    <w:rsid w:val="00FB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2192</Words>
  <Characters>12499</Characters>
  <Application>Microsoft Office Word</Application>
  <DocSecurity>0</DocSecurity>
  <Lines>104</Lines>
  <Paragraphs>29</Paragraphs>
  <ScaleCrop>false</ScaleCrop>
  <Company/>
  <LinksUpToDate>false</LinksUpToDate>
  <CharactersWithSpaces>14662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16</cp:revision>
  <dcterms:created xsi:type="dcterms:W3CDTF">2026-08-28T04:00:00Z</dcterms:created>
  <dcterms:modified xsi:type="dcterms:W3CDTF">2026-09-14T17:00:00Z</dcterms:modified>
</cp:coreProperties>
</file>