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Q: Trường Đại học Lạc Hồng tuyển sinh những ngành nào?</w:t>
        <w:br w:type="textWrapping"/>
        <w:t xml:space="preserve">A: Trường tuyển sinh các ngành như Kỹ thuật, Kinh tế, Công nghệ thông tin, Ngôn ngữ Anh, Quản trị kinh doanh, v.v. Thông tin chi tiết có trên website chính thức.</w:t>
      </w:r>
    </w:p>
    <w:p w:rsidR="00000000" w:rsidDel="00000000" w:rsidP="00000000" w:rsidRDefault="00000000" w:rsidRPr="00000000" w14:paraId="00000002">
      <w:pPr>
        <w:spacing w:after="240" w:before="240" w:lineRule="auto"/>
        <w:rPr/>
      </w:pPr>
      <w:r w:rsidDel="00000000" w:rsidR="00000000" w:rsidRPr="00000000">
        <w:rPr>
          <w:rtl w:val="0"/>
        </w:rPr>
        <w:t xml:space="preserve">Q: Trường Đại học Lạc Hồng sử dụng những phương thức tuyển sinh nào?</w:t>
        <w:br w:type="textWrapping"/>
        <w:t xml:space="preserve">A: Trường áp dụng xét tuyển học bạ THPT, kết quả thi THPT quốc gia và xét tuyển hồ sơ.</w:t>
      </w:r>
    </w:p>
    <w:p w:rsidR="00000000" w:rsidDel="00000000" w:rsidP="00000000" w:rsidRDefault="00000000" w:rsidRPr="00000000" w14:paraId="00000003">
      <w:pPr>
        <w:spacing w:after="240" w:before="240" w:lineRule="auto"/>
        <w:rPr/>
      </w:pPr>
      <w:r w:rsidDel="00000000" w:rsidR="00000000" w:rsidRPr="00000000">
        <w:rPr>
          <w:rtl w:val="0"/>
        </w:rPr>
        <w:t xml:space="preserve">Q: Thời gian nộp hồ sơ tuyển sinh là khi nào?</w:t>
        <w:br w:type="textWrapping"/>
        <w:t xml:space="preserve">A: Thời gian nhận hồ sơ từ tháng 3 hàng năm đến khi đủ chỉ tiêu. Thí sinh nên theo dõi website trường để cập nhật thông tin mới nhất.</w:t>
      </w:r>
    </w:p>
    <w:p w:rsidR="00000000" w:rsidDel="00000000" w:rsidP="00000000" w:rsidRDefault="00000000" w:rsidRPr="00000000" w14:paraId="00000004">
      <w:pPr>
        <w:spacing w:after="240" w:before="240" w:lineRule="auto"/>
        <w:rPr/>
      </w:pPr>
      <w:r w:rsidDel="00000000" w:rsidR="00000000" w:rsidRPr="00000000">
        <w:rPr>
          <w:rtl w:val="0"/>
        </w:rPr>
        <w:t xml:space="preserve">Q: Học phí của trường Đại học Lạc Hồng là bao nhiêu?</w:t>
        <w:br w:type="textWrapping"/>
        <w:t xml:space="preserve">A: Học phí dao động từ 12 - 15 triệu đồng/học kỳ, tùy ngành. Ngành kỹ thuật thường có học phí cao hơn.</w:t>
      </w:r>
    </w:p>
    <w:p w:rsidR="00000000" w:rsidDel="00000000" w:rsidP="00000000" w:rsidRDefault="00000000" w:rsidRPr="00000000" w14:paraId="00000005">
      <w:pPr>
        <w:spacing w:after="240" w:before="240" w:lineRule="auto"/>
        <w:rPr/>
      </w:pPr>
      <w:r w:rsidDel="00000000" w:rsidR="00000000" w:rsidRPr="00000000">
        <w:rPr>
          <w:rtl w:val="0"/>
        </w:rPr>
        <w:t xml:space="preserve">Q: Trường có chính sách miễn giảm học phí không?</w:t>
        <w:br w:type="textWrapping"/>
        <w:t xml:space="preserve">A: Trường có chính sách hỗ trợ cho sinh viên khó khăn, sinh viên đạt giải cao trong kỳ thi quốc gia/quốc tế và các chương trình học bổng khuyến học.</w:t>
      </w:r>
    </w:p>
    <w:p w:rsidR="00000000" w:rsidDel="00000000" w:rsidP="00000000" w:rsidRDefault="00000000" w:rsidRPr="00000000" w14:paraId="00000006">
      <w:pPr>
        <w:spacing w:after="240" w:before="240" w:lineRule="auto"/>
        <w:rPr/>
      </w:pPr>
      <w:r w:rsidDel="00000000" w:rsidR="00000000" w:rsidRPr="00000000">
        <w:rPr>
          <w:rtl w:val="0"/>
        </w:rPr>
        <w:t xml:space="preserve">Q: Hồ sơ tuyển sinh gồm những giấy tờ gì?</w:t>
        <w:br w:type="textWrapping"/>
        <w:t xml:space="preserve">A: Hồ sơ gồm bản sao công chứng học bạ, giấy khai sinh, CMND/CCCD, ảnh 3x4 và phiếu đăng ký tuyển sinh.</w:t>
      </w:r>
    </w:p>
    <w:p w:rsidR="00000000" w:rsidDel="00000000" w:rsidP="00000000" w:rsidRDefault="00000000" w:rsidRPr="00000000" w14:paraId="00000007">
      <w:pPr>
        <w:spacing w:after="240" w:before="240" w:lineRule="auto"/>
        <w:rPr/>
      </w:pPr>
      <w:r w:rsidDel="00000000" w:rsidR="00000000" w:rsidRPr="00000000">
        <w:rPr>
          <w:rtl w:val="0"/>
        </w:rPr>
        <w:t xml:space="preserve">Q: Quy trình xét tuyển diễn ra như thế nào?</w:t>
        <w:br w:type="textWrapping"/>
        <w:t xml:space="preserve">A: Quy trình gồm: nộp hồ sơ, nhận kết quả xét tuyển, hoàn tất học phí và nhập học.</w:t>
      </w:r>
    </w:p>
    <w:p w:rsidR="00000000" w:rsidDel="00000000" w:rsidP="00000000" w:rsidRDefault="00000000" w:rsidRPr="00000000" w14:paraId="00000008">
      <w:pPr>
        <w:spacing w:after="240" w:before="240" w:lineRule="auto"/>
        <w:rPr/>
      </w:pPr>
      <w:r w:rsidDel="00000000" w:rsidR="00000000" w:rsidRPr="00000000">
        <w:rPr>
          <w:rtl w:val="0"/>
        </w:rPr>
        <w:t xml:space="preserve">Q: Trường có ký túc xá cho sinh viên không?</w:t>
        <w:br w:type="textWrapping"/>
        <w:t xml:space="preserve">A: Có, trường cung cấp ký túc xá với chi phí hợp lý, đầy đủ tiện nghi.</w:t>
      </w:r>
    </w:p>
    <w:p w:rsidR="00000000" w:rsidDel="00000000" w:rsidP="00000000" w:rsidRDefault="00000000" w:rsidRPr="00000000" w14:paraId="00000009">
      <w:pPr>
        <w:spacing w:after="240" w:before="240" w:lineRule="auto"/>
        <w:rPr/>
      </w:pPr>
      <w:r w:rsidDel="00000000" w:rsidR="00000000" w:rsidRPr="00000000">
        <w:rPr>
          <w:rtl w:val="0"/>
        </w:rPr>
        <w:t xml:space="preserve">Q: Trường có các chương trình học bổng không?</w:t>
        <w:br w:type="textWrapping"/>
        <w:t xml:space="preserve">A: Có, bao gồm học bổng tài năng, học bổng khuyến học và học bổng dành cho sinh viên xuất sắc.</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