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left"/>
        <w:rPr>
          <w:rFonts w:ascii="Nimbus Roman" w:hAnsi="Nimbus Roman"/>
        </w:rPr>
      </w:pPr>
      <w:r>
        <w:rPr>
          <w:rFonts w:ascii="Nimbus Roman" w:hAnsi="Nimbus Roman"/>
          <w:b/>
          <w:bCs/>
          <w:sz w:val="32"/>
          <w:szCs w:val="32"/>
          <w:shd w:fill="81D41A" w:val="clear"/>
        </w:rPr>
        <w:t xml:space="preserve">I. TỔNG QUAN DỰ ÁN </w:t>
      </w:r>
    </w:p>
    <w:p>
      <w:pPr>
        <w:pStyle w:val="Normal"/>
        <w:bidi w:val="0"/>
        <w:spacing w:lineRule="auto" w:line="360"/>
        <w:jc w:val="left"/>
        <w:rPr>
          <w:rFonts w:ascii="Nimbus Roman" w:hAnsi="Nimbus Roman"/>
        </w:rPr>
      </w:pPr>
      <w:r>
        <w:rPr>
          <w:rFonts w:ascii="Nimbus Roman" w:hAnsi="Nimbus Roman"/>
          <w:sz w:val="32"/>
          <w:szCs w:val="32"/>
        </w:rPr>
        <w:t xml:space="preserve">1. </w:t>
      </w:r>
      <w:r>
        <w:rPr>
          <w:rFonts w:ascii="Nimbus Roman" w:hAnsi="Nimbus Roman"/>
          <w:b/>
          <w:bCs/>
          <w:i/>
          <w:iCs/>
          <w:sz w:val="32"/>
          <w:szCs w:val="32"/>
        </w:rPr>
        <w:t>Tại sao lựa chọn 3 mô hình Faster R-CNN, DETR, YOLOv12</w:t>
      </w:r>
    </w:p>
    <w:p>
      <w:pPr>
        <w:pStyle w:val="Normal"/>
        <w:bidi w:val="0"/>
        <w:spacing w:lineRule="auto" w:line="360"/>
        <w:jc w:val="left"/>
        <w:rPr>
          <w:rFonts w:ascii="Nimbus Roman" w:hAnsi="Nimbus Roman"/>
        </w:rPr>
      </w:pPr>
      <w:r>
        <w:rPr>
          <w:rFonts w:ascii="Nimbus Roman" w:hAnsi="Nimbus Roman"/>
          <w:sz w:val="32"/>
          <w:szCs w:val="32"/>
        </w:rPr>
        <w:t>- So sánh:</w:t>
      </w:r>
    </w:p>
    <w:tbl>
      <w:tblPr>
        <w:tblW w:w="5000" w:type="pct"/>
        <w:jc w:val="left"/>
        <w:tblInd w:w="-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TableContents"/>
              <w:bidi w:val="0"/>
              <w:spacing w:lineRule="auto" w:line="360"/>
              <w:jc w:val="center"/>
              <w:rPr>
                <w:rFonts w:ascii="Nimbus Roman" w:hAnsi="Nimbus Roman"/>
              </w:rPr>
            </w:pPr>
            <w:r>
              <w:rPr>
                <w:rFonts w:ascii="Nimbus Roman" w:hAnsi="Nimbus Roman"/>
              </w:rPr>
              <w:t>DETR</w:t>
            </w:r>
          </w:p>
        </w:tc>
        <w:tc>
          <w:tcPr>
            <w:tcW w:w="3213" w:type="dxa"/>
            <w:tcBorders>
              <w:top w:val="single" w:sz="4" w:space="0" w:color="000000"/>
              <w:left w:val="single" w:sz="4" w:space="0" w:color="000000"/>
              <w:bottom w:val="single" w:sz="4" w:space="0" w:color="000000"/>
            </w:tcBorders>
          </w:tcPr>
          <w:p>
            <w:pPr>
              <w:pStyle w:val="TableContents"/>
              <w:bidi w:val="0"/>
              <w:spacing w:lineRule="auto" w:line="360"/>
              <w:jc w:val="center"/>
              <w:rPr>
                <w:rFonts w:ascii="Nimbus Roman" w:hAnsi="Nimbus Roman"/>
              </w:rPr>
            </w:pPr>
            <w:r>
              <w:rPr>
                <w:rFonts w:ascii="Nimbus Roman" w:hAnsi="Nimbus Roman"/>
                <w:b/>
                <w:bCs/>
                <w:sz w:val="32"/>
                <w:szCs w:val="32"/>
              </w:rPr>
              <w:t>Faster R-CNN</w:t>
            </w:r>
          </w:p>
        </w:tc>
        <w:tc>
          <w:tcPr>
            <w:tcW w:w="3213" w:type="dxa"/>
            <w:tcBorders>
              <w:top w:val="single" w:sz="4" w:space="0" w:color="000000"/>
              <w:left w:val="single" w:sz="4" w:space="0" w:color="000000"/>
              <w:bottom w:val="single" w:sz="4" w:space="0" w:color="000000"/>
              <w:right w:val="single" w:sz="4" w:space="0" w:color="000000"/>
            </w:tcBorders>
          </w:tcPr>
          <w:p>
            <w:pPr>
              <w:pStyle w:val="TableContents"/>
              <w:bidi w:val="0"/>
              <w:spacing w:lineRule="auto" w:line="360"/>
              <w:jc w:val="center"/>
              <w:rPr>
                <w:rFonts w:ascii="Nimbus Roman" w:hAnsi="Nimbus Roman"/>
              </w:rPr>
            </w:pPr>
            <w:r>
              <w:rPr>
                <w:rFonts w:ascii="Nimbus Roman" w:hAnsi="Nimbus Roman"/>
                <w:b/>
                <w:bCs/>
                <w:sz w:val="32"/>
                <w:szCs w:val="32"/>
              </w:rPr>
              <w:t>YOLOv12</w:t>
            </w:r>
          </w:p>
        </w:tc>
      </w:tr>
      <w:tr>
        <w:trPr/>
        <w:tc>
          <w:tcPr>
            <w:tcW w:w="3212" w:type="dxa"/>
            <w:tcBorders>
              <w:left w:val="single" w:sz="4" w:space="0" w:color="000000"/>
              <w:bottom w:val="single" w:sz="4" w:space="0" w:color="000000"/>
            </w:tcBorders>
          </w:tcPr>
          <w:p>
            <w:pPr>
              <w:pStyle w:val="TableContents"/>
              <w:bidi w:val="0"/>
              <w:spacing w:lineRule="auto" w:line="360"/>
              <w:jc w:val="left"/>
              <w:rPr>
                <w:rFonts w:ascii="Nimbus Roman" w:hAnsi="Nimbus Roman"/>
              </w:rPr>
            </w:pPr>
            <w:r>
              <w:rPr>
                <w:rFonts w:ascii="Nimbus Roman" w:hAnsi="Nimbus Roman"/>
              </w:rPr>
            </w:r>
          </w:p>
        </w:tc>
        <w:tc>
          <w:tcPr>
            <w:tcW w:w="3213" w:type="dxa"/>
            <w:tcBorders>
              <w:left w:val="single" w:sz="4" w:space="0" w:color="000000"/>
              <w:bottom w:val="single" w:sz="4" w:space="0" w:color="000000"/>
            </w:tcBorders>
          </w:tcPr>
          <w:p>
            <w:pPr>
              <w:pStyle w:val="TableContents"/>
              <w:bidi w:val="0"/>
              <w:spacing w:lineRule="auto" w:line="360"/>
              <w:jc w:val="left"/>
              <w:rPr>
                <w:rFonts w:ascii="Nimbus Roman" w:hAnsi="Nimbus Roman"/>
              </w:rPr>
            </w:pPr>
            <w:r>
              <w:rPr>
                <w:rFonts w:ascii="Nimbus Roman" w:hAnsi="Nimbus Roman"/>
                <w:sz w:val="32"/>
                <w:szCs w:val="32"/>
              </w:rPr>
              <w:t>Nổi tiếng với độ chính xác cao (Đặc biệt khi dùng backbone Resnet50)</w:t>
            </w:r>
          </w:p>
        </w:tc>
        <w:tc>
          <w:tcPr>
            <w:tcW w:w="3213" w:type="dxa"/>
            <w:tcBorders>
              <w:left w:val="single" w:sz="4" w:space="0" w:color="000000"/>
              <w:bottom w:val="single" w:sz="4" w:space="0" w:color="000000"/>
              <w:right w:val="single" w:sz="4" w:space="0" w:color="000000"/>
            </w:tcBorders>
          </w:tcPr>
          <w:p>
            <w:pPr>
              <w:pStyle w:val="TableContents"/>
              <w:bidi w:val="0"/>
              <w:spacing w:lineRule="auto" w:line="360"/>
              <w:jc w:val="left"/>
              <w:rPr>
                <w:rFonts w:ascii="Nimbus Roman" w:hAnsi="Nimbus Roman"/>
              </w:rPr>
            </w:pPr>
            <w:r>
              <w:rPr>
                <w:rFonts w:ascii="Nimbus Roman" w:hAnsi="Nimbus Roman"/>
                <w:sz w:val="32"/>
                <w:szCs w:val="32"/>
              </w:rPr>
              <w:t>Đây không phải bản chính thức của YOLO, nhưng đã được công bố, sử dụng rộng rãi trên các bài báo</w:t>
            </w:r>
          </w:p>
          <w:p>
            <w:pPr>
              <w:pStyle w:val="TableContents"/>
              <w:bidi w:val="0"/>
              <w:spacing w:lineRule="auto" w:line="360"/>
              <w:jc w:val="left"/>
              <w:rPr>
                <w:rFonts w:ascii="Nimbus Roman" w:hAnsi="Nimbus Roman"/>
              </w:rPr>
            </w:pPr>
            <w:r>
              <w:rPr>
                <w:rFonts w:ascii="Nimbus Roman" w:hAnsi="Nimbus Roman"/>
                <w:sz w:val="32"/>
                <w:szCs w:val="32"/>
              </w:rPr>
              <w:t>-&gt; Tối ưu tốc độ realtime</w:t>
            </w:r>
          </w:p>
        </w:tc>
      </w:tr>
      <w:tr>
        <w:trPr/>
        <w:tc>
          <w:tcPr>
            <w:tcW w:w="3212" w:type="dxa"/>
            <w:tcBorders>
              <w:left w:val="single" w:sz="4" w:space="0" w:color="000000"/>
              <w:bottom w:val="single" w:sz="4" w:space="0" w:color="000000"/>
            </w:tcBorders>
          </w:tcPr>
          <w:p>
            <w:pPr>
              <w:pStyle w:val="TableContents"/>
              <w:bidi w:val="0"/>
              <w:spacing w:lineRule="auto" w:line="360"/>
              <w:jc w:val="left"/>
              <w:rPr>
                <w:rFonts w:ascii="Nimbus Roman" w:hAnsi="Nimbus Roman"/>
              </w:rPr>
            </w:pPr>
            <w:r>
              <w:rPr>
                <w:rFonts w:ascii="Nimbus Roman" w:hAnsi="Nimbus Roman"/>
              </w:rPr>
            </w:r>
          </w:p>
        </w:tc>
        <w:tc>
          <w:tcPr>
            <w:tcW w:w="3213" w:type="dxa"/>
            <w:tcBorders>
              <w:left w:val="single" w:sz="4" w:space="0" w:color="000000"/>
              <w:bottom w:val="single" w:sz="4" w:space="0" w:color="000000"/>
            </w:tcBorders>
          </w:tcPr>
          <w:p>
            <w:pPr>
              <w:pStyle w:val="TableContents"/>
              <w:bidi w:val="0"/>
              <w:spacing w:lineRule="auto" w:line="360"/>
              <w:jc w:val="left"/>
              <w:rPr>
                <w:rFonts w:ascii="Nimbus Roman" w:hAnsi="Nimbus Roman"/>
              </w:rPr>
            </w:pPr>
            <w:r>
              <w:rPr>
                <w:rFonts w:ascii="Nimbus Roman" w:hAnsi="Nimbus Roman"/>
                <w:sz w:val="32"/>
                <w:szCs w:val="32"/>
              </w:rPr>
              <w:t>Accuracy, mAP vượt trội hơn hẳn</w:t>
            </w:r>
          </w:p>
        </w:tc>
        <w:tc>
          <w:tcPr>
            <w:tcW w:w="3213" w:type="dxa"/>
            <w:tcBorders>
              <w:left w:val="single" w:sz="4" w:space="0" w:color="000000"/>
              <w:bottom w:val="single" w:sz="4" w:space="0" w:color="000000"/>
              <w:right w:val="single" w:sz="4" w:space="0" w:color="000000"/>
            </w:tcBorders>
          </w:tcPr>
          <w:p>
            <w:pPr>
              <w:pStyle w:val="TableContents"/>
              <w:bidi w:val="0"/>
              <w:spacing w:lineRule="auto" w:line="360"/>
              <w:jc w:val="left"/>
              <w:rPr>
                <w:rFonts w:ascii="Nimbus Roman" w:hAnsi="Nimbus Roman"/>
              </w:rPr>
            </w:pPr>
            <w:r>
              <w:rPr>
                <w:rFonts w:ascii="Nimbus Roman" w:hAnsi="Nimbus Roman"/>
                <w:sz w:val="32"/>
                <w:szCs w:val="32"/>
              </w:rPr>
              <w:t>Không cxac bằng Faster R-CNN, nhưng phù hợp hơn với Realtime</w:t>
            </w:r>
          </w:p>
        </w:tc>
      </w:tr>
    </w:tbl>
    <w:p>
      <w:pPr>
        <w:pStyle w:val="Normal"/>
        <w:bidi w:val="0"/>
        <w:spacing w:lineRule="auto" w:line="360"/>
        <w:jc w:val="left"/>
        <w:rPr>
          <w:rFonts w:ascii="Nimbus Roman" w:hAnsi="Nimbus Roman"/>
        </w:rPr>
      </w:pPr>
      <w:r>
        <w:rPr>
          <w:rFonts w:ascii="Nimbus Roman" w:hAnsi="Nimbus Roman"/>
          <w:sz w:val="32"/>
          <w:szCs w:val="32"/>
        </w:rPr>
        <w:t>- Không sử dụng một số mô hình mạng neurall khác (DETR, Mask R-CNN, SSD...) bởi chúng rất nặng, khó chạy realtime và triển khai trên web</w:t>
        <w:tab/>
      </w:r>
    </w:p>
    <w:p>
      <w:pPr>
        <w:pStyle w:val="Normal"/>
        <w:bidi w:val="0"/>
        <w:spacing w:lineRule="auto" w:line="360"/>
        <w:jc w:val="left"/>
        <w:rPr>
          <w:rFonts w:ascii="Nimbus Roman" w:hAnsi="Nimbus Roman"/>
        </w:rPr>
      </w:pPr>
      <w:r>
        <w:rPr>
          <w:rFonts w:ascii="Nimbus Roman" w:hAnsi="Nimbus Roman"/>
          <w:i/>
          <w:iCs/>
          <w:sz w:val="32"/>
          <w:szCs w:val="32"/>
          <w:u w:val="none"/>
        </w:rPr>
        <w:t xml:space="preserve">2. Giải thích code trong app.py </w:t>
      </w:r>
      <w:r>
        <w:rPr>
          <w:rFonts w:ascii="Nimbus Roman" w:hAnsi="Nimbus Roman"/>
          <w:sz w:val="32"/>
          <w:szCs w:val="32"/>
        </w:rPr>
        <w:t>(NOTE TRỰC TIẾP TRONG APP.PY)</w:t>
      </w:r>
    </w:p>
    <w:p>
      <w:pPr>
        <w:pStyle w:val="Normal"/>
        <w:bidi w:val="0"/>
        <w:spacing w:lineRule="auto" w:line="360"/>
        <w:jc w:val="left"/>
        <w:rPr>
          <w:rFonts w:ascii="Nimbus Roman" w:hAnsi="Nimbus Roman"/>
        </w:rPr>
      </w:pPr>
      <w:r>
        <w:rPr>
          <w:rFonts w:ascii="Nimbus Roman" w:hAnsi="Nimbus Roman"/>
          <w:sz w:val="32"/>
          <w:szCs w:val="32"/>
        </w:rPr>
        <w:t>- Realtime có ổn định không?</w:t>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rPr>
      </w:pPr>
      <w:r>
        <w:rPr>
          <w:rFonts w:ascii="Nimbus Roman" w:hAnsi="Nimbus Roman"/>
          <w:b/>
          <w:bCs/>
          <w:sz w:val="32"/>
          <w:szCs w:val="32"/>
          <w:shd w:fill="81D41A" w:val="clear"/>
        </w:rPr>
        <w:t>II.Dữ liệu</w:t>
      </w:r>
    </w:p>
    <w:p>
      <w:pPr>
        <w:pStyle w:val="Normal"/>
        <w:bidi w:val="0"/>
        <w:spacing w:lineRule="auto" w:line="360"/>
        <w:jc w:val="left"/>
        <w:rPr>
          <w:rFonts w:ascii="Nimbus Roman" w:hAnsi="Nimbus Roman"/>
          <w:sz w:val="32"/>
          <w:szCs w:val="32"/>
        </w:rPr>
      </w:pPr>
      <w:r>
        <w:rPr>
          <w:rFonts w:ascii="Nimbus Roman" w:hAnsi="Nimbus Roman"/>
          <w:sz w:val="32"/>
          <w:szCs w:val="32"/>
        </w:rPr>
        <w:t>"Real Time Waste Classification"</w:t>
      </w:r>
    </w:p>
    <w:p>
      <w:pPr>
        <w:pStyle w:val="Normal"/>
        <w:bidi w:val="0"/>
        <w:spacing w:lineRule="auto" w:line="360"/>
        <w:jc w:val="left"/>
        <w:rPr>
          <w:rFonts w:ascii="Nimbus Roman" w:hAnsi="Nimbus Roman"/>
        </w:rPr>
      </w:pPr>
      <w:r>
        <w:rPr>
          <w:rFonts w:ascii="Nimbus Roman" w:hAnsi="Nimbus Roman"/>
          <w:sz w:val="32"/>
          <w:szCs w:val="32"/>
        </w:rPr>
        <w:t xml:space="preserve">- ĐỘ TÍN DỮ LIỆU: Trong bài báo </w:t>
      </w:r>
      <w:r>
        <w:rPr>
          <w:rFonts w:ascii="Nimbus Roman" w:hAnsi="Nimbus Roman"/>
          <w:b w:val="false"/>
          <w:i w:val="false"/>
          <w:caps w:val="false"/>
          <w:smallCaps w:val="false"/>
          <w:color w:val="000000"/>
          <w:spacing w:val="0"/>
          <w:sz w:val="32"/>
          <w:szCs w:val="32"/>
        </w:rPr>
        <w:t>Intelligent and Real-Time Detection and Classification Algorithm for Recycled Materials Using Convolutional Neural Networks vào năm 2022</w:t>
      </w:r>
    </w:p>
    <w:p>
      <w:pPr>
        <w:pStyle w:val="Normal"/>
        <w:bidi w:val="0"/>
        <w:spacing w:lineRule="auto" w:line="360"/>
        <w:jc w:val="left"/>
        <w:rPr>
          <w:rFonts w:ascii="Nimbus Roman" w:hAnsi="Nimbus Roman"/>
        </w:rPr>
      </w:pPr>
      <w:r>
        <w:rPr>
          <w:rFonts w:ascii="Nimbus Roman" w:hAnsi="Nimbus Roman"/>
        </w:rPr>
      </w:r>
    </w:p>
    <w:p>
      <w:pPr>
        <w:pStyle w:val="Normal"/>
        <w:bidi w:val="0"/>
        <w:spacing w:lineRule="auto" w:line="360"/>
        <w:jc w:val="left"/>
        <w:rPr>
          <w:sz w:val="30"/>
          <w:szCs w:val="30"/>
        </w:rPr>
      </w:pPr>
      <w:r>
        <w:rPr>
          <w:rFonts w:ascii="Nimbus Roman" w:hAnsi="Nimbus Roman"/>
          <w:sz w:val="30"/>
          <w:szCs w:val="30"/>
        </w:rPr>
        <w:t>GỐC: 6995 ảnh</w:t>
      </w:r>
    </w:p>
    <w:p>
      <w:pPr>
        <w:pStyle w:val="Normal"/>
        <w:bidi w:val="0"/>
        <w:spacing w:lineRule="auto" w:line="360"/>
        <w:jc w:val="left"/>
        <w:rPr>
          <w:rFonts w:ascii="Nimbus Roman" w:hAnsi="Nimbus Roman"/>
        </w:rPr>
      </w:pPr>
      <w:r>
        <w:rPr>
          <w:rFonts w:ascii="Nimbus Roman" w:hAnsi="Nimbus Roman"/>
          <w:sz w:val="32"/>
          <w:szCs w:val="32"/>
        </w:rPr>
        <w:t>- Xử lý DL:</w:t>
      </w:r>
    </w:p>
    <w:p>
      <w:pPr>
        <w:pStyle w:val="Normal"/>
        <w:bidi w:val="0"/>
        <w:spacing w:lineRule="auto" w:line="360"/>
        <w:jc w:val="left"/>
        <w:rPr>
          <w:rFonts w:ascii="Nimbus Roman" w:hAnsi="Nimbus Roman"/>
        </w:rPr>
      </w:pPr>
      <w:r>
        <w:rPr>
          <w:rFonts w:ascii="Nimbus Roman" w:hAnsi="Nimbus Roman"/>
          <w:sz w:val="32"/>
          <w:szCs w:val="32"/>
        </w:rPr>
        <w:t>+ Data Preprocessing Resize 640x640</w:t>
      </w:r>
    </w:p>
    <w:p>
      <w:pPr>
        <w:pStyle w:val="Normal"/>
        <w:bidi w:val="0"/>
        <w:spacing w:lineRule="auto" w:line="360"/>
        <w:jc w:val="left"/>
        <w:rPr>
          <w:rFonts w:ascii="Nimbus Roman" w:hAnsi="Nimbus Roman"/>
        </w:rPr>
      </w:pPr>
      <w:r>
        <w:rPr>
          <w:rFonts w:ascii="Nimbus Roman" w:hAnsi="Nimbus Roman"/>
          <w:sz w:val="32"/>
          <w:szCs w:val="32"/>
        </w:rPr>
        <w:t>+ Data augumentation: Lọc nhiễu, làm mờ, cân bằng tương phản, xén, xoay, zoom ảnh.</w:t>
      </w:r>
    </w:p>
    <w:p>
      <w:pPr>
        <w:pStyle w:val="Normal"/>
        <w:bidi w:val="0"/>
        <w:spacing w:lineRule="auto" w:line="360"/>
        <w:jc w:val="left"/>
        <w:rPr>
          <w:rFonts w:ascii="Nimbus Roman" w:hAnsi="Nimbus Roman"/>
          <w:sz w:val="32"/>
          <w:szCs w:val="32"/>
        </w:rPr>
      </w:pPr>
      <w:r>
        <w:rPr>
          <w:rFonts w:ascii="Nimbus Roman" w:hAnsi="Nimbus Roman"/>
          <w:sz w:val="32"/>
          <w:szCs w:val="32"/>
        </w:rPr>
        <w:t>--&gt; 10000 ảnh (Chia tỷ lệ: 80/10/10)</w:t>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rPr>
      </w:pPr>
      <w:r>
        <w:rPr>
          <w:rFonts w:ascii="Nimbus Roman" w:hAnsi="Nimbus Roman"/>
          <w:b/>
          <w:bCs/>
          <w:sz w:val="32"/>
          <w:szCs w:val="32"/>
        </w:rPr>
        <w:t>III. Mô hình, kiến trúc</w:t>
      </w:r>
    </w:p>
    <w:p>
      <w:pPr>
        <w:pStyle w:val="Normal"/>
        <w:bidi w:val="0"/>
        <w:spacing w:lineRule="auto" w:line="360"/>
        <w:jc w:val="left"/>
        <w:rPr>
          <w:rFonts w:ascii="Nimbus Roman" w:hAnsi="Nimbus Roman"/>
        </w:rPr>
      </w:pPr>
      <w:r>
        <w:rPr>
          <w:rFonts w:ascii="Nimbus Roman" w:hAnsi="Nimbus Roman"/>
          <w:b/>
          <w:bCs/>
          <w:i/>
          <w:iCs/>
          <w:sz w:val="32"/>
          <w:szCs w:val="32"/>
        </w:rPr>
        <w:t>1. Faster R-CNN (Backbone Resnet50)</w:t>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drawing>
          <wp:anchor behindDoc="0" distT="0" distB="0" distL="0" distR="0" simplePos="0" locked="0" layoutInCell="0" allowOverlap="1" relativeHeight="2">
            <wp:simplePos x="0" y="0"/>
            <wp:positionH relativeFrom="column">
              <wp:posOffset>-539750</wp:posOffset>
            </wp:positionH>
            <wp:positionV relativeFrom="paragraph">
              <wp:posOffset>442595</wp:posOffset>
            </wp:positionV>
            <wp:extent cx="7200265" cy="412686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7200265" cy="4126865"/>
                    </a:xfrm>
                    <a:prstGeom prst="rect">
                      <a:avLst/>
                    </a:prstGeom>
                  </pic:spPr>
                </pic:pic>
              </a:graphicData>
            </a:graphic>
          </wp:anchor>
        </w:drawing>
      </w:r>
    </w:p>
    <w:p>
      <w:pPr>
        <w:pStyle w:val="Normal"/>
        <w:bidi w:val="0"/>
        <w:spacing w:lineRule="auto" w:line="360"/>
        <w:jc w:val="left"/>
        <w:rPr>
          <w:rFonts w:ascii="Nimbus Roman" w:hAnsi="Nimbus Roman"/>
        </w:rPr>
      </w:pPr>
      <w:r>
        <w:rPr>
          <w:rFonts w:ascii="Nimbus Roman" w:hAnsi="Nimbus Roman"/>
        </w:rPr>
        <w:t>Faster R-CNN có quy trình phát hiện đối tượng gồm 2 bước:</w:t>
      </w:r>
    </w:p>
    <w:p>
      <w:pPr>
        <w:pStyle w:val="Normal"/>
        <w:bidi w:val="0"/>
        <w:spacing w:lineRule="auto" w:line="360"/>
        <w:jc w:val="left"/>
        <w:rPr>
          <w:rFonts w:ascii="Nimbus Roman" w:hAnsi="Nimbus Roman"/>
          <w:b/>
          <w:bCs/>
        </w:rPr>
      </w:pPr>
      <w:r>
        <w:rPr>
          <w:rFonts w:ascii="Nimbus Roman" w:hAnsi="Nimbus Roman"/>
          <w:b/>
          <w:bCs/>
        </w:rPr>
        <w:t>- Giai đoạn 1: RPN (Region Proposal Network) cho ra vùng dự đoán</w:t>
      </w:r>
    </w:p>
    <w:p>
      <w:pPr>
        <w:pStyle w:val="Normal"/>
        <w:bidi w:val="0"/>
        <w:spacing w:lineRule="auto" w:line="360"/>
        <w:jc w:val="left"/>
        <w:rPr>
          <w:rFonts w:ascii="Nimbus Roman" w:hAnsi="Nimbus Roman"/>
        </w:rPr>
      </w:pPr>
      <w:r>
        <w:rPr>
          <w:rFonts w:ascii="Nimbus Roman" w:hAnsi="Nimbus Roman"/>
          <w:b/>
          <w:bCs/>
        </w:rPr>
        <w:t>Input</w:t>
      </w:r>
      <w:r>
        <w:rPr>
          <w:rFonts w:ascii="Nimbus Roman" w:hAnsi="Nimbus Roman"/>
        </w:rPr>
        <w:t>: Từ ảnh đầu vào, sử dụng Resnet50 để trích chọn đặc trưng -&gt; feature map</w:t>
      </w:r>
    </w:p>
    <w:p>
      <w:pPr>
        <w:pStyle w:val="Normal"/>
        <w:bidi w:val="0"/>
        <w:spacing w:lineRule="auto" w:line="360"/>
        <w:jc w:val="left"/>
        <w:rPr>
          <w:rFonts w:ascii="Nimbus Roman" w:hAnsi="Nimbus Roman"/>
        </w:rPr>
      </w:pPr>
      <w:r>
        <w:rPr>
          <w:rFonts w:ascii="Nimbus Roman" w:hAnsi="Nimbus Roman"/>
        </w:rPr>
        <w:t xml:space="preserve">RPN (Region Proposal Network) đưa ra các angchors (Cho biết: có thể là đối tượng/ background) </w:t>
      </w:r>
    </w:p>
    <w:p>
      <w:pPr>
        <w:pStyle w:val="Normal"/>
        <w:bidi w:val="0"/>
        <w:spacing w:lineRule="auto" w:line="360"/>
        <w:jc w:val="left"/>
        <w:rPr>
          <w:rFonts w:ascii="Nimbus Roman" w:hAnsi="Nimbus Roman"/>
        </w:rPr>
      </w:pPr>
      <w:r>
        <w:rPr>
          <w:rFonts w:ascii="Nimbus Roman" w:hAnsi="Nimbus Roman"/>
        </w:rPr>
        <w:t xml:space="preserve">--&gt; </w:t>
      </w:r>
      <w:r>
        <w:rPr>
          <w:rFonts w:ascii="Nimbus Roman" w:hAnsi="Nimbus Roman"/>
          <w:b/>
          <w:bCs/>
        </w:rPr>
        <w:t>Output</w:t>
      </w:r>
      <w:r>
        <w:rPr>
          <w:rFonts w:ascii="Nimbus Roman" w:hAnsi="Nimbus Roman"/>
        </w:rPr>
        <w:t xml:space="preserve">: Tập các bounding box đề xuất (chỉ tập trung tìm vùng có khả năng chứa đối tượng, </w:t>
      </w:r>
      <w:r>
        <w:rPr>
          <w:rFonts w:ascii="Nimbus Roman" w:hAnsi="Nimbus Roman"/>
          <w:b/>
          <w:bCs/>
        </w:rPr>
        <w:t>chưa quan tâm</w:t>
      </w:r>
      <w:r>
        <w:rPr>
          <w:rFonts w:ascii="Nimbus Roman" w:hAnsi="Nimbus Roman"/>
        </w:rPr>
        <w:t xml:space="preserve"> nhãn lớp cụ thể)</w:t>
      </w:r>
    </w:p>
    <w:p>
      <w:pPr>
        <w:pStyle w:val="Normal"/>
        <w:bidi w:val="0"/>
        <w:spacing w:lineRule="auto" w:line="360"/>
        <w:jc w:val="left"/>
        <w:rPr>
          <w:rFonts w:ascii="Nimbus Roman" w:hAnsi="Nimbus Roman"/>
          <w:b/>
          <w:bCs/>
        </w:rPr>
      </w:pPr>
      <w:r>
        <w:rPr>
          <w:rFonts w:ascii="Nimbus Roman" w:hAnsi="Nimbus Roman"/>
          <w:b/>
          <w:bCs/>
        </w:rPr>
        <w:t>- Giai đoạn 2: Phân loại, tinh chỉnh bounding box</w:t>
      </w:r>
    </w:p>
    <w:p>
      <w:pPr>
        <w:pStyle w:val="Normal"/>
        <w:bidi w:val="0"/>
        <w:spacing w:lineRule="auto" w:line="360"/>
        <w:jc w:val="left"/>
        <w:rPr>
          <w:rFonts w:ascii="Nimbus Roman" w:hAnsi="Nimbus Roman"/>
        </w:rPr>
      </w:pPr>
      <w:r>
        <w:rPr>
          <w:rFonts w:ascii="Nimbus Roman" w:hAnsi="Nimbus Roman"/>
        </w:rPr>
        <w:t>+ ROI Pooling: cắt từng vùng từ feature map để biến thành vector đặc trưng có kích thước cố định</w:t>
      </w:r>
    </w:p>
    <w:p>
      <w:pPr>
        <w:pStyle w:val="Normal"/>
        <w:bidi w:val="0"/>
        <w:spacing w:lineRule="auto" w:line="360"/>
        <w:jc w:val="left"/>
        <w:rPr>
          <w:rFonts w:ascii="Nimbus Roman" w:hAnsi="Nimbus Roman"/>
        </w:rPr>
      </w:pPr>
      <w:r>
        <w:rPr>
          <w:rFonts w:ascii="Nimbus Roman" w:hAnsi="Nimbus Roman"/>
        </w:rPr>
        <w:t>+ Xác định đối tượng thuộc lớp nào, điều chỉnh lại bounding box cho fit với đối tượng</w:t>
      </w:r>
    </w:p>
    <w:p>
      <w:pPr>
        <w:pStyle w:val="Normal"/>
        <w:bidi w:val="0"/>
        <w:spacing w:lineRule="auto" w:line="360"/>
        <w:jc w:val="left"/>
        <w:rPr>
          <w:b/>
          <w:bCs/>
        </w:rPr>
      </w:pPr>
      <w:r>
        <w:rPr>
          <w:b/>
          <w:bCs/>
        </w:rPr>
      </w:r>
    </w:p>
    <w:p>
      <w:pPr>
        <w:pStyle w:val="Normal"/>
        <w:bidi w:val="0"/>
        <w:spacing w:lineRule="auto" w:line="360"/>
        <w:jc w:val="left"/>
        <w:rPr>
          <w:rFonts w:ascii="Nimbus Roman" w:hAnsi="Nimbus Roman"/>
        </w:rPr>
      </w:pPr>
      <w:r>
        <w:rPr>
          <w:rFonts w:ascii="Nimbus Roman" w:hAnsi="Nimbus Roman"/>
          <w:b/>
          <w:bCs/>
        </w:rPr>
        <w:t xml:space="preserve">*Cụ thể Resnet50: </w:t>
      </w:r>
    </w:p>
    <w:p>
      <w:pPr>
        <w:pStyle w:val="Normal"/>
        <w:bidi w:val="0"/>
        <w:spacing w:lineRule="auto" w:line="360"/>
        <w:jc w:val="left"/>
        <w:rPr>
          <w:rFonts w:ascii="Nimbus Roman" w:hAnsi="Nimbus Roman"/>
        </w:rPr>
      </w:pPr>
      <w:r>
        <w:rPr>
          <w:rFonts w:ascii="Nimbus Roman" w:hAnsi="Nimbus Roman"/>
          <w:b w:val="false"/>
          <w:bCs w:val="false"/>
        </w:rPr>
        <w:t>- Có 5 giai đoạn chính:</w:t>
      </w:r>
    </w:p>
    <w:p>
      <w:pPr>
        <w:pStyle w:val="Normal"/>
        <w:bidi w:val="0"/>
        <w:spacing w:lineRule="auto" w:line="360"/>
        <w:jc w:val="left"/>
        <w:rPr>
          <w:rFonts w:ascii="Nimbus Roman" w:hAnsi="Nimbus Roman"/>
        </w:rPr>
      </w:pPr>
      <w:r>
        <w:rPr>
          <w:rFonts w:ascii="Nimbus Roman" w:hAnsi="Nimbus Roman"/>
          <w:b w:val="false"/>
          <w:bCs w:val="false"/>
        </w:rPr>
        <w:t>+ GIAI ĐOẠN 0: STEM</w:t>
      </w:r>
    </w:p>
    <w:p>
      <w:pPr>
        <w:pStyle w:val="Normal"/>
        <w:bidi w:val="0"/>
        <w:spacing w:lineRule="auto" w:line="360"/>
        <w:jc w:val="left"/>
        <w:rPr>
          <w:rFonts w:ascii="Nimbus Roman" w:hAnsi="Nimbus Roman"/>
        </w:rPr>
      </w:pPr>
      <w:r>
        <w:rPr>
          <w:rFonts w:ascii="Nimbus Roman" w:hAnsi="Nimbus Roman"/>
        </w:rPr>
        <w:t>Từ Input là ảnh RGB kích thước 224x224, sử dụng convolution 7x7, max pooling 3x3 --&gt; Giảm chiều xuống còn 1/4 kích thước mà vẫn giữ đc các đặc trưng quan trọng</w:t>
      </w:r>
    </w:p>
    <w:p>
      <w:pPr>
        <w:pStyle w:val="Normal"/>
        <w:bidi w:val="0"/>
        <w:spacing w:lineRule="auto" w:line="360"/>
        <w:jc w:val="left"/>
        <w:rPr>
          <w:rFonts w:ascii="Nimbus Roman" w:hAnsi="Nimbus Roman"/>
        </w:rPr>
      </w:pPr>
      <w:r>
        <w:rPr>
          <w:rFonts w:ascii="Nimbus Roman" w:hAnsi="Nimbus Roman"/>
        </w:rPr>
        <w:t>(Conv 7x7: Dùng filter 7x7 để quét qua ảnh, stride 2 tức bước nhảy 2 pixel mỗi khi filter di chuyển)</w:t>
      </w:r>
    </w:p>
    <w:p>
      <w:pPr>
        <w:pStyle w:val="Normal"/>
        <w:bidi w:val="0"/>
        <w:spacing w:lineRule="auto" w:line="360"/>
        <w:jc w:val="left"/>
        <w:rPr>
          <w:rFonts w:ascii="Nimbus Roman" w:hAnsi="Nimbus Roman"/>
        </w:rPr>
      </w:pPr>
      <w:r>
        <w:rPr>
          <w:rFonts w:ascii="Nimbus Roman" w:hAnsi="Nimbus Roman"/>
        </w:rPr>
        <w:t xml:space="preserve">+ GIAI ĐOẠN 1 (Conv2_x): Gồm </w:t>
      </w:r>
      <w:r>
        <w:rPr>
          <w:rFonts w:ascii="Nimbus Roman" w:hAnsi="Nimbus Roman"/>
          <w:b/>
          <w:bCs/>
        </w:rPr>
        <w:t>3</w:t>
      </w:r>
      <w:r>
        <w:rPr>
          <w:rFonts w:ascii="Nimbus Roman" w:hAnsi="Nimbus Roman"/>
        </w:rPr>
        <w:t xml:space="preserve"> block có 3 conv: 1x1, 3x3, 1x1 --&gt; HỌC các đặc trưng, biên, đường nét…</w:t>
      </w:r>
    </w:p>
    <w:p>
      <w:pPr>
        <w:pStyle w:val="Normal"/>
        <w:bidi w:val="0"/>
        <w:spacing w:lineRule="auto" w:line="360"/>
        <w:jc w:val="left"/>
        <w:rPr>
          <w:rFonts w:ascii="Nimbus Roman" w:hAnsi="Nimbus Roman"/>
        </w:rPr>
      </w:pPr>
      <w:r>
        <w:rPr>
          <w:rFonts w:ascii="Nimbus Roman" w:hAnsi="Nimbus Roman"/>
        </w:rPr>
        <w:t xml:space="preserve">+ GIAI ĐOẠN 2 (Conv3_x): Gồm </w:t>
      </w:r>
      <w:r>
        <w:rPr>
          <w:rFonts w:ascii="Nimbus Roman" w:hAnsi="Nimbus Roman"/>
          <w:b/>
          <w:bCs/>
        </w:rPr>
        <w:t>4</w:t>
      </w:r>
      <w:r>
        <w:rPr>
          <w:rFonts w:ascii="Nimbus Roman" w:hAnsi="Nimbus Roman"/>
        </w:rPr>
        <w:t xml:space="preserve"> block --&gt; HỌC các đặc trưng phức tạp hơn (Mảng màu, hình khối)</w:t>
      </w:r>
    </w:p>
    <w:p>
      <w:pPr>
        <w:pStyle w:val="Normal"/>
        <w:bidi w:val="0"/>
        <w:spacing w:lineRule="auto" w:line="360"/>
        <w:jc w:val="left"/>
        <w:rPr>
          <w:rFonts w:ascii="Nimbus Roman" w:hAnsi="Nimbus Roman"/>
        </w:rPr>
      </w:pPr>
      <w:r>
        <w:rPr>
          <w:rFonts w:ascii="Nimbus Roman" w:hAnsi="Nimbus Roman"/>
        </w:rPr>
        <w:t xml:space="preserve">+ GIAI ĐOẠN 3 (Conv4_x): Gồm </w:t>
      </w:r>
      <w:r>
        <w:rPr>
          <w:rFonts w:ascii="Nimbus Roman" w:hAnsi="Nimbus Roman"/>
          <w:b/>
          <w:bCs/>
        </w:rPr>
        <w:t>6</w:t>
      </w:r>
      <w:r>
        <w:rPr>
          <w:rFonts w:ascii="Nimbus Roman" w:hAnsi="Nimbus Roman"/>
        </w:rPr>
        <w:t xml:space="preserve"> block --&gt; HỌC các đặc trưng phức tạp (Cấu trúc)</w:t>
      </w:r>
    </w:p>
    <w:p>
      <w:pPr>
        <w:pStyle w:val="Normal"/>
        <w:bidi w:val="0"/>
        <w:spacing w:lineRule="auto" w:line="360"/>
        <w:jc w:val="left"/>
        <w:rPr>
          <w:rFonts w:ascii="Nimbus Roman" w:hAnsi="Nimbus Roman"/>
        </w:rPr>
      </w:pPr>
      <w:r>
        <w:rPr>
          <w:rFonts w:ascii="Nimbus Roman" w:hAnsi="Nimbus Roman"/>
        </w:rPr>
        <w:t xml:space="preserve">+ GIAI ĐOẠN 4 (Conv5_x): Gồm </w:t>
      </w:r>
      <w:r>
        <w:rPr>
          <w:rFonts w:ascii="Nimbus Roman" w:hAnsi="Nimbus Roman"/>
          <w:b/>
          <w:bCs/>
        </w:rPr>
        <w:t>3</w:t>
      </w:r>
      <w:r>
        <w:rPr>
          <w:rFonts w:ascii="Nimbus Roman" w:hAnsi="Nimbus Roman"/>
        </w:rPr>
        <w:t xml:space="preserve"> block --&gt; Tập trưng vào đặc trưng cao nhất (nhận dạng vật thể, các tiểu tiết)</w:t>
      </w:r>
    </w:p>
    <w:p>
      <w:pPr>
        <w:pStyle w:val="Normal"/>
        <w:bidi w:val="0"/>
        <w:spacing w:lineRule="auto" w:line="360"/>
        <w:jc w:val="left"/>
        <w:rPr>
          <w:rFonts w:ascii="Nimbus Roman" w:hAnsi="Nimbus Roman"/>
        </w:rPr>
      </w:pPr>
      <w:r>
        <w:rPr>
          <w:rFonts w:ascii="Nimbus Roman" w:hAnsi="Nimbus Roman"/>
        </w:rPr>
        <w:t>+ Sau cùng: Fully Connected + Softmax --&gt; Kết quả phân loại</w:t>
      </w:r>
    </w:p>
    <w:p>
      <w:pPr>
        <w:pStyle w:val="Normal"/>
        <w:bidi w:val="0"/>
        <w:spacing w:lineRule="auto" w:line="360"/>
        <w:jc w:val="left"/>
        <w:rPr>
          <w:rFonts w:ascii="Nimbus Roman" w:hAnsi="Nimbus Roman"/>
        </w:rPr>
      </w:pPr>
      <w:r>
        <w:rPr>
          <w:rFonts w:ascii="Nimbus Roman" w:hAnsi="Nimbus Roman"/>
        </w:rPr>
        <w:t xml:space="preserve">Cứ mỗi giai đoạn như vậy thì kích thước ảnh lại đc giảm dần </w:t>
      </w:r>
    </w:p>
    <w:p>
      <w:pPr>
        <w:pStyle w:val="Normal"/>
        <w:bidi w:val="0"/>
        <w:spacing w:lineRule="auto" w:line="360"/>
        <w:jc w:val="left"/>
        <w:rPr>
          <w:rFonts w:ascii="Nimbus Roman" w:hAnsi="Nimbus Roman"/>
        </w:rPr>
      </w:pPr>
      <w:r>
        <w:rPr>
          <w:rFonts w:ascii="Nimbus Roman" w:hAnsi="Nimbus Roman"/>
        </w:rPr>
        <w:t>VỚI CODE</w:t>
      </w:r>
    </w:p>
    <w:tbl>
      <w:tblPr>
        <w:tblW w:w="9418" w:type="dxa"/>
        <w:jc w:val="left"/>
        <w:tblInd w:w="277" w:type="dxa"/>
        <w:tblLayout w:type="fixed"/>
        <w:tblCellMar>
          <w:top w:w="55" w:type="dxa"/>
          <w:left w:w="55" w:type="dxa"/>
          <w:bottom w:w="55" w:type="dxa"/>
          <w:right w:w="55" w:type="dxa"/>
        </w:tblCellMar>
      </w:tblPr>
      <w:tblGrid>
        <w:gridCol w:w="9418"/>
      </w:tblGrid>
      <w:tr>
        <w:trPr>
          <w:trHeight w:val="3470" w:hRule="atLeast"/>
        </w:trPr>
        <w:tc>
          <w:tcPr>
            <w:tcW w:w="9418" w:type="dxa"/>
            <w:tcBorders>
              <w:top w:val="single" w:sz="4" w:space="0" w:color="000000"/>
              <w:left w:val="single" w:sz="4" w:space="0" w:color="000000"/>
              <w:bottom w:val="single" w:sz="4" w:space="0" w:color="000000"/>
              <w:right w:val="single" w:sz="4" w:space="0" w:color="000000"/>
            </w:tcBorders>
          </w:tcPr>
          <w:p>
            <w:pPr>
              <w:pStyle w:val="TableContents"/>
              <w:spacing w:lineRule="auto" w:line="360"/>
              <w:rPr>
                <w:rFonts w:ascii="Nimbus Roman" w:hAnsi="Nimbus Roman"/>
              </w:rPr>
            </w:pPr>
            <w:r>
              <w:rPr>
                <w:rFonts w:ascii="Nimbus Roman" w:hAnsi="Nimbus Roman"/>
                <w:b/>
                <w:bCs/>
                <w:i/>
                <w:iCs/>
              </w:rPr>
              <w:t>GIAI ĐOẠN 1: RPN (Region Proposol Network)</w:t>
            </w:r>
          </w:p>
          <w:p>
            <w:pPr>
              <w:pStyle w:val="TableContents"/>
              <w:spacing w:lineRule="auto" w:line="360"/>
              <w:rPr>
                <w:rFonts w:ascii="Nimbus Roman" w:hAnsi="Nimbus Roman"/>
              </w:rPr>
            </w:pPr>
            <w:r>
              <w:rPr>
                <w:rFonts w:ascii="Nimbus Roman" w:hAnsi="Nimbus Roman"/>
                <w:b/>
                <w:bCs/>
              </w:rPr>
              <w:t>Input</w:t>
            </w:r>
            <w:r>
              <w:rPr>
                <w:rFonts w:ascii="Nimbus Roman" w:hAnsi="Nimbus Roman"/>
              </w:rPr>
              <w:t>: Backbone Resnet50 -&gt; features map (đa tỷ lệ nhờ FPN)</w:t>
            </w:r>
          </w:p>
          <w:p>
            <w:pPr>
              <w:pStyle w:val="TableContents"/>
              <w:spacing w:lineRule="auto" w:line="360"/>
              <w:rPr>
                <w:rFonts w:ascii="Nimbus Roman" w:hAnsi="Nimbus Roman"/>
              </w:rPr>
            </w:pPr>
            <w:r>
              <w:rPr>
                <w:rFonts w:ascii="Nimbus Roman" w:hAnsi="Nimbus Roman"/>
              </w:rPr>
              <w:t>- Trên mỗi vị trí của feature map, RPN sinh ra một số anchors (khung hình với các tỷ lệ [0.5, 1, 2])</w:t>
            </w:r>
          </w:p>
          <w:p>
            <w:pPr>
              <w:pStyle w:val="TableContents"/>
              <w:spacing w:lineRule="auto" w:line="360"/>
              <w:rPr>
                <w:rFonts w:ascii="Nimbus Roman" w:hAnsi="Nimbus Roman"/>
              </w:rPr>
            </w:pPr>
            <w:r>
              <w:rPr>
                <w:rFonts w:ascii="Nimbus Roman" w:hAnsi="Nimbus Roman"/>
              </w:rPr>
              <w:t>- Mỗi anchor được cho biết có khả năng chứa đối tượng hay không?</w:t>
            </w:r>
          </w:p>
          <w:p>
            <w:pPr>
              <w:pStyle w:val="TableContents"/>
              <w:spacing w:lineRule="auto" w:line="360"/>
              <w:rPr>
                <w:rFonts w:ascii="Nimbus Roman" w:hAnsi="Nimbus Roman"/>
              </w:rPr>
            </w:pPr>
            <w:r>
              <w:rPr>
                <w:rFonts w:ascii="Nimbus Roman" w:hAnsi="Nimbus Roman"/>
              </w:rPr>
              <w:t>- Các bounding box đề xuất</w:t>
            </w:r>
          </w:p>
          <w:p>
            <w:pPr>
              <w:pStyle w:val="TableContents"/>
              <w:spacing w:lineRule="auto" w:line="360"/>
              <w:rPr>
                <w:rFonts w:ascii="Nimbus Roman" w:hAnsi="Nimbus Roman"/>
              </w:rPr>
            </w:pPr>
            <w:r>
              <w:rPr>
                <w:rFonts w:ascii="Nimbus Roman" w:hAnsi="Nimbus Roman"/>
              </w:rPr>
            </w:r>
          </w:p>
          <w:p>
            <w:pPr>
              <w:pStyle w:val="TableContents"/>
              <w:spacing w:lineRule="auto" w:line="360"/>
              <w:rPr>
                <w:rFonts w:ascii="Nimbus Roman" w:hAnsi="Nimbus Roman"/>
              </w:rPr>
            </w:pPr>
            <w:r>
              <w:rPr>
                <w:rFonts w:ascii="Nimbus Roman" w:hAnsi="Nimbus Roman"/>
                <w:b/>
                <w:bCs/>
                <w:i/>
                <w:iCs/>
              </w:rPr>
              <w:t>GIAI ĐOẠN 2: Phân loại, tinh chỉnh</w:t>
            </w:r>
          </w:p>
          <w:p>
            <w:pPr>
              <w:pStyle w:val="TableContents"/>
              <w:spacing w:lineRule="auto" w:line="360"/>
              <w:rPr>
                <w:rFonts w:ascii="Nimbus Roman" w:hAnsi="Nimbus Roman"/>
              </w:rPr>
            </w:pPr>
            <w:r>
              <w:rPr>
                <w:rFonts w:ascii="Nimbus Roman" w:hAnsi="Nimbus Roman"/>
              </w:rPr>
              <w:t>- ROI Pooling:</w:t>
            </w:r>
          </w:p>
          <w:p>
            <w:pPr>
              <w:pStyle w:val="TableContents"/>
              <w:spacing w:lineRule="auto" w:line="360"/>
              <w:rPr>
                <w:rFonts w:ascii="Nimbus Roman" w:hAnsi="Nimbus Roman"/>
              </w:rPr>
            </w:pPr>
            <w:r>
              <w:rPr>
                <w:rFonts w:ascii="Nimbus Roman" w:hAnsi="Nimbus Roman"/>
              </w:rPr>
              <w:t>+ Với mỗi bounding box đề xuất từ RPN, cắt phần tương ứng trên feature map</w:t>
            </w:r>
          </w:p>
          <w:p>
            <w:pPr>
              <w:pStyle w:val="TableContents"/>
              <w:spacing w:lineRule="auto" w:line="360"/>
              <w:rPr>
                <w:rFonts w:ascii="Nimbus Roman" w:hAnsi="Nimbus Roman"/>
              </w:rPr>
            </w:pPr>
            <w:r>
              <w:rPr>
                <w:rFonts w:ascii="Nimbus Roman" w:hAnsi="Nimbus Roman"/>
              </w:rPr>
              <w:t>+ Dùng ROIAlign để biến các vùng cắt thành bounding box có kích thước cố định</w:t>
            </w:r>
          </w:p>
          <w:p>
            <w:pPr>
              <w:pStyle w:val="TableContents"/>
              <w:spacing w:lineRule="auto" w:line="360"/>
              <w:rPr>
                <w:rFonts w:ascii="Nimbus Roman" w:hAnsi="Nimbus Roman"/>
              </w:rPr>
            </w:pPr>
            <w:r>
              <w:rPr>
                <w:rFonts w:ascii="Nimbus Roman" w:hAnsi="Nimbus Roman"/>
              </w:rPr>
              <w:t>+ Dù bounding box to hay nhỏ thì vẫn đều thành vector đặc trưng chuẩn hoá</w:t>
            </w:r>
          </w:p>
          <w:p>
            <w:pPr>
              <w:pStyle w:val="TableContents"/>
              <w:spacing w:lineRule="auto" w:line="360"/>
              <w:rPr>
                <w:rFonts w:ascii="Nimbus Roman" w:hAnsi="Nimbus Roman"/>
              </w:rPr>
            </w:pPr>
            <w:r>
              <w:rPr>
                <w:rFonts w:ascii="Nimbus Roman" w:hAnsi="Nimbus Roman"/>
              </w:rPr>
              <w:t>- Phân loại, tinh chỉnh:</w:t>
            </w:r>
          </w:p>
          <w:p>
            <w:pPr>
              <w:pStyle w:val="TableContents"/>
              <w:spacing w:lineRule="auto" w:line="360"/>
              <w:rPr>
                <w:rFonts w:ascii="Nimbus Roman" w:hAnsi="Nimbus Roman"/>
              </w:rPr>
            </w:pPr>
            <w:r>
              <w:rPr>
                <w:rFonts w:ascii="Nimbus Roman" w:hAnsi="Nimbus Roman"/>
              </w:rPr>
              <w:t>+ Mỗi vùng sau khi ROIAlign sẽ đi qua các lớp fully-Connected  (Shared2FCBBoxHead)</w:t>
            </w:r>
          </w:p>
          <w:p>
            <w:pPr>
              <w:pStyle w:val="TableContents"/>
              <w:spacing w:lineRule="auto" w:line="360"/>
              <w:rPr>
                <w:rFonts w:ascii="Nimbus Roman" w:hAnsi="Nimbus Roman"/>
              </w:rPr>
            </w:pPr>
            <w:r>
              <w:rPr>
                <w:rFonts w:ascii="Nimbus Roman" w:hAnsi="Nimbus Roman"/>
              </w:rPr>
              <w:t>+ 2 nhánh output: Classfication (Dự đoán đối tượng) &amp; tinh chỉnh bounding box sao cho fit đối tượng.</w:t>
            </w:r>
          </w:p>
          <w:p>
            <w:pPr>
              <w:pStyle w:val="TableContents"/>
              <w:spacing w:lineRule="auto" w:line="360"/>
              <w:rPr>
                <w:rFonts w:ascii="Nimbus Roman" w:hAnsi="Nimbus Roman"/>
              </w:rPr>
            </w:pPr>
            <w:r>
              <w:rPr>
                <w:rFonts w:ascii="Nimbus Roman" w:hAnsi="Nimbus Roman"/>
              </w:rPr>
              <w:t>-Ouput cuối cùng: Tập các bounding box được gán nhãn + toạ độ chính xác</w:t>
            </w:r>
          </w:p>
          <w:p>
            <w:pPr>
              <w:pStyle w:val="TableContents"/>
              <w:spacing w:lineRule="auto" w:line="360"/>
              <w:rPr>
                <w:rFonts w:ascii="Nimbus Roman" w:hAnsi="Nimbus Roman"/>
              </w:rPr>
            </w:pPr>
            <w:r>
              <w:rPr>
                <w:rFonts w:ascii="Nimbus Roman" w:hAnsi="Nimbus Roman"/>
              </w:rPr>
            </w:r>
          </w:p>
          <w:p>
            <w:pPr>
              <w:pStyle w:val="TableContents"/>
              <w:spacing w:lineRule="auto" w:line="360"/>
              <w:rPr>
                <w:rFonts w:ascii="Nimbus Roman" w:hAnsi="Nimbus Roman"/>
              </w:rPr>
            </w:pPr>
            <w:r>
              <w:rPr>
                <w:rFonts w:ascii="Nimbus Roman" w:hAnsi="Nimbus Roman"/>
                <w:b/>
                <w:bCs/>
              </w:rPr>
              <w:t>TỔNG QUAN TRONG BÀI TOÁN:</w:t>
            </w:r>
            <w:r>
              <w:rPr>
                <w:rFonts w:ascii="Nimbus Roman" w:hAnsi="Nimbus Roman"/>
              </w:rPr>
              <w:br/>
              <w:t>1. Backbone Resnet50 -&gt; feature maps</w:t>
            </w:r>
          </w:p>
          <w:p>
            <w:pPr>
              <w:pStyle w:val="TableContents"/>
              <w:spacing w:lineRule="auto" w:line="360"/>
              <w:rPr>
                <w:rFonts w:ascii="Nimbus Roman" w:hAnsi="Nimbus Roman"/>
              </w:rPr>
            </w:pPr>
            <w:r>
              <w:rPr>
                <w:rFonts w:ascii="Nimbus Roman" w:hAnsi="Nimbus Roman"/>
              </w:rPr>
              <w:t>2. RPN: Sinh anchors -&gt; các vùng có khả năng chứa đối tượng</w:t>
            </w:r>
          </w:p>
          <w:p>
            <w:pPr>
              <w:pStyle w:val="TableContents"/>
              <w:spacing w:lineRule="auto" w:line="360"/>
              <w:rPr>
                <w:rFonts w:ascii="Nimbus Roman" w:hAnsi="Nimbus Roman"/>
              </w:rPr>
            </w:pPr>
            <w:r>
              <w:rPr>
                <w:rFonts w:ascii="Nimbus Roman" w:hAnsi="Nimbus Roman"/>
              </w:rPr>
              <w:t>3. ROIAlign -&gt; Đưa các proposal về kích thước cố định</w:t>
            </w:r>
          </w:p>
          <w:p>
            <w:pPr>
              <w:pStyle w:val="TableContents"/>
              <w:spacing w:lineRule="auto" w:line="360"/>
              <w:rPr>
                <w:rFonts w:ascii="Nimbus Roman" w:hAnsi="Nimbus Roman"/>
              </w:rPr>
            </w:pPr>
            <w:r>
              <w:rPr>
                <w:rFonts w:ascii="Nimbus Roman" w:hAnsi="Nimbus Roman"/>
              </w:rPr>
              <w:t>4. Phân loại nhãn + tinh chỉnh bounding box</w:t>
            </w:r>
          </w:p>
        </w:tc>
      </w:tr>
    </w:tbl>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rPr>
      </w:pPr>
      <w:r>
        <w:rPr>
          <w:rFonts w:ascii="Nimbus Roman" w:hAnsi="Nimbus Roman"/>
        </w:rPr>
        <w:t>2</w:t>
      </w:r>
      <w:r>
        <w:rPr>
          <w:rFonts w:ascii="Nimbus Roman" w:hAnsi="Nimbus Roman"/>
          <w:b/>
          <w:bCs/>
          <w:sz w:val="32"/>
          <w:szCs w:val="32"/>
        </w:rPr>
        <w:t>. YOLOv12</w:t>
      </w:r>
    </w:p>
    <w:p>
      <w:pPr>
        <w:pStyle w:val="Normal"/>
        <w:bidi w:val="0"/>
        <w:spacing w:lineRule="auto" w:line="360"/>
        <w:jc w:val="center"/>
        <w:rPr>
          <w:rFonts w:ascii="Nimbus Roman" w:hAnsi="Nimbus Roman"/>
        </w:rPr>
      </w:pPr>
      <w:r>
        <w:rPr>
          <w:rFonts w:ascii="Nimbus Roman" w:hAnsi="Nimbus Roman"/>
          <w:sz w:val="32"/>
          <w:szCs w:val="32"/>
        </w:rPr>
        <w:t>Backbone (CNN) - Neck – Head</w:t>
      </w:r>
    </w:p>
    <w:p>
      <w:pPr>
        <w:pStyle w:val="Normal"/>
        <w:bidi w:val="0"/>
        <w:spacing w:lineRule="auto" w:line="360"/>
        <w:jc w:val="left"/>
        <w:rPr/>
      </w:pPr>
      <w:r>
        <w:rPr>
          <w:rFonts w:ascii="Nimbus Roman" w:hAnsi="Nimbus Roman"/>
          <w:b/>
          <w:bCs/>
          <w:sz w:val="32"/>
          <w:szCs w:val="32"/>
        </w:rPr>
        <w:t>Backbone</w:t>
      </w:r>
      <w:r>
        <w:rPr>
          <w:rFonts w:ascii="Nimbus Roman" w:hAnsi="Nimbus Roman"/>
          <w:sz w:val="32"/>
          <w:szCs w:val="32"/>
        </w:rPr>
        <w:t xml:space="preserve">: </w:t>
      </w:r>
      <w:r>
        <w:rPr>
          <w:rFonts w:ascii="Nimbus Roman" w:hAnsi="Nimbus Roman"/>
          <w:sz w:val="26"/>
          <w:szCs w:val="26"/>
        </w:rPr>
        <w:t xml:space="preserve">Là mạng CNN dùng để </w:t>
      </w:r>
      <w:r>
        <w:rPr>
          <w:rStyle w:val="Strong"/>
          <w:rFonts w:ascii="Nimbus Roman" w:hAnsi="Nimbus Roman"/>
          <w:sz w:val="26"/>
          <w:szCs w:val="26"/>
        </w:rPr>
        <w:t>trích xuất đặc trưng</w:t>
      </w:r>
      <w:r>
        <w:rPr>
          <w:rFonts w:ascii="Nimbus Roman" w:hAnsi="Nimbus Roman"/>
          <w:sz w:val="26"/>
          <w:szCs w:val="26"/>
        </w:rPr>
        <w:t xml:space="preserve"> từ ảnh đầu vào. Kết quả là một hoặc nhiều </w:t>
      </w:r>
      <w:r>
        <w:rPr>
          <w:rStyle w:val="Strong"/>
          <w:rFonts w:ascii="Nimbus Roman" w:hAnsi="Nimbus Roman"/>
          <w:sz w:val="26"/>
          <w:szCs w:val="26"/>
        </w:rPr>
        <w:t>feature map</w:t>
      </w:r>
      <w:r>
        <w:rPr>
          <w:rFonts w:ascii="Nimbus Roman" w:hAnsi="Nimbus Roman"/>
          <w:sz w:val="26"/>
          <w:szCs w:val="26"/>
        </w:rPr>
        <w:t xml:space="preserve"> (ma trận đặc trưng). </w:t>
      </w:r>
    </w:p>
    <w:p>
      <w:pPr>
        <w:pStyle w:val="Normal"/>
        <w:bidi w:val="0"/>
        <w:spacing w:lineRule="auto" w:line="360"/>
        <w:jc w:val="left"/>
        <w:rPr/>
      </w:pPr>
      <w:r>
        <w:rPr/>
        <w:t xml:space="preserve">VD: Ảnh 640x640 -&gt; Qua Backbone cho ra 3 features maps: </w:t>
      </w:r>
    </w:p>
    <w:p>
      <w:pPr>
        <w:pStyle w:val="Normal"/>
        <w:bidi w:val="0"/>
        <w:spacing w:lineRule="auto" w:line="360"/>
        <w:jc w:val="left"/>
        <w:rPr/>
      </w:pPr>
      <w:r>
        <w:rPr/>
        <w:t>Với đối tượng nhỏ: 80x80, đối tượng TB: 40x40, đối tượng lớn: 20x20</w:t>
      </w:r>
    </w:p>
    <w:p>
      <w:pPr>
        <w:pStyle w:val="BodyText"/>
        <w:bidi w:val="0"/>
        <w:spacing w:lineRule="auto" w:line="360"/>
        <w:jc w:val="left"/>
        <w:rPr>
          <w:i/>
          <w:i/>
          <w:iCs/>
        </w:rPr>
      </w:pPr>
      <w:r>
        <w:rPr>
          <w:i/>
          <w:iCs/>
        </w:rPr>
        <w:t>(Với feature map 80×80, mỗi ô chỉ nhìn một vùng nhỏ → phát hiện vật thể nhỏ tốt, Với feature map 20×20, mỗi ô nhìn vùng lớn hơn → phù hợp phát hiện vật thể lớn).</w:t>
      </w:r>
    </w:p>
    <w:p>
      <w:pPr>
        <w:pStyle w:val="Normal"/>
        <w:bidi w:val="0"/>
        <w:spacing w:lineRule="auto" w:line="360"/>
        <w:jc w:val="left"/>
        <w:rPr/>
      </w:pPr>
      <w:r>
        <w:rPr/>
      </w:r>
    </w:p>
    <w:p>
      <w:pPr>
        <w:pStyle w:val="Normal"/>
        <w:bidi w:val="0"/>
        <w:spacing w:lineRule="auto" w:line="360"/>
        <w:jc w:val="left"/>
        <w:rPr>
          <w:rFonts w:ascii="Nimbus Roman" w:hAnsi="Nimbus Roman"/>
        </w:rPr>
      </w:pPr>
      <w:r>
        <w:rPr>
          <w:rFonts w:ascii="Nimbus Roman" w:hAnsi="Nimbus Roman"/>
          <w:b/>
          <w:bCs/>
          <w:sz w:val="32"/>
          <w:szCs w:val="32"/>
        </w:rPr>
        <w:t>Neck</w:t>
      </w:r>
      <w:r>
        <w:rPr>
          <w:rFonts w:ascii="Nimbus Roman" w:hAnsi="Nimbus Roman"/>
          <w:sz w:val="32"/>
          <w:szCs w:val="32"/>
        </w:rPr>
        <w:t>: Đối tượng nhiều kích thước --&gt; Không thể dùng 1 scale</w:t>
      </w:r>
    </w:p>
    <w:p>
      <w:pPr>
        <w:pStyle w:val="Normal"/>
        <w:bidi w:val="0"/>
        <w:spacing w:lineRule="auto" w:line="360"/>
        <w:jc w:val="left"/>
        <w:rPr>
          <w:rFonts w:ascii="Nimbus Roman" w:hAnsi="Nimbus Roman"/>
        </w:rPr>
      </w:pPr>
      <w:r>
        <w:rPr>
          <w:rFonts w:ascii="Nimbus Roman" w:hAnsi="Nimbus Roman"/>
          <w:sz w:val="32"/>
          <w:szCs w:val="32"/>
        </w:rPr>
        <w:t>-&gt; Dùng FPN, PAN --&gt; Kết hợp đặc trưng nông -&gt; sâu, truyền thông tin từ trên -&gt; dưới &amp; dưới -&gt; lên</w:t>
      </w:r>
    </w:p>
    <w:p>
      <w:pPr>
        <w:pStyle w:val="Normal"/>
        <w:bidi w:val="0"/>
        <w:spacing w:lineRule="auto" w:line="360"/>
        <w:jc w:val="left"/>
        <w:rPr>
          <w:rFonts w:ascii="Nimbus Roman" w:hAnsi="Nimbus Roman"/>
        </w:rPr>
      </w:pPr>
      <w:r>
        <w:rPr>
          <w:rFonts w:ascii="Nimbus Roman" w:hAnsi="Nimbus Roman"/>
          <w:b/>
          <w:bCs/>
          <w:sz w:val="32"/>
          <w:szCs w:val="32"/>
        </w:rPr>
        <w:t>Head</w:t>
      </w:r>
      <w:r>
        <w:rPr>
          <w:rFonts w:ascii="Nimbus Roman" w:hAnsi="Nimbus Roman"/>
          <w:sz w:val="32"/>
          <w:szCs w:val="32"/>
        </w:rPr>
        <w:t>: Tại mỗi feature map, chia thành các grid cell. Mỗi cell sẽ predict:</w:t>
      </w:r>
    </w:p>
    <w:p>
      <w:pPr>
        <w:pStyle w:val="Normal"/>
        <w:bidi w:val="0"/>
        <w:spacing w:lineRule="auto" w:line="360"/>
        <w:jc w:val="left"/>
        <w:rPr>
          <w:rFonts w:ascii="Nimbus Roman" w:hAnsi="Nimbus Roman"/>
        </w:rPr>
      </w:pPr>
      <w:r>
        <w:rPr>
          <w:rFonts w:ascii="Nimbus Roman" w:hAnsi="Nimbus Roman"/>
          <w:sz w:val="32"/>
          <w:szCs w:val="32"/>
        </w:rPr>
        <w:t>+ bounding box</w:t>
        <w:br/>
        <w:t>+ Xác suất ô đó chứa object</w:t>
      </w:r>
    </w:p>
    <w:p>
      <w:pPr>
        <w:pStyle w:val="Normal"/>
        <w:bidi w:val="0"/>
        <w:spacing w:lineRule="auto" w:line="360"/>
        <w:jc w:val="left"/>
        <w:rPr>
          <w:rFonts w:ascii="Nimbus Roman" w:hAnsi="Nimbus Roman"/>
        </w:rPr>
      </w:pPr>
      <w:r>
        <w:rPr>
          <w:rFonts w:ascii="Nimbus Roman" w:hAnsi="Nimbus Roman"/>
          <w:sz w:val="32"/>
          <w:szCs w:val="32"/>
        </w:rPr>
        <w:t>+ Xác suất cho từng lớp</w:t>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center"/>
        <w:rPr>
          <w:rFonts w:ascii="Nimbus Roman" w:hAnsi="Nimbus Roman"/>
          <w:sz w:val="32"/>
          <w:szCs w:val="32"/>
        </w:rPr>
      </w:pPr>
      <w:r>
        <w:rPr>
          <w:rFonts w:ascii="Nimbus Roman" w:hAnsi="Nimbus Roman"/>
          <w:sz w:val="32"/>
          <w:szCs w:val="32"/>
        </w:rPr>
        <w:t xml:space="preserve">TÓM TẮT PIPELINE: </w:t>
      </w:r>
    </w:p>
    <w:p>
      <w:pPr>
        <w:pStyle w:val="BodyText"/>
        <w:bidi w:val="0"/>
        <w:spacing w:lineRule="auto" w:line="360"/>
        <w:jc w:val="left"/>
        <w:rPr/>
      </w:pPr>
      <w:r>
        <w:rPr>
          <w:rStyle w:val="Strong"/>
          <w:rFonts w:ascii="Nimbus Roman" w:hAnsi="Nimbus Roman"/>
          <w:sz w:val="22"/>
          <w:szCs w:val="22"/>
        </w:rPr>
        <w:t>Ảnh vào Backbone</w:t>
      </w:r>
      <w:r>
        <w:rPr>
          <w:rFonts w:ascii="Nimbus Roman" w:hAnsi="Nimbus Roman"/>
          <w:sz w:val="22"/>
          <w:szCs w:val="22"/>
        </w:rPr>
        <w:t xml:space="preserve"> → sinh ra đặc trưng thô.</w:t>
      </w:r>
    </w:p>
    <w:p>
      <w:pPr>
        <w:pStyle w:val="BodyText"/>
        <w:bidi w:val="0"/>
        <w:spacing w:lineRule="auto" w:line="360"/>
        <w:jc w:val="left"/>
        <w:rPr/>
      </w:pPr>
      <w:r>
        <w:rPr>
          <w:rStyle w:val="Strong"/>
          <w:sz w:val="22"/>
          <w:szCs w:val="22"/>
        </w:rPr>
        <w:t>Neck kết hợp đặc trưng nhiều tầng</w:t>
      </w:r>
      <w:r>
        <w:rPr>
          <w:sz w:val="22"/>
          <w:szCs w:val="22"/>
        </w:rPr>
        <w:t xml:space="preserve"> → đa scale (nhỏ, vừa, lớn).</w:t>
      </w:r>
    </w:p>
    <w:p>
      <w:pPr>
        <w:pStyle w:val="BodyText"/>
        <w:bidi w:val="0"/>
        <w:spacing w:lineRule="auto" w:line="360"/>
        <w:jc w:val="left"/>
        <w:rPr/>
      </w:pPr>
      <w:r>
        <w:rPr>
          <w:rStyle w:val="Strong"/>
          <w:sz w:val="22"/>
          <w:szCs w:val="22"/>
        </w:rPr>
        <w:t>Head dự đoán bounding box + class</w:t>
      </w:r>
      <w:r>
        <w:rPr>
          <w:sz w:val="22"/>
          <w:szCs w:val="22"/>
        </w:rPr>
        <w:t xml:space="preserve"> tại mỗi scale.</w:t>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rPr>
      </w:pPr>
      <w:r>
        <w:rPr>
          <w:rFonts w:ascii="Nimbus Roman" w:hAnsi="Nimbus Roman"/>
          <w:i/>
          <w:iCs/>
          <w:sz w:val="32"/>
          <w:szCs w:val="32"/>
        </w:rPr>
        <w:t>*YOLOv12 có gì cải thiện so với YOLOv8 (bản chính thức mới nhất của ultralystic):</w:t>
      </w:r>
    </w:p>
    <w:p>
      <w:pPr>
        <w:pStyle w:val="Normal"/>
        <w:bidi w:val="0"/>
        <w:spacing w:lineRule="auto" w:line="360"/>
        <w:jc w:val="left"/>
        <w:rPr>
          <w:rFonts w:ascii="Nimbus Roman" w:hAnsi="Nimbus Roman"/>
        </w:rPr>
      </w:pPr>
      <w:r>
        <w:rPr>
          <w:rFonts w:ascii="Nimbus Roman" w:hAnsi="Nimbus Roman"/>
          <w:sz w:val="32"/>
          <w:szCs w:val="32"/>
        </w:rPr>
        <w:t>- Tốc độ realtime cải thiện mạnh</w:t>
      </w:r>
    </w:p>
    <w:p>
      <w:pPr>
        <w:pStyle w:val="Normal"/>
        <w:bidi w:val="0"/>
        <w:spacing w:lineRule="auto" w:line="360"/>
        <w:jc w:val="left"/>
        <w:rPr>
          <w:rFonts w:ascii="Nimbus Roman" w:hAnsi="Nimbus Roman"/>
        </w:rPr>
      </w:pPr>
      <w:r>
        <w:rPr>
          <w:rFonts w:ascii="Nimbus Roman" w:hAnsi="Nimbus Roman"/>
          <w:sz w:val="32"/>
          <w:szCs w:val="32"/>
        </w:rPr>
        <w:t>- Accuracy cao hơn</w:t>
      </w:r>
    </w:p>
    <w:p>
      <w:pPr>
        <w:pStyle w:val="Normal"/>
        <w:bidi w:val="0"/>
        <w:spacing w:lineRule="auto" w:line="360"/>
        <w:jc w:val="left"/>
        <w:rPr>
          <w:rFonts w:ascii="Nimbus Roman" w:hAnsi="Nimbus Roman"/>
        </w:rPr>
      </w:pPr>
      <w:r>
        <w:rPr>
          <w:rFonts w:ascii="Nimbus Roman" w:hAnsi="Nimbus Roman"/>
          <w:sz w:val="32"/>
          <w:szCs w:val="32"/>
        </w:rPr>
        <w:t>- Hỗ trợ: Detection, Segmentation, Classification…</w:t>
      </w:r>
    </w:p>
    <w:p>
      <w:pPr>
        <w:pStyle w:val="Normal"/>
        <w:bidi w:val="0"/>
        <w:spacing w:lineRule="auto" w:line="360"/>
        <w:jc w:val="left"/>
        <w:rPr>
          <w:rFonts w:ascii="Nimbus Roman" w:hAnsi="Nimbus Roman"/>
        </w:rPr>
      </w:pPr>
      <w:r>
        <w:rPr>
          <w:rFonts w:ascii="Nimbus Roman" w:hAnsi="Nimbus Roman"/>
          <w:sz w:val="32"/>
          <w:szCs w:val="32"/>
        </w:rPr>
        <w:t>- Tối ưu tài nguyên</w:t>
      </w:r>
    </w:p>
    <w:p>
      <w:pPr>
        <w:pStyle w:val="Normal"/>
        <w:bidi w:val="0"/>
        <w:spacing w:lineRule="auto" w:line="360"/>
        <w:jc w:val="left"/>
        <w:rPr>
          <w:sz w:val="32"/>
          <w:szCs w:val="32"/>
        </w:rPr>
      </w:pPr>
      <w:r>
        <w:rPr>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rPr>
      </w:pPr>
      <w:r>
        <w:rPr>
          <w:rFonts w:ascii="Nimbus Roman" w:hAnsi="Nimbus Roman"/>
          <w:b/>
          <w:bCs/>
          <w:sz w:val="32"/>
          <w:szCs w:val="32"/>
        </w:rPr>
        <w:t>V. Đánh giá</w:t>
      </w:r>
    </w:p>
    <w:p>
      <w:pPr>
        <w:pStyle w:val="Normal"/>
        <w:bidi w:val="0"/>
        <w:spacing w:lineRule="auto" w:line="360"/>
        <w:jc w:val="left"/>
        <w:rPr>
          <w:rFonts w:ascii="Nimbus Roman" w:hAnsi="Nimbus Roman"/>
          <w:sz w:val="32"/>
          <w:szCs w:val="32"/>
        </w:rPr>
      </w:pPr>
      <w:r>
        <w:rPr>
          <w:rFonts w:ascii="Nimbus Roman" w:hAnsi="Nimbus Roman"/>
          <w:sz w:val="32"/>
          <w:szCs w:val="32"/>
        </w:rPr>
        <w:t>Sử dụng hàm tối ưu hóa SGD thay vì Adam --&gt; ổn định, tổng quát hóa tốt hơn của mô hình. Dù Adam có tốc độ hội tụ nhanh hơn trong giai đoạn đầu, nhưng các nghiên cứu và thực tiễn trong bài toán nhận dạng</w:t>
      </w:r>
    </w:p>
    <w:p>
      <w:pPr>
        <w:pStyle w:val="Normal"/>
        <w:bidi w:val="0"/>
        <w:spacing w:lineRule="auto" w:line="360"/>
        <w:jc w:val="left"/>
        <w:rPr>
          <w:rFonts w:ascii="Nimbus Roman" w:hAnsi="Nimbus Roman"/>
          <w:sz w:val="32"/>
          <w:szCs w:val="32"/>
        </w:rPr>
      </w:pPr>
      <w:r>
        <w:rPr>
          <w:rFonts w:ascii="Nimbus Roman" w:hAnsi="Nimbus Roman"/>
          <w:sz w:val="32"/>
          <w:szCs w:val="32"/>
        </w:rPr>
        <w:t>đối tượng cho thấy rằng SGD thường mang lại kết quả chính xác hơn trên tập validation, đặc biệt với các mô hình lớn như ResNet. Ngoài ra, SGD</w:t>
      </w:r>
    </w:p>
    <w:p>
      <w:pPr>
        <w:pStyle w:val="Normal"/>
        <w:bidi w:val="0"/>
        <w:spacing w:lineRule="auto" w:line="360"/>
        <w:jc w:val="left"/>
        <w:rPr>
          <w:rFonts w:ascii="Nimbus Roman" w:hAnsi="Nimbus Roman"/>
          <w:sz w:val="32"/>
          <w:szCs w:val="32"/>
        </w:rPr>
      </w:pPr>
      <w:r>
        <w:rPr>
          <w:rFonts w:ascii="Nimbus Roman" w:hAnsi="Nimbus Roman"/>
          <w:sz w:val="32"/>
          <w:szCs w:val="32"/>
        </w:rPr>
        <w:t>kết hợp với các kỹ thuật điều chỉnh tốc độ học cho phép kiểm soát tốt hơn quá trình huấn luyện, tránh overfitting và loss ổn định hơn.</w:t>
      </w:r>
    </w:p>
    <w:p>
      <w:pPr>
        <w:pStyle w:val="Normal"/>
        <w:bidi w:val="0"/>
        <w:spacing w:lineRule="auto" w:line="360"/>
        <w:jc w:val="left"/>
        <w:rPr>
          <w:rFonts w:ascii="Nimbus Roman" w:hAnsi="Nimbus Roman"/>
          <w:sz w:val="32"/>
          <w:szCs w:val="32"/>
        </w:rPr>
      </w:pPr>
      <w:r>
        <w:rPr>
          <w:rFonts w:ascii="Nimbus Roman" w:hAnsi="Nimbus Roman"/>
          <w:sz w:val="32"/>
          <w:szCs w:val="32"/>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190563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1905635"/>
                    </a:xfrm>
                    <a:prstGeom prst="rect">
                      <a:avLst/>
                    </a:prstGeom>
                  </pic:spPr>
                </pic:pic>
              </a:graphicData>
            </a:graphic>
          </wp:anchor>
        </w:drawing>
      </w:r>
    </w:p>
    <w:p>
      <w:pPr>
        <w:pStyle w:val="Normal"/>
        <w:bidi w:val="0"/>
        <w:spacing w:lineRule="auto" w:line="360"/>
        <w:jc w:val="left"/>
        <w:rPr>
          <w:rFonts w:ascii="Nimbus Roman" w:hAnsi="Nimbus Roman"/>
          <w:sz w:val="32"/>
          <w:szCs w:val="32"/>
        </w:rPr>
      </w:pPr>
      <w:r>
        <w:rPr>
          <w:rFonts w:ascii="Nimbus Roman" w:hAnsi="Nimbus Roman"/>
          <w:sz w:val="32"/>
          <w:szCs w:val="32"/>
        </w:rPr>
        <w:drawing>
          <wp:anchor behindDoc="0" distT="0" distB="0" distL="0" distR="0" simplePos="0" locked="0" layoutInCell="0" allowOverlap="1" relativeHeight="3">
            <wp:simplePos x="0" y="0"/>
            <wp:positionH relativeFrom="column">
              <wp:posOffset>38100</wp:posOffset>
            </wp:positionH>
            <wp:positionV relativeFrom="paragraph">
              <wp:posOffset>161925</wp:posOffset>
            </wp:positionV>
            <wp:extent cx="3258185" cy="996315"/>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tretch>
                      <a:fillRect/>
                    </a:stretch>
                  </pic:blipFill>
                  <pic:spPr bwMode="auto">
                    <a:xfrm>
                      <a:off x="0" y="0"/>
                      <a:ext cx="3258185" cy="996315"/>
                    </a:xfrm>
                    <a:prstGeom prst="rect">
                      <a:avLst/>
                    </a:prstGeom>
                  </pic:spPr>
                </pic:pic>
              </a:graphicData>
            </a:graphic>
          </wp:anchor>
        </w:drawing>
        <w:drawing>
          <wp:anchor behindDoc="0" distT="0" distB="0" distL="0" distR="0" simplePos="0" locked="0" layoutInCell="0" allowOverlap="1" relativeHeight="4">
            <wp:simplePos x="0" y="0"/>
            <wp:positionH relativeFrom="column">
              <wp:posOffset>3431540</wp:posOffset>
            </wp:positionH>
            <wp:positionV relativeFrom="paragraph">
              <wp:posOffset>198120</wp:posOffset>
            </wp:positionV>
            <wp:extent cx="3358515" cy="939800"/>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5"/>
                    <a:stretch>
                      <a:fillRect/>
                    </a:stretch>
                  </pic:blipFill>
                  <pic:spPr bwMode="auto">
                    <a:xfrm>
                      <a:off x="0" y="0"/>
                      <a:ext cx="3358515" cy="939800"/>
                    </a:xfrm>
                    <a:prstGeom prst="rect">
                      <a:avLst/>
                    </a:prstGeom>
                  </pic:spPr>
                </pic:pic>
              </a:graphicData>
            </a:graphic>
          </wp:anchor>
        </w:drawing>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38775" cy="1876425"/>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6"/>
                    <a:stretch>
                      <a:fillRect/>
                    </a:stretch>
                  </pic:blipFill>
                  <pic:spPr bwMode="auto">
                    <a:xfrm>
                      <a:off x="0" y="0"/>
                      <a:ext cx="5438775" cy="1876425"/>
                    </a:xfrm>
                    <a:prstGeom prst="rect">
                      <a:avLst/>
                    </a:prstGeom>
                  </pic:spPr>
                </pic:pic>
              </a:graphicData>
            </a:graphic>
          </wp:anchor>
        </w:drawing>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rFonts w:ascii="Nimbus Roman" w:hAnsi="Nimbus Roman"/>
          <w:sz w:val="32"/>
          <w:szCs w:val="32"/>
        </w:rPr>
      </w:pPr>
      <w:r>
        <w:rPr>
          <w:rFonts w:ascii="Nimbus Roman" w:hAnsi="Nimbus Roman"/>
          <w:sz w:val="32"/>
          <w:szCs w:val="32"/>
        </w:rPr>
      </w:r>
    </w:p>
    <w:p>
      <w:pPr>
        <w:pStyle w:val="Normal"/>
        <w:bidi w:val="0"/>
        <w:spacing w:lineRule="auto" w:line="360"/>
        <w:jc w:val="left"/>
        <w:rPr>
          <w:b/>
          <w:bCs/>
          <w:sz w:val="32"/>
          <w:szCs w:val="32"/>
          <w:shd w:fill="81D41A" w:val="clear"/>
        </w:rPr>
      </w:pPr>
      <w:r>
        <w:rPr>
          <w:b/>
          <w:bCs/>
          <w:sz w:val="32"/>
          <w:szCs w:val="32"/>
          <w:shd w:fill="81D41A" w:val="clear"/>
        </w:rPr>
      </w:r>
    </w:p>
    <w:p>
      <w:pPr>
        <w:pStyle w:val="Normal"/>
        <w:bidi w:val="0"/>
        <w:spacing w:lineRule="auto" w:line="360"/>
        <w:jc w:val="left"/>
        <w:rPr>
          <w:rFonts w:ascii="Nimbus Roman" w:hAnsi="Nimbus Roman"/>
          <w:b w:val="false"/>
          <w:bCs/>
          <w:color w:val="CCCCCC"/>
          <w:sz w:val="21"/>
          <w:szCs w:val="32"/>
          <w:highlight w:val="none"/>
          <w:shd w:fill="1F1F1F" w:val="clear"/>
        </w:rPr>
      </w:pPr>
      <w:r>
        <w:rPr>
          <w:rFonts w:ascii="Nimbus Roman" w:hAnsi="Nimbus Roman"/>
          <w:b w:val="false"/>
          <w:bCs/>
          <w:color w:val="CCCCCC"/>
          <w:sz w:val="21"/>
          <w:szCs w:val="32"/>
          <w:shd w:fill="1F1F1F" w:val="clea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Nimbus Roman">
    <w:charset w:val="01"/>
    <w:family w:val="roman"/>
    <w:pitch w:val="variable"/>
  </w:font>
</w:fonts>
</file>

<file path=word/settings.xml><?xml version="1.0" encoding="utf-8"?>
<w:settings xmlns:w="http://schemas.openxmlformats.org/wordprocessingml/2006/main">
  <w:zoom w:percent="104"/>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ListParagraph">
    <w:name w:val="List Paragraph"/>
    <w:basedOn w:val="Normal"/>
    <w:qFormat/>
    <w:pPr>
      <w:spacing w:before="0" w:after="160"/>
      <w:ind w:lef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143</TotalTime>
  <Application>LibreOffice/24.2.7.2$Linux_X86_64 LibreOffice_project/420$Build-2</Application>
  <AppVersion>15.0000</AppVersion>
  <Pages>6</Pages>
  <Words>1070</Words>
  <Characters>4205</Characters>
  <CharactersWithSpaces>5188</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2025-08-19T15:09:06Z</dcterms:created>
  <dc:creator/>
  <dc:description/>
  <dc:language>en-US</dc:language>
  <cp:lastModifiedBy/>
  <dcterms:modified xsi:type="dcterms:W3CDTF">2025-09-04T22:31:59Z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