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A9" w:rsidRPr="00821656" w:rsidRDefault="00EF76A9" w:rsidP="00EF76A9">
      <w:pPr>
        <w:rPr>
          <w:sz w:val="28"/>
          <w:szCs w:val="44"/>
        </w:rPr>
      </w:pPr>
      <w:r w:rsidRPr="00821656">
        <w:rPr>
          <w:sz w:val="28"/>
          <w:szCs w:val="44"/>
        </w:rPr>
        <w:t xml:space="preserve">Name: NOM </w:t>
      </w:r>
      <w:proofErr w:type="spellStart"/>
      <w:r w:rsidRPr="00821656">
        <w:rPr>
          <w:sz w:val="28"/>
          <w:szCs w:val="44"/>
        </w:rPr>
        <w:t>Vannkinh</w:t>
      </w:r>
      <w:bookmarkStart w:id="0" w:name="_GoBack"/>
      <w:bookmarkEnd w:id="0"/>
      <w:proofErr w:type="spellEnd"/>
    </w:p>
    <w:p w:rsidR="00EF76A9" w:rsidRPr="00EF76A9" w:rsidRDefault="00EF76A9" w:rsidP="00EF76A9">
      <w:pPr>
        <w:rPr>
          <w:sz w:val="32"/>
          <w:szCs w:val="48"/>
          <w:u w:val="single"/>
        </w:rPr>
      </w:pPr>
      <w:r w:rsidRPr="00821656">
        <w:rPr>
          <w:sz w:val="28"/>
          <w:szCs w:val="44"/>
        </w:rPr>
        <w:t>ID: e20160439</w:t>
      </w:r>
    </w:p>
    <w:p w:rsidR="00EF76A9" w:rsidRDefault="00EF76A9" w:rsidP="00EF76A9">
      <w:pPr>
        <w:jc w:val="center"/>
        <w:rPr>
          <w:sz w:val="24"/>
          <w:szCs w:val="40"/>
          <w:u w:val="single"/>
        </w:rPr>
      </w:pPr>
      <w:r w:rsidRPr="00EF76A9">
        <w:rPr>
          <w:sz w:val="24"/>
          <w:szCs w:val="40"/>
          <w:u w:val="single"/>
        </w:rPr>
        <w:t>TP of Dynamic Routing 2</w:t>
      </w:r>
    </w:p>
    <w:p w:rsidR="00EF76A9" w:rsidRDefault="00EF76A9" w:rsidP="00EF76A9">
      <w:pPr>
        <w:jc w:val="center"/>
        <w:rPr>
          <w:sz w:val="24"/>
          <w:szCs w:val="40"/>
          <w:u w:val="single"/>
        </w:rPr>
      </w:pPr>
    </w:p>
    <w:p w:rsidR="00EF76A9" w:rsidRPr="00EF76A9" w:rsidRDefault="00EF76A9" w:rsidP="00EF76A9">
      <w:pPr>
        <w:pStyle w:val="ListParagraph"/>
        <w:numPr>
          <w:ilvl w:val="0"/>
          <w:numId w:val="5"/>
        </w:numPr>
        <w:rPr>
          <w:sz w:val="24"/>
          <w:szCs w:val="40"/>
        </w:rPr>
      </w:pPr>
      <w:r w:rsidRPr="00EF76A9">
        <w:rPr>
          <w:sz w:val="24"/>
          <w:szCs w:val="40"/>
        </w:rPr>
        <w:t>Question</w:t>
      </w:r>
      <w:r>
        <w:rPr>
          <w:sz w:val="24"/>
          <w:szCs w:val="40"/>
        </w:rPr>
        <w:t>s</w:t>
      </w:r>
    </w:p>
    <w:p w:rsidR="00CD1B9C" w:rsidRDefault="00952320" w:rsidP="00952320">
      <w:pPr>
        <w:pStyle w:val="ListParagraph"/>
        <w:numPr>
          <w:ilvl w:val="0"/>
          <w:numId w:val="1"/>
        </w:numPr>
      </w:pPr>
      <w:r>
        <w:t>The interface of Router is generated in Link State Advertisement (LSA) and each router will slot LSA to all the other router so basically each router knows about the LSA of all the other router.</w:t>
      </w:r>
    </w:p>
    <w:p w:rsidR="00952320" w:rsidRDefault="00952320" w:rsidP="00952320">
      <w:pPr>
        <w:pStyle w:val="ListParagraph"/>
      </w:pPr>
      <w:r>
        <w:t xml:space="preserve">The LSA will build the </w:t>
      </w:r>
      <w:r w:rsidR="00A47F8F">
        <w:t>Link State Database (LSD) which is entire network and the LSA algorithms will calculate the shortest Path First and it’ll be place in the routing table.</w:t>
      </w:r>
    </w:p>
    <w:p w:rsidR="00DF05DF" w:rsidRDefault="00DF05DF" w:rsidP="00DF05DF">
      <w:pPr>
        <w:pStyle w:val="ListParagraph"/>
        <w:numPr>
          <w:ilvl w:val="0"/>
          <w:numId w:val="1"/>
        </w:numPr>
      </w:pPr>
      <w:r>
        <w:t>T</w:t>
      </w:r>
      <w:r w:rsidRPr="00DF05DF">
        <w:t>he mechanism of</w:t>
      </w:r>
      <w:r>
        <w:t xml:space="preserve"> EIGRP protocol work in routing </w:t>
      </w:r>
      <w:r w:rsidR="0009465C">
        <w:t>is used for metrics, bandwidth, delay, load and reliability to determine the best path to transmit the packets. The default metrics used by EIGRP is bandwidth and delay. And EIGRP used the table for the rout</w:t>
      </w:r>
      <w:r w:rsidR="00AF2BB3">
        <w:t>e discovery such as: Neighbo</w:t>
      </w:r>
      <w:r w:rsidR="0009465C">
        <w:t>r</w:t>
      </w:r>
      <w:r w:rsidR="00AF2BB3">
        <w:t xml:space="preserve"> Table, Topology Table, Route Table, Successors, and Feasible Successors.  </w:t>
      </w:r>
      <w:r w:rsidR="0009465C">
        <w:t xml:space="preserve"> </w:t>
      </w:r>
    </w:p>
    <w:p w:rsidR="008E7484" w:rsidRDefault="008E7484" w:rsidP="00637BB9">
      <w:pPr>
        <w:pStyle w:val="ListParagraph"/>
        <w:numPr>
          <w:ilvl w:val="0"/>
          <w:numId w:val="1"/>
        </w:numPr>
      </w:pPr>
      <w:r w:rsidRPr="008E7484">
        <w:t>We know that EIGRP = RIP + OSPF, what are t</w:t>
      </w:r>
      <w:r w:rsidR="00E1600B">
        <w:t>he advantages over RIP and OSPF</w:t>
      </w:r>
      <w:r w:rsidR="00637BB9">
        <w:t>:</w:t>
      </w:r>
      <w:r w:rsidR="00637BB9">
        <w:br/>
        <w:t xml:space="preserve">   The advantages of RIP: </w:t>
      </w:r>
    </w:p>
    <w:p w:rsidR="00637BB9" w:rsidRDefault="00637BB9" w:rsidP="00637BB9">
      <w:pPr>
        <w:pStyle w:val="ListParagraph"/>
        <w:numPr>
          <w:ilvl w:val="0"/>
          <w:numId w:val="3"/>
        </w:numPr>
      </w:pPr>
      <w:r>
        <w:t>RIP is very useful in small network, where it has very little overhead in terms of bandwidth and configuration and management time.</w:t>
      </w:r>
    </w:p>
    <w:p w:rsidR="00637BB9" w:rsidRDefault="00637BB9" w:rsidP="00637BB9">
      <w:pPr>
        <w:pStyle w:val="ListParagraph"/>
        <w:numPr>
          <w:ilvl w:val="0"/>
          <w:numId w:val="3"/>
        </w:numPr>
      </w:pPr>
      <w:r>
        <w:t>Easy to implement than never IGP’s.</w:t>
      </w:r>
    </w:p>
    <w:p w:rsidR="00637BB9" w:rsidRDefault="00637BB9" w:rsidP="00637BB9">
      <w:pPr>
        <w:pStyle w:val="ListParagraph"/>
        <w:numPr>
          <w:ilvl w:val="0"/>
          <w:numId w:val="3"/>
        </w:numPr>
      </w:pPr>
      <w:r>
        <w:t>Many implementations are available in the RIP field.</w:t>
      </w:r>
    </w:p>
    <w:p w:rsidR="00637BB9" w:rsidRDefault="00637BB9" w:rsidP="00637BB9">
      <w:pPr>
        <w:ind w:left="720"/>
      </w:pPr>
      <w:r>
        <w:t xml:space="preserve">    The advantages of OSPF:</w:t>
      </w:r>
    </w:p>
    <w:p w:rsidR="00637BB9" w:rsidRDefault="00637BB9" w:rsidP="00637BB9">
      <w:pPr>
        <w:pStyle w:val="ListParagraph"/>
        <w:numPr>
          <w:ilvl w:val="0"/>
          <w:numId w:val="4"/>
        </w:numPr>
      </w:pPr>
      <w:r>
        <w:t>The OSPF is a standard protocol that can implement interop</w:t>
      </w:r>
      <w:r w:rsidR="00CD0EBB">
        <w:t>erability.</w:t>
      </w:r>
    </w:p>
    <w:p w:rsidR="00CD0EBB" w:rsidRDefault="00CD0EBB" w:rsidP="00637BB9">
      <w:pPr>
        <w:pStyle w:val="ListParagraph"/>
        <w:numPr>
          <w:ilvl w:val="0"/>
          <w:numId w:val="4"/>
        </w:numPr>
      </w:pPr>
      <w:r>
        <w:t xml:space="preserve">Fast, </w:t>
      </w:r>
      <w:proofErr w:type="spellStart"/>
      <w:r>
        <w:t>loopless</w:t>
      </w:r>
      <w:proofErr w:type="spellEnd"/>
      <w:r>
        <w:t xml:space="preserve"> convergence </w:t>
      </w:r>
    </w:p>
    <w:p w:rsidR="00CD0EBB" w:rsidRDefault="00CD0EBB" w:rsidP="00637BB9">
      <w:pPr>
        <w:pStyle w:val="ListParagraph"/>
        <w:numPr>
          <w:ilvl w:val="0"/>
          <w:numId w:val="4"/>
        </w:numPr>
      </w:pPr>
      <w:r>
        <w:t>Support for precise metrics and, if needed, multiple metric</w:t>
      </w:r>
    </w:p>
    <w:p w:rsidR="00CD0EBB" w:rsidRDefault="00CD0EBB" w:rsidP="00637BB9">
      <w:pPr>
        <w:pStyle w:val="ListParagraph"/>
        <w:numPr>
          <w:ilvl w:val="0"/>
          <w:numId w:val="4"/>
        </w:numPr>
      </w:pPr>
      <w:r>
        <w:t xml:space="preserve">Support for multiple paths to destination. </w:t>
      </w:r>
    </w:p>
    <w:p w:rsidR="00EF76A9" w:rsidRDefault="00EF76A9" w:rsidP="00EF76A9">
      <w:pPr>
        <w:pStyle w:val="ListParagraph"/>
        <w:numPr>
          <w:ilvl w:val="0"/>
          <w:numId w:val="5"/>
        </w:numPr>
      </w:pPr>
      <w:r>
        <w:t xml:space="preserve">Exercise </w:t>
      </w:r>
    </w:p>
    <w:p w:rsidR="00EF76A9" w:rsidRDefault="00EF76A9" w:rsidP="00EF76A9">
      <w:pPr>
        <w:pStyle w:val="ListParagraph"/>
        <w:numPr>
          <w:ilvl w:val="0"/>
          <w:numId w:val="6"/>
        </w:numPr>
      </w:pPr>
      <w:r>
        <w:t>Design network infrastructure of network</w:t>
      </w:r>
    </w:p>
    <w:p w:rsidR="00EF76A9" w:rsidRDefault="00EF76A9" w:rsidP="00EF76A9">
      <w:pPr>
        <w:pStyle w:val="ListParagraph"/>
        <w:numPr>
          <w:ilvl w:val="0"/>
          <w:numId w:val="6"/>
        </w:numPr>
      </w:pPr>
      <w:r>
        <w:t>Configure the proposed infrastructure</w:t>
      </w:r>
    </w:p>
    <w:p w:rsidR="00EF76A9" w:rsidRDefault="00EF76A9" w:rsidP="00EF76A9">
      <w:pPr>
        <w:pStyle w:val="ListParagraph"/>
        <w:ind w:left="1080"/>
      </w:pPr>
      <w:r>
        <w:rPr>
          <w:noProof/>
        </w:rPr>
        <w:lastRenderedPageBreak/>
        <w:drawing>
          <wp:anchor distT="0" distB="0" distL="114300" distR="114300" simplePos="0" relativeHeight="251658240" behindDoc="1" locked="0" layoutInCell="1" allowOverlap="1">
            <wp:simplePos x="0" y="0"/>
            <wp:positionH relativeFrom="column">
              <wp:posOffset>-50800</wp:posOffset>
            </wp:positionH>
            <wp:positionV relativeFrom="paragraph">
              <wp:posOffset>0</wp:posOffset>
            </wp:positionV>
            <wp:extent cx="5943600" cy="4977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77765"/>
                    </a:xfrm>
                    <a:prstGeom prst="rect">
                      <a:avLst/>
                    </a:prstGeom>
                  </pic:spPr>
                </pic:pic>
              </a:graphicData>
            </a:graphic>
          </wp:anchor>
        </w:drawing>
      </w:r>
    </w:p>
    <w:p w:rsidR="00637BB9" w:rsidRDefault="00637BB9" w:rsidP="00637BB9">
      <w:pPr>
        <w:ind w:left="720"/>
      </w:pPr>
    </w:p>
    <w:sectPr w:rsidR="00637BB9" w:rsidSect="00952320">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E64"/>
    <w:multiLevelType w:val="hybridMultilevel"/>
    <w:tmpl w:val="DF347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7B6A46"/>
    <w:multiLevelType w:val="hybridMultilevel"/>
    <w:tmpl w:val="2FD4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82D8F"/>
    <w:multiLevelType w:val="hybridMultilevel"/>
    <w:tmpl w:val="0EA05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B5D9C"/>
    <w:multiLevelType w:val="hybridMultilevel"/>
    <w:tmpl w:val="7382B026"/>
    <w:lvl w:ilvl="0" w:tplc="0306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73DE2"/>
    <w:multiLevelType w:val="hybridMultilevel"/>
    <w:tmpl w:val="AD203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F24BCC"/>
    <w:multiLevelType w:val="hybridMultilevel"/>
    <w:tmpl w:val="3AF64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20"/>
    <w:rsid w:val="0009465C"/>
    <w:rsid w:val="00096932"/>
    <w:rsid w:val="002C25D0"/>
    <w:rsid w:val="00360CE9"/>
    <w:rsid w:val="00637BB9"/>
    <w:rsid w:val="008E7484"/>
    <w:rsid w:val="00952320"/>
    <w:rsid w:val="00A47F8F"/>
    <w:rsid w:val="00AF2BB3"/>
    <w:rsid w:val="00CD0EBB"/>
    <w:rsid w:val="00CD1B9C"/>
    <w:rsid w:val="00DF05DF"/>
    <w:rsid w:val="00E1600B"/>
    <w:rsid w:val="00EF76A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CAF3"/>
  <w15:chartTrackingRefBased/>
  <w15:docId w15:val="{0059C83B-3A8F-4368-A3F2-C382565A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2</cp:revision>
  <dcterms:created xsi:type="dcterms:W3CDTF">2020-04-05T16:03:00Z</dcterms:created>
  <dcterms:modified xsi:type="dcterms:W3CDTF">2020-04-05T16:03:00Z</dcterms:modified>
</cp:coreProperties>
</file>