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0CF9C44F" w14:textId="55905200" w:rsidR="0084327F" w:rsidRPr="00425DE8" w:rsidRDefault="00893AA4" w:rsidP="00893AA4">
      <w:pPr>
        <w:spacing w:line="360" w:lineRule="auto"/>
        <w:ind w:left="360" w:firstLine="360"/>
        <w:jc w:val="both"/>
        <w:rPr>
          <w:b/>
          <w:bCs/>
        </w:rPr>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688BF825" w14:textId="569928FB" w:rsidR="00893AA4" w:rsidRDefault="00630888" w:rsidP="0045045D">
      <w:pPr>
        <w:spacing w:line="360" w:lineRule="auto"/>
        <w:ind w:left="360" w:firstLine="360"/>
        <w:jc w:val="both"/>
      </w:pPr>
      <w:r>
        <w:t>9</w:t>
      </w:r>
      <w:r w:rsidR="00893AA4">
        <w:t xml:space="preserve">Salamun, </w:t>
      </w:r>
      <w:proofErr w:type="spellStart"/>
      <w:r w:rsidR="00893AA4" w:rsidRPr="00893AA4">
        <w:t>Firman</w:t>
      </w:r>
      <w:proofErr w:type="spellEnd"/>
      <w:r w:rsidR="00893AA4" w:rsidRPr="00893AA4">
        <w:t xml:space="preserve"> Wazir </w:t>
      </w:r>
      <w:r w:rsidR="00893AA4">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400B96E6" w14:textId="6318DBCE" w:rsidR="003D57EB" w:rsidRDefault="00630888" w:rsidP="003D57EB">
      <w:pPr>
        <w:spacing w:line="360" w:lineRule="auto"/>
        <w:ind w:left="360" w:firstLine="360"/>
        <w:jc w:val="both"/>
      </w:pPr>
      <w:r>
        <w:rPr>
          <w:lang w:val="en-ID" w:eastAsia="ja-JP"/>
        </w:rPr>
        <w:t>8</w:t>
      </w:r>
      <w:bookmarkStart w:id="8" w:name="_GoBack"/>
      <w:bookmarkEnd w:id="8"/>
      <w:r w:rsidR="003D57EB" w:rsidRPr="003D57EB">
        <w:rPr>
          <w:lang w:val="en-ID" w:eastAsia="ja-JP"/>
        </w:rPr>
        <w:t xml:space="preserve">Abdu </w:t>
      </w:r>
      <w:proofErr w:type="spellStart"/>
      <w:r w:rsidR="003D57EB" w:rsidRPr="003D57EB">
        <w:rPr>
          <w:lang w:val="en-ID" w:eastAsia="ja-JP"/>
        </w:rPr>
        <w:t>Rakhman</w:t>
      </w:r>
      <w:proofErr w:type="spellEnd"/>
      <w:r w:rsidR="003D57EB" w:rsidRPr="003D57EB">
        <w:rPr>
          <w:lang w:val="en-ID" w:eastAsia="ja-JP"/>
        </w:rPr>
        <w:t xml:space="preserve"> </w:t>
      </w:r>
      <w:proofErr w:type="spellStart"/>
      <w:r w:rsidR="003D57EB" w:rsidRPr="003D57EB">
        <w:t>Syakhala</w:t>
      </w:r>
      <w:proofErr w:type="spellEnd"/>
      <w:r w:rsidR="003D57EB" w:rsidRPr="003D57EB">
        <w:t xml:space="preserve">, </w:t>
      </w:r>
      <w:proofErr w:type="spellStart"/>
      <w:r w:rsidR="003D57EB" w:rsidRPr="003D57EB">
        <w:t>Diyah</w:t>
      </w:r>
      <w:proofErr w:type="spellEnd"/>
      <w:r w:rsidR="003D57EB" w:rsidRPr="003D57EB">
        <w:t xml:space="preserve"> </w:t>
      </w:r>
      <w:proofErr w:type="spellStart"/>
      <w:r w:rsidR="003D57EB" w:rsidRPr="003D57EB">
        <w:t>Puspitaningrum</w:t>
      </w:r>
      <w:proofErr w:type="spellEnd"/>
      <w:r w:rsidR="003D57EB">
        <w:t>,</w:t>
      </w:r>
      <w:r w:rsidR="003D57EB" w:rsidRPr="003D57EB">
        <w:t xml:space="preserve"> </w:t>
      </w:r>
      <w:proofErr w:type="spellStart"/>
      <w:r w:rsidR="003D57EB" w:rsidRPr="003D57EB">
        <w:t>Endina</w:t>
      </w:r>
      <w:proofErr w:type="spellEnd"/>
      <w:r w:rsidR="003D57EB" w:rsidRPr="003D57EB">
        <w:t xml:space="preserve"> Putri </w:t>
      </w:r>
      <w:proofErr w:type="spellStart"/>
      <w:r w:rsidR="003D57EB" w:rsidRPr="003D57EB">
        <w:t>Purwandar</w:t>
      </w:r>
      <w:r w:rsidR="003D57EB">
        <w:t>i</w:t>
      </w:r>
      <w:proofErr w:type="spellEnd"/>
      <w:r w:rsidR="003D57EB">
        <w:t xml:space="preserve"> (2015) pada </w:t>
      </w:r>
      <w:proofErr w:type="spellStart"/>
      <w:r w:rsidR="003D57EB">
        <w:t>penelitian</w:t>
      </w:r>
      <w:proofErr w:type="spellEnd"/>
      <w:r w:rsidR="003D57EB">
        <w:t xml:space="preserve"> </w:t>
      </w:r>
      <w:proofErr w:type="spellStart"/>
      <w:r w:rsidR="003D57EB">
        <w:t>mereka</w:t>
      </w:r>
      <w:proofErr w:type="spellEnd"/>
      <w:r w:rsidR="003D57EB">
        <w:t xml:space="preserve"> </w:t>
      </w:r>
      <w:proofErr w:type="spellStart"/>
      <w:r w:rsidR="003D57EB">
        <w:t>melakukan</w:t>
      </w:r>
      <w:proofErr w:type="spellEnd"/>
      <w:r w:rsidR="003D57EB">
        <w:t xml:space="preserve"> </w:t>
      </w:r>
      <w:proofErr w:type="spellStart"/>
      <w:r w:rsidR="003D57EB">
        <w:t>perbandingan</w:t>
      </w:r>
      <w:proofErr w:type="spellEnd"/>
      <w:r w:rsidR="003D57EB">
        <w:t xml:space="preserve"> </w:t>
      </w:r>
      <w:proofErr w:type="spellStart"/>
      <w:r w:rsidR="003D57EB">
        <w:t>antara</w:t>
      </w:r>
      <w:proofErr w:type="spellEnd"/>
      <w:r w:rsidR="003D57EB">
        <w:t xml:space="preserve"> </w:t>
      </w:r>
      <w:proofErr w:type="spellStart"/>
      <w:r w:rsidR="003D57EB">
        <w:t>metode</w:t>
      </w:r>
      <w:proofErr w:type="spellEnd"/>
      <w:r w:rsidR="003D57EB">
        <w:t xml:space="preserve"> PCA </w:t>
      </w:r>
      <w:r w:rsidR="003D57EB">
        <w:t>(</w:t>
      </w:r>
      <w:r w:rsidR="003D57EB" w:rsidRPr="00893AA4">
        <w:rPr>
          <w:i/>
          <w:iCs/>
        </w:rPr>
        <w:t>Principal Component Analysis</w:t>
      </w:r>
      <w:r w:rsidR="003D57EB">
        <w:t>)</w:t>
      </w:r>
      <w:r w:rsidR="003D57EB">
        <w:t xml:space="preserve"> </w:t>
      </w:r>
      <w:proofErr w:type="spellStart"/>
      <w:r w:rsidR="003D57EB">
        <w:t>dengan</w:t>
      </w:r>
      <w:proofErr w:type="spellEnd"/>
      <w:r w:rsidR="003D57EB">
        <w:t xml:space="preserve"> </w:t>
      </w:r>
      <w:proofErr w:type="spellStart"/>
      <w:r w:rsidR="003D57EB">
        <w:t>metode</w:t>
      </w:r>
      <w:proofErr w:type="spellEnd"/>
      <w:r w:rsidR="003D57EB">
        <w:t xml:space="preserve"> HMM (</w:t>
      </w:r>
      <w:r w:rsidR="003D57EB" w:rsidRPr="003D57EB">
        <w:rPr>
          <w:i/>
          <w:iCs/>
        </w:rPr>
        <w:t>Hidden Markov Model</w:t>
      </w:r>
      <w:r w:rsidR="003D57EB">
        <w:t xml:space="preserve">) </w:t>
      </w:r>
      <w:proofErr w:type="spellStart"/>
      <w:r w:rsidR="003D57EB">
        <w:t>dalam</w:t>
      </w:r>
      <w:proofErr w:type="spellEnd"/>
      <w:r w:rsidR="003D57EB">
        <w:t xml:space="preserve"> </w:t>
      </w:r>
      <w:proofErr w:type="spellStart"/>
      <w:r w:rsidR="003D57EB">
        <w:t>pengenalan</w:t>
      </w:r>
      <w:proofErr w:type="spellEnd"/>
      <w:r w:rsidR="003D57EB">
        <w:t xml:space="preserve"> </w:t>
      </w:r>
      <w:proofErr w:type="spellStart"/>
      <w:r w:rsidR="003D57EB">
        <w:t>identitas</w:t>
      </w:r>
      <w:proofErr w:type="spellEnd"/>
      <w:r w:rsidR="003D57EB">
        <w:t xml:space="preserve"> </w:t>
      </w:r>
      <w:proofErr w:type="spellStart"/>
      <w:r w:rsidR="003D57EB">
        <w:t>seseorang</w:t>
      </w:r>
      <w:proofErr w:type="spellEnd"/>
      <w:r w:rsidR="003D57EB">
        <w:t xml:space="preserve"> </w:t>
      </w:r>
      <w:proofErr w:type="spellStart"/>
      <w:r w:rsidR="003D57EB">
        <w:t>melalui</w:t>
      </w:r>
      <w:proofErr w:type="spellEnd"/>
      <w:r w:rsidR="003D57EB">
        <w:t xml:space="preserve"> </w:t>
      </w:r>
      <w:proofErr w:type="spellStart"/>
      <w:r w:rsidR="003D57EB">
        <w:t>pengenalan</w:t>
      </w:r>
      <w:proofErr w:type="spellEnd"/>
      <w:r w:rsidR="003D57EB">
        <w:t xml:space="preserve"> </w:t>
      </w:r>
      <w:proofErr w:type="spellStart"/>
      <w:r w:rsidR="003D57EB">
        <w:t>wajah</w:t>
      </w:r>
      <w:proofErr w:type="spellEnd"/>
      <w:r w:rsidR="003D57EB">
        <w:t xml:space="preserve">. </w:t>
      </w:r>
      <w:proofErr w:type="spellStart"/>
      <w:r w:rsidR="003D57EB">
        <w:t>Tujuan</w:t>
      </w:r>
      <w:proofErr w:type="spellEnd"/>
      <w:r w:rsidR="003D57EB">
        <w:t xml:space="preserve"> </w:t>
      </w:r>
      <w:proofErr w:type="spellStart"/>
      <w:r w:rsidR="003D57EB">
        <w:t>dari</w:t>
      </w:r>
      <w:proofErr w:type="spellEnd"/>
      <w:r w:rsidR="003D57EB">
        <w:t xml:space="preserve"> </w:t>
      </w:r>
      <w:proofErr w:type="spellStart"/>
      <w:r w:rsidR="003D57EB">
        <w:t>penelitian</w:t>
      </w:r>
      <w:proofErr w:type="spellEnd"/>
      <w:r w:rsidR="003D57EB">
        <w:t xml:space="preserve"> yang </w:t>
      </w:r>
      <w:proofErr w:type="spellStart"/>
      <w:r w:rsidR="003D57EB">
        <w:t>dilakukan</w:t>
      </w:r>
      <w:proofErr w:type="spellEnd"/>
      <w:r w:rsidR="003D57EB">
        <w:t xml:space="preserve"> </w:t>
      </w:r>
      <w:proofErr w:type="spellStart"/>
      <w:r w:rsidR="003D57EB">
        <w:t>adalah</w:t>
      </w:r>
      <w:proofErr w:type="spellEnd"/>
      <w:r w:rsidR="003D57EB">
        <w:t xml:space="preserve"> </w:t>
      </w:r>
      <w:proofErr w:type="spellStart"/>
      <w:r w:rsidR="003D57EB">
        <w:t>mengetahui</w:t>
      </w:r>
      <w:proofErr w:type="spellEnd"/>
      <w:r w:rsidR="003D57EB">
        <w:t xml:space="preserve"> </w:t>
      </w:r>
      <w:proofErr w:type="spellStart"/>
      <w:r w:rsidR="003D57EB">
        <w:t>perbedaan</w:t>
      </w:r>
      <w:proofErr w:type="spellEnd"/>
      <w:r w:rsidR="003D57EB">
        <w:t xml:space="preserve">, </w:t>
      </w:r>
      <w:proofErr w:type="spellStart"/>
      <w:r w:rsidR="003D57EB">
        <w:t>kekurangan</w:t>
      </w:r>
      <w:proofErr w:type="spellEnd"/>
      <w:r w:rsidR="003D57EB">
        <w:t xml:space="preserve">, dan </w:t>
      </w:r>
      <w:proofErr w:type="spellStart"/>
      <w:r w:rsidR="003D57EB">
        <w:t>kelebihan</w:t>
      </w:r>
      <w:proofErr w:type="spellEnd"/>
      <w:r w:rsidR="003D57EB">
        <w:t xml:space="preserve">. Setelah </w:t>
      </w:r>
      <w:proofErr w:type="spellStart"/>
      <w:r w:rsidR="003D57EB">
        <w:t>dilakukan</w:t>
      </w:r>
      <w:proofErr w:type="spellEnd"/>
      <w:r w:rsidR="003D57EB">
        <w:t xml:space="preserve"> </w:t>
      </w:r>
      <w:proofErr w:type="spellStart"/>
      <w:r w:rsidR="003D57EB">
        <w:t>pengujian</w:t>
      </w:r>
      <w:proofErr w:type="spellEnd"/>
      <w:r w:rsidR="003D57EB">
        <w:t xml:space="preserve"> </w:t>
      </w:r>
      <w:proofErr w:type="spellStart"/>
      <w:r w:rsidR="003D57EB">
        <w:t>terhadap</w:t>
      </w:r>
      <w:proofErr w:type="spellEnd"/>
      <w:r w:rsidR="003D57EB">
        <w:t xml:space="preserve"> </w:t>
      </w:r>
      <w:proofErr w:type="spellStart"/>
      <w:r w:rsidR="003D57EB">
        <w:t>kedua</w:t>
      </w:r>
      <w:proofErr w:type="spellEnd"/>
      <w:r w:rsidR="003D57EB">
        <w:t xml:space="preserve"> </w:t>
      </w:r>
      <w:proofErr w:type="spellStart"/>
      <w:r w:rsidR="003D57EB">
        <w:t>metode</w:t>
      </w:r>
      <w:proofErr w:type="spellEnd"/>
      <w:r w:rsidR="003D57EB">
        <w:t xml:space="preserve"> </w:t>
      </w:r>
      <w:proofErr w:type="spellStart"/>
      <w:r w:rsidR="003D57EB">
        <w:t>disimpulkan</w:t>
      </w:r>
      <w:proofErr w:type="spellEnd"/>
      <w:r w:rsidR="003D57EB">
        <w:t xml:space="preserve"> </w:t>
      </w:r>
      <w:proofErr w:type="spellStart"/>
      <w:r w:rsidR="003D57EB">
        <w:t>bahwa</w:t>
      </w:r>
      <w:proofErr w:type="spellEnd"/>
      <w:r w:rsidR="003D57EB">
        <w:t xml:space="preserve"> </w:t>
      </w:r>
      <w:proofErr w:type="spellStart"/>
      <w:r w:rsidR="003D57EB">
        <w:t>metode</w:t>
      </w:r>
      <w:proofErr w:type="spellEnd"/>
      <w:r w:rsidR="003D57EB">
        <w:t xml:space="preserve"> PCA </w:t>
      </w:r>
      <w:proofErr w:type="spellStart"/>
      <w:r w:rsidR="003D57EB">
        <w:t>unggul</w:t>
      </w:r>
      <w:proofErr w:type="spellEnd"/>
      <w:r w:rsidR="003D57EB">
        <w:t xml:space="preserve"> </w:t>
      </w:r>
      <w:proofErr w:type="spellStart"/>
      <w:r w:rsidR="003D57EB">
        <w:t>lebih</w:t>
      </w:r>
      <w:proofErr w:type="spellEnd"/>
      <w:r w:rsidR="003D57EB">
        <w:t xml:space="preserve"> </w:t>
      </w:r>
      <w:proofErr w:type="spellStart"/>
      <w:r w:rsidR="003D57EB">
        <w:t>akurat</w:t>
      </w:r>
      <w:proofErr w:type="spellEnd"/>
      <w:r w:rsidR="003D57EB">
        <w:t xml:space="preserve"> </w:t>
      </w:r>
      <w:proofErr w:type="spellStart"/>
      <w:r w:rsidR="003D57EB">
        <w:t>yaitu</w:t>
      </w:r>
      <w:proofErr w:type="spellEnd"/>
      <w:r w:rsidR="003D57EB">
        <w:t xml:space="preserve"> </w:t>
      </w:r>
      <w:proofErr w:type="spellStart"/>
      <w:r w:rsidR="003D57EB">
        <w:t>mendapatkan</w:t>
      </w:r>
      <w:proofErr w:type="spellEnd"/>
      <w:r w:rsidR="003D57EB">
        <w:t xml:space="preserve"> </w:t>
      </w:r>
      <w:proofErr w:type="spellStart"/>
      <w:r w:rsidR="003D57EB">
        <w:t>akurasi</w:t>
      </w:r>
      <w:proofErr w:type="spellEnd"/>
      <w:r w:rsidR="003D57EB">
        <w:t xml:space="preserve"> 86,6% </w:t>
      </w:r>
      <w:proofErr w:type="spellStart"/>
      <w:r w:rsidR="003D57EB">
        <w:t>dibandingkan</w:t>
      </w:r>
      <w:proofErr w:type="spellEnd"/>
      <w:r w:rsidR="003D57EB">
        <w:t xml:space="preserve"> </w:t>
      </w:r>
      <w:proofErr w:type="spellStart"/>
      <w:r w:rsidR="003D57EB">
        <w:t>metode</w:t>
      </w:r>
      <w:proofErr w:type="spellEnd"/>
      <w:r w:rsidR="003D57EB">
        <w:t xml:space="preserve"> HMM yang </w:t>
      </w:r>
      <w:proofErr w:type="spellStart"/>
      <w:r w:rsidR="003D57EB">
        <w:t>hanya</w:t>
      </w:r>
      <w:proofErr w:type="spellEnd"/>
      <w:r w:rsidR="003D57EB">
        <w:t xml:space="preserve"> </w:t>
      </w:r>
      <w:proofErr w:type="spellStart"/>
      <w:r w:rsidR="003D57EB">
        <w:t>mendapat</w:t>
      </w:r>
      <w:proofErr w:type="spellEnd"/>
      <w:r w:rsidR="003D57EB">
        <w:t xml:space="preserve"> </w:t>
      </w:r>
      <w:proofErr w:type="spellStart"/>
      <w:r w:rsidR="003D57EB">
        <w:t>akurasi</w:t>
      </w:r>
      <w:proofErr w:type="spellEnd"/>
      <w:r w:rsidR="003D57EB">
        <w:t xml:space="preserve"> 77,7% </w:t>
      </w:r>
      <w:proofErr w:type="spellStart"/>
      <w:r w:rsidR="003D57EB">
        <w:t>dengan</w:t>
      </w:r>
      <w:proofErr w:type="spellEnd"/>
      <w:r w:rsidR="003D57EB">
        <w:t xml:space="preserve"> </w:t>
      </w:r>
      <w:proofErr w:type="spellStart"/>
      <w:r w:rsidR="003D57EB">
        <w:t>maksimal</w:t>
      </w:r>
      <w:proofErr w:type="spellEnd"/>
      <w:r w:rsidR="003D57EB">
        <w:t xml:space="preserve"> </w:t>
      </w:r>
      <w:proofErr w:type="spellStart"/>
      <w:r w:rsidR="003D57EB">
        <w:t>iterasi</w:t>
      </w:r>
      <w:proofErr w:type="spellEnd"/>
      <w:r w:rsidR="003D57EB">
        <w:t xml:space="preserve"> 2000 dan </w:t>
      </w:r>
      <w:proofErr w:type="spellStart"/>
      <w:r w:rsidR="003D57EB">
        <w:t>toleransi</w:t>
      </w:r>
      <w:proofErr w:type="spellEnd"/>
      <w:r w:rsidR="003D57EB">
        <w:t xml:space="preserve"> 0.1%.</w:t>
      </w:r>
    </w:p>
    <w:p w14:paraId="3B160192" w14:textId="638792D5" w:rsidR="00DF2DB4" w:rsidRDefault="00630888" w:rsidP="005939AC">
      <w:pPr>
        <w:spacing w:line="360" w:lineRule="auto"/>
        <w:ind w:left="360" w:firstLine="360"/>
        <w:jc w:val="both"/>
      </w:pPr>
      <w:r>
        <w:t>10</w:t>
      </w:r>
      <w:r w:rsidR="00DF2DB4" w:rsidRPr="00DF2DB4">
        <w:t xml:space="preserve">Dodit </w:t>
      </w:r>
      <w:proofErr w:type="spellStart"/>
      <w:r w:rsidR="00DF2DB4" w:rsidRPr="00DF2DB4">
        <w:t>Suprianto</w:t>
      </w:r>
      <w:proofErr w:type="spellEnd"/>
      <w:r w:rsidR="00DF2DB4">
        <w:t>,</w:t>
      </w:r>
      <w:r w:rsidR="00DF2DB4" w:rsidRPr="00DF2DB4">
        <w:t xml:space="preserve"> </w:t>
      </w:r>
      <w:proofErr w:type="spellStart"/>
      <w:r w:rsidR="00DF2DB4" w:rsidRPr="00DF2DB4">
        <w:t>Rini</w:t>
      </w:r>
      <w:proofErr w:type="spellEnd"/>
      <w:r w:rsidR="00DF2DB4" w:rsidRPr="00DF2DB4">
        <w:t xml:space="preserve"> Nur </w:t>
      </w:r>
      <w:proofErr w:type="spellStart"/>
      <w:r w:rsidR="00DF2DB4" w:rsidRPr="00DF2DB4">
        <w:t>Hasanah</w:t>
      </w:r>
      <w:proofErr w:type="spellEnd"/>
      <w:r w:rsidR="00DF2DB4">
        <w:t>,</w:t>
      </w:r>
      <w:r w:rsidR="00DF2DB4" w:rsidRPr="00DF2DB4">
        <w:t xml:space="preserve"> </w:t>
      </w:r>
      <w:r w:rsidR="00DF2DB4" w:rsidRPr="00DF2DB4">
        <w:t xml:space="preserve">Purnomo Budi </w:t>
      </w:r>
      <w:proofErr w:type="spellStart"/>
      <w:r w:rsidR="00DF2DB4" w:rsidRPr="00DF2DB4">
        <w:t>Santosa</w:t>
      </w:r>
      <w:proofErr w:type="spellEnd"/>
      <w:r w:rsidR="00DF2DB4">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lastRenderedPageBreak/>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proofErr w:type="spellEnd"/>
      <w:r w:rsidR="00006267">
        <w:t>.</w:t>
      </w:r>
    </w:p>
    <w:p w14:paraId="33BC4E62" w14:textId="5541C115" w:rsidR="00006267" w:rsidRDefault="00630888" w:rsidP="00630888">
      <w:pPr>
        <w:spacing w:line="360" w:lineRule="auto"/>
        <w:ind w:left="360" w:firstLine="360"/>
        <w:jc w:val="both"/>
      </w:pPr>
      <w:r>
        <w:t>3</w:t>
      </w:r>
      <w:r w:rsidR="009A7A58">
        <w:t xml:space="preserve">Dian </w:t>
      </w:r>
      <w:proofErr w:type="spellStart"/>
      <w:r w:rsidR="009A7A58">
        <w:t>Esti</w:t>
      </w:r>
      <w:proofErr w:type="spellEnd"/>
      <w:r w:rsidR="009A7A58">
        <w:t xml:space="preserve"> </w:t>
      </w:r>
      <w:proofErr w:type="spellStart"/>
      <w:r w:rsidR="009A7A58">
        <w:t>Pratiwi</w:t>
      </w:r>
      <w:proofErr w:type="spellEnd"/>
      <w:r w:rsidR="009A7A58">
        <w:t xml:space="preserve">, </w:t>
      </w:r>
      <w:proofErr w:type="spellStart"/>
      <w:r w:rsidR="009A7A58" w:rsidRPr="009A7A58">
        <w:t>Agus</w:t>
      </w:r>
      <w:proofErr w:type="spellEnd"/>
      <w:r w:rsidR="009A7A58" w:rsidRPr="009A7A58">
        <w:t xml:space="preserve"> </w:t>
      </w:r>
      <w:proofErr w:type="spellStart"/>
      <w:r w:rsidR="009A7A58" w:rsidRPr="009A7A58">
        <w:t>Harjoko</w:t>
      </w:r>
      <w:proofErr w:type="spellEnd"/>
      <w:r w:rsidR="009A7A58">
        <w:t xml:space="preserve"> (2013), </w:t>
      </w:r>
      <w:proofErr w:type="spellStart"/>
      <w:r w:rsidR="009A7A58">
        <w:t>mereka</w:t>
      </w:r>
      <w:proofErr w:type="spellEnd"/>
      <w:r w:rsidR="009A7A58">
        <w:t xml:space="preserve"> </w:t>
      </w:r>
      <w:proofErr w:type="spellStart"/>
      <w:r w:rsidR="009A7A58">
        <w:t>menerapkan</w:t>
      </w:r>
      <w:proofErr w:type="spellEnd"/>
      <w:r w:rsidR="009A7A58">
        <w:t xml:space="preserve"> </w:t>
      </w:r>
      <w:proofErr w:type="spellStart"/>
      <w:r w:rsidR="009A7A58">
        <w:t>metode</w:t>
      </w:r>
      <w:proofErr w:type="spellEnd"/>
      <w:r w:rsidR="009A7A58">
        <w:t xml:space="preserve"> PCA (</w:t>
      </w:r>
      <w:r w:rsidR="009A7A58" w:rsidRPr="009A7A58">
        <w:rPr>
          <w:i/>
          <w:iCs/>
        </w:rPr>
        <w:t>Principal Component Analysis</w:t>
      </w:r>
      <w:r w:rsidR="009A7A58">
        <w:t xml:space="preserve">) yang </w:t>
      </w:r>
      <w:proofErr w:type="spellStart"/>
      <w:r w:rsidR="009A7A58">
        <w:t>dianggap</w:t>
      </w:r>
      <w:proofErr w:type="spellEnd"/>
      <w:r w:rsidR="009A7A58">
        <w:t xml:space="preserve"> </w:t>
      </w:r>
      <w:proofErr w:type="spellStart"/>
      <w:r w:rsidR="009A7A58">
        <w:t>cukup</w:t>
      </w:r>
      <w:proofErr w:type="spellEnd"/>
      <w:r w:rsidR="009A7A58">
        <w:t xml:space="preserve"> </w:t>
      </w:r>
      <w:proofErr w:type="spellStart"/>
      <w:r w:rsidR="009A7A58">
        <w:t>mudah</w:t>
      </w:r>
      <w:proofErr w:type="spellEnd"/>
      <w:r w:rsidR="009A7A58">
        <w:t xml:space="preserve"> </w:t>
      </w:r>
      <w:proofErr w:type="spellStart"/>
      <w:r w:rsidR="009A7A58">
        <w:t>diimplementasikan</w:t>
      </w:r>
      <w:proofErr w:type="spellEnd"/>
      <w:r w:rsidR="009A7A58">
        <w:t xml:space="preserve"> pada </w:t>
      </w:r>
      <w:proofErr w:type="spellStart"/>
      <w:r w:rsidR="009A7A58">
        <w:t>sistem</w:t>
      </w:r>
      <w:proofErr w:type="spellEnd"/>
      <w:r w:rsidR="009A7A58">
        <w:t xml:space="preserve"> </w:t>
      </w:r>
      <w:proofErr w:type="spellStart"/>
      <w:r w:rsidR="009A7A58">
        <w:t>pengenalan</w:t>
      </w:r>
      <w:proofErr w:type="spellEnd"/>
      <w:r w:rsidR="009A7A58">
        <w:t xml:space="preserve"> </w:t>
      </w:r>
      <w:proofErr w:type="spellStart"/>
      <w:r w:rsidR="009A7A58">
        <w:t>wajah</w:t>
      </w:r>
      <w:proofErr w:type="spellEnd"/>
      <w:r w:rsidR="009A7A58">
        <w:t xml:space="preserve">. Citra </w:t>
      </w:r>
      <w:proofErr w:type="spellStart"/>
      <w:r w:rsidR="009A7A58">
        <w:t>diolah</w:t>
      </w:r>
      <w:proofErr w:type="spellEnd"/>
      <w:r w:rsidR="009A7A58">
        <w:t xml:space="preserve"> </w:t>
      </w:r>
      <w:proofErr w:type="spellStart"/>
      <w:r w:rsidR="009A7A58">
        <w:t>untuk</w:t>
      </w:r>
      <w:proofErr w:type="spellEnd"/>
      <w:r w:rsidR="009A7A58">
        <w:t xml:space="preserve"> </w:t>
      </w:r>
      <w:proofErr w:type="spellStart"/>
      <w:r w:rsidR="009A7A58">
        <w:t>mencari</w:t>
      </w:r>
      <w:proofErr w:type="spellEnd"/>
      <w:r w:rsidR="009A7A58">
        <w:t xml:space="preserve"> </w:t>
      </w:r>
      <w:proofErr w:type="spellStart"/>
      <w:r w:rsidR="009A7A58">
        <w:t>nilai</w:t>
      </w:r>
      <w:proofErr w:type="spellEnd"/>
      <w:r w:rsidR="009A7A58">
        <w:t xml:space="preserve"> </w:t>
      </w:r>
      <w:r w:rsidR="009A7A58" w:rsidRPr="009A7A58">
        <w:rPr>
          <w:i/>
          <w:iCs/>
        </w:rPr>
        <w:t>eigenvector</w:t>
      </w:r>
      <w:r w:rsidR="009A7A58">
        <w:t xml:space="preserve">, </w:t>
      </w:r>
      <w:r w:rsidR="009A7A58" w:rsidRPr="009A7A58">
        <w:rPr>
          <w:i/>
          <w:iCs/>
        </w:rPr>
        <w:t xml:space="preserve">eigenvalue </w:t>
      </w:r>
      <w:r w:rsidR="009A7A58">
        <w:t xml:space="preserve">dan </w:t>
      </w:r>
      <w:r w:rsidR="009A7A58" w:rsidRPr="009A7A58">
        <w:rPr>
          <w:i/>
          <w:iCs/>
        </w:rPr>
        <w:t>average image</w:t>
      </w:r>
      <w:r w:rsidR="009A7A58">
        <w:rPr>
          <w:i/>
          <w:iCs/>
        </w:rPr>
        <w:t xml:space="preserve"> </w:t>
      </w:r>
      <w:r w:rsidR="009A7A58">
        <w:t xml:space="preserve">yang </w:t>
      </w:r>
      <w:proofErr w:type="spellStart"/>
      <w:r w:rsidR="009A7A58">
        <w:t>diproyeksikan</w:t>
      </w:r>
      <w:proofErr w:type="spellEnd"/>
      <w:r w:rsidR="009A7A58">
        <w:t xml:space="preserve"> </w:t>
      </w:r>
      <w:proofErr w:type="spellStart"/>
      <w:r w:rsidR="009A7A58">
        <w:t>ke</w:t>
      </w:r>
      <w:proofErr w:type="spellEnd"/>
      <w:r w:rsidR="009A7A58">
        <w:t xml:space="preserve"> </w:t>
      </w:r>
      <w:proofErr w:type="spellStart"/>
      <w:r w:rsidR="009A7A58">
        <w:t>dalam</w:t>
      </w:r>
      <w:proofErr w:type="spellEnd"/>
      <w:r w:rsidR="009A7A58">
        <w:t xml:space="preserve"> </w:t>
      </w:r>
      <w:proofErr w:type="spellStart"/>
      <w:r w:rsidR="009A7A58">
        <w:t>subruang</w:t>
      </w:r>
      <w:proofErr w:type="spellEnd"/>
      <w:r w:rsidR="009A7A58">
        <w:t xml:space="preserve"> PCA. </w:t>
      </w:r>
      <w:proofErr w:type="spellStart"/>
      <w:r w:rsidR="009A7A58">
        <w:t>Lalu</w:t>
      </w:r>
      <w:proofErr w:type="spellEnd"/>
      <w:r w:rsidR="009A7A58">
        <w:t xml:space="preserve"> </w:t>
      </w:r>
      <w:proofErr w:type="spellStart"/>
      <w:r w:rsidR="009A7A58">
        <w:t>akan</w:t>
      </w:r>
      <w:proofErr w:type="spellEnd"/>
      <w:r w:rsidR="009A7A58">
        <w:t xml:space="preserve"> </w:t>
      </w:r>
      <w:proofErr w:type="spellStart"/>
      <w:r w:rsidR="009A7A58">
        <w:t>dicari</w:t>
      </w:r>
      <w:proofErr w:type="spellEnd"/>
      <w:r w:rsidR="009A7A58">
        <w:t xml:space="preserve"> </w:t>
      </w:r>
      <w:proofErr w:type="spellStart"/>
      <w:r w:rsidR="009A7A58">
        <w:t>perbandingan</w:t>
      </w:r>
      <w:proofErr w:type="spellEnd"/>
      <w:r w:rsidR="009A7A58">
        <w:t xml:space="preserve"> </w:t>
      </w:r>
      <w:proofErr w:type="spellStart"/>
      <w:r w:rsidR="009A7A58">
        <w:t>terkecil</w:t>
      </w:r>
      <w:proofErr w:type="spellEnd"/>
      <w:r w:rsidR="009A7A58">
        <w:t xml:space="preserve"> </w:t>
      </w:r>
      <w:proofErr w:type="spellStart"/>
      <w:r w:rsidR="009A7A58">
        <w:t>proyeksi</w:t>
      </w:r>
      <w:proofErr w:type="spellEnd"/>
      <w:r w:rsidR="009A7A58">
        <w:t xml:space="preserve"> PCA </w:t>
      </w:r>
      <w:proofErr w:type="spellStart"/>
      <w:r w:rsidR="009A7A58">
        <w:t>antara</w:t>
      </w:r>
      <w:proofErr w:type="spellEnd"/>
      <w:r w:rsidR="009A7A58">
        <w:t xml:space="preserve"> file database </w:t>
      </w:r>
      <w:proofErr w:type="spellStart"/>
      <w:r w:rsidR="009A7A58">
        <w:t>dengan</w:t>
      </w:r>
      <w:proofErr w:type="spellEnd"/>
      <w:r w:rsidR="009A7A58">
        <w:t xml:space="preserve"> data </w:t>
      </w:r>
      <w:proofErr w:type="spellStart"/>
      <w:r w:rsidR="009A7A58">
        <w:t>inputan</w:t>
      </w:r>
      <w:proofErr w:type="spellEnd"/>
      <w:r w:rsidR="009A7A58">
        <w:t xml:space="preserve"> </w:t>
      </w:r>
      <w:proofErr w:type="spellStart"/>
      <w:r w:rsidR="009A7A58">
        <w:t>dengan</w:t>
      </w:r>
      <w:proofErr w:type="spellEnd"/>
      <w:r w:rsidR="009A7A58">
        <w:t xml:space="preserve"> </w:t>
      </w:r>
      <w:proofErr w:type="spellStart"/>
      <w:r w:rsidR="009A7A58">
        <w:t>menggunakan</w:t>
      </w:r>
      <w:proofErr w:type="spellEnd"/>
      <w:r w:rsidR="009A7A58">
        <w:t xml:space="preserve"> </w:t>
      </w:r>
      <w:proofErr w:type="spellStart"/>
      <w:r w:rsidR="009A7A58">
        <w:t>metode</w:t>
      </w:r>
      <w:proofErr w:type="spellEnd"/>
      <w:r w:rsidR="009A7A58">
        <w:t xml:space="preserve"> </w:t>
      </w:r>
      <w:r w:rsidR="009A7A58" w:rsidRPr="009A7A58">
        <w:rPr>
          <w:i/>
          <w:iCs/>
        </w:rPr>
        <w:t xml:space="preserve">nearest </w:t>
      </w:r>
      <w:r w:rsidR="00891C9E">
        <w:rPr>
          <w:i/>
          <w:iCs/>
        </w:rPr>
        <w:t>neighbor.</w:t>
      </w:r>
      <w:r w:rsidR="00891C9E">
        <w:t xml:space="preserve"> Pada </w:t>
      </w:r>
      <w:proofErr w:type="spellStart"/>
      <w:r w:rsidR="00891C9E">
        <w:t>penelitian</w:t>
      </w:r>
      <w:proofErr w:type="spellEnd"/>
      <w:r w:rsidR="00891C9E">
        <w:t xml:space="preserve"> </w:t>
      </w:r>
      <w:proofErr w:type="spellStart"/>
      <w:r w:rsidR="00891C9E">
        <w:t>ini</w:t>
      </w:r>
      <w:proofErr w:type="spellEnd"/>
      <w:r w:rsidR="00891C9E">
        <w:t xml:space="preserve"> </w:t>
      </w:r>
      <w:proofErr w:type="spellStart"/>
      <w:r w:rsidR="00891C9E">
        <w:t>didapatkan</w:t>
      </w:r>
      <w:proofErr w:type="spellEnd"/>
      <w:r w:rsidR="00891C9E">
        <w:t xml:space="preserve"> </w:t>
      </w:r>
      <w:proofErr w:type="spellStart"/>
      <w:r w:rsidR="00891C9E">
        <w:t>hasil</w:t>
      </w:r>
      <w:proofErr w:type="spellEnd"/>
      <w:r w:rsidR="00891C9E">
        <w:t xml:space="preserve"> </w:t>
      </w:r>
      <w:proofErr w:type="spellStart"/>
      <w:r w:rsidR="00891C9E">
        <w:t>tingkat</w:t>
      </w:r>
      <w:proofErr w:type="spellEnd"/>
      <w:r w:rsidR="00891C9E">
        <w:t xml:space="preserve"> </w:t>
      </w:r>
      <w:proofErr w:type="spellStart"/>
      <w:r w:rsidR="00891C9E">
        <w:t>keberhasilan</w:t>
      </w:r>
      <w:proofErr w:type="spellEnd"/>
      <w:r w:rsidR="00891C9E">
        <w:t xml:space="preserve"> 82,81% </w:t>
      </w:r>
      <w:proofErr w:type="spellStart"/>
      <w:r w:rsidR="00891C9E">
        <w:t>dengan</w:t>
      </w:r>
      <w:proofErr w:type="spellEnd"/>
      <w:r w:rsidR="00891C9E">
        <w:t xml:space="preserve"> </w:t>
      </w:r>
      <w:proofErr w:type="spellStart"/>
      <w:r w:rsidR="00891C9E">
        <w:t>melakukan</w:t>
      </w:r>
      <w:proofErr w:type="spellEnd"/>
      <w:r w:rsidR="00891C9E">
        <w:t xml:space="preserve"> </w:t>
      </w:r>
      <w:proofErr w:type="spellStart"/>
      <w:r w:rsidR="00891C9E">
        <w:t>pengujian</w:t>
      </w:r>
      <w:proofErr w:type="spellEnd"/>
      <w:r w:rsidR="00891C9E">
        <w:t xml:space="preserve"> </w:t>
      </w:r>
      <w:proofErr w:type="spellStart"/>
      <w:r w:rsidR="00891C9E">
        <w:t>menggunakan</w:t>
      </w:r>
      <w:proofErr w:type="spellEnd"/>
      <w:r w:rsidR="00891C9E">
        <w:t xml:space="preserve"> </w:t>
      </w:r>
      <w:proofErr w:type="spellStart"/>
      <w:r w:rsidR="00891C9E">
        <w:t>ekspresi</w:t>
      </w:r>
      <w:proofErr w:type="spellEnd"/>
      <w:r w:rsidR="00891C9E">
        <w:t xml:space="preserve"> </w:t>
      </w:r>
      <w:proofErr w:type="spellStart"/>
      <w:r w:rsidR="00891C9E">
        <w:t>senyum</w:t>
      </w:r>
      <w:proofErr w:type="spellEnd"/>
      <w:r w:rsidR="00891C9E">
        <w:t xml:space="preserve"> dan </w:t>
      </w:r>
      <w:proofErr w:type="spellStart"/>
      <w:r w:rsidR="00891C9E">
        <w:t>citra</w:t>
      </w:r>
      <w:proofErr w:type="spellEnd"/>
      <w:r w:rsidR="00891C9E">
        <w:t xml:space="preserve"> </w:t>
      </w:r>
      <w:proofErr w:type="spellStart"/>
      <w:r w:rsidR="00891C9E">
        <w:t>tanpa</w:t>
      </w:r>
      <w:proofErr w:type="spellEnd"/>
      <w:r w:rsidR="00891C9E">
        <w:t xml:space="preserve"> </w:t>
      </w:r>
      <w:proofErr w:type="spellStart"/>
      <w:r w:rsidR="00891C9E">
        <w:t>ekspresi</w:t>
      </w:r>
      <w:proofErr w:type="spellEnd"/>
      <w:r w:rsidR="00891C9E">
        <w:t xml:space="preserve"> pada 8 orang dan 16 </w:t>
      </w:r>
      <w:proofErr w:type="spellStart"/>
      <w:r w:rsidR="00891C9E">
        <w:t>buah</w:t>
      </w:r>
      <w:proofErr w:type="spellEnd"/>
      <w:r w:rsidR="00891C9E">
        <w:t xml:space="preserve"> </w:t>
      </w:r>
      <w:proofErr w:type="spellStart"/>
      <w:r w:rsidR="00891C9E">
        <w:t>citra</w:t>
      </w:r>
      <w:proofErr w:type="spellEnd"/>
      <w:r w:rsidR="00891C9E">
        <w:t xml:space="preserve"> </w:t>
      </w:r>
      <w:proofErr w:type="spellStart"/>
      <w:r w:rsidR="00891C9E">
        <w:t>wajah</w:t>
      </w:r>
      <w:proofErr w:type="spellEnd"/>
      <w:r w:rsidR="00891C9E">
        <w:t xml:space="preserve">. </w:t>
      </w:r>
      <w:proofErr w:type="spellStart"/>
      <w:r w:rsidR="00891C9E">
        <w:t>Faktor</w:t>
      </w:r>
      <w:proofErr w:type="spellEnd"/>
      <w:r w:rsidR="00891C9E">
        <w:t xml:space="preserve"> yang </w:t>
      </w:r>
      <w:proofErr w:type="spellStart"/>
      <w:r w:rsidR="00891C9E">
        <w:t>memengaruhi</w:t>
      </w:r>
      <w:proofErr w:type="spellEnd"/>
      <w:r w:rsidR="00891C9E">
        <w:t xml:space="preserve"> </w:t>
      </w:r>
      <w:proofErr w:type="spellStart"/>
      <w:r w:rsidR="00891C9E">
        <w:t>keberhasilan</w:t>
      </w:r>
      <w:proofErr w:type="spellEnd"/>
      <w:r w:rsidR="00891C9E">
        <w:t xml:space="preserve"> </w:t>
      </w:r>
      <w:proofErr w:type="spellStart"/>
      <w:r w:rsidR="00891C9E">
        <w:t>pengenalan</w:t>
      </w:r>
      <w:proofErr w:type="spellEnd"/>
      <w:r w:rsidR="00891C9E">
        <w:t xml:space="preserve"> </w:t>
      </w:r>
      <w:proofErr w:type="spellStart"/>
      <w:r w:rsidR="00891C9E">
        <w:t>adalah</w:t>
      </w:r>
      <w:proofErr w:type="spellEnd"/>
      <w:r w:rsidR="00891C9E">
        <w:t xml:space="preserve"> </w:t>
      </w:r>
      <w:proofErr w:type="spellStart"/>
      <w:r w:rsidR="00891C9E">
        <w:t>pencahayaan</w:t>
      </w:r>
      <w:proofErr w:type="spellEnd"/>
      <w:r w:rsidR="00891C9E">
        <w:t xml:space="preserve"> pada </w:t>
      </w:r>
      <w:proofErr w:type="spellStart"/>
      <w:r w:rsidR="00891C9E">
        <w:t>wajah</w:t>
      </w:r>
      <w:proofErr w:type="spellEnd"/>
      <w:r w:rsidR="00891C9E">
        <w:t xml:space="preserve">, </w:t>
      </w:r>
      <w:proofErr w:type="spellStart"/>
      <w:r w:rsidR="00891C9E">
        <w:t>jarak</w:t>
      </w:r>
      <w:proofErr w:type="spellEnd"/>
      <w:r w:rsidR="00891C9E">
        <w:t xml:space="preserve"> </w:t>
      </w:r>
      <w:proofErr w:type="spellStart"/>
      <w:r w:rsidR="00891C9E">
        <w:t>wajah</w:t>
      </w:r>
      <w:proofErr w:type="spellEnd"/>
      <w:r w:rsidR="00891C9E">
        <w:t xml:space="preserve"> </w:t>
      </w:r>
      <w:proofErr w:type="spellStart"/>
      <w:r w:rsidR="00891C9E">
        <w:t>terhadap</w:t>
      </w:r>
      <w:proofErr w:type="spellEnd"/>
      <w:r w:rsidR="00891C9E">
        <w:t xml:space="preserve"> webcam dan </w:t>
      </w:r>
      <w:proofErr w:type="spellStart"/>
      <w:r w:rsidR="00891C9E">
        <w:t>banyaknya</w:t>
      </w:r>
      <w:proofErr w:type="spellEnd"/>
      <w:r w:rsidR="00891C9E">
        <w:t xml:space="preserve"> </w:t>
      </w:r>
      <w:proofErr w:type="spellStart"/>
      <w:r w:rsidR="00891C9E">
        <w:t>gambar</w:t>
      </w:r>
      <w:proofErr w:type="spellEnd"/>
      <w:r w:rsidR="00891C9E">
        <w:t xml:space="preserve"> </w:t>
      </w:r>
      <w:proofErr w:type="spellStart"/>
      <w:r w:rsidR="00891C9E">
        <w:t>wajah</w:t>
      </w:r>
      <w:proofErr w:type="spellEnd"/>
      <w:r w:rsidR="00891C9E">
        <w:t xml:space="preserve"> yang </w:t>
      </w:r>
      <w:proofErr w:type="spellStart"/>
      <w:r w:rsidR="00891C9E">
        <w:t>tersimpan</w:t>
      </w:r>
      <w:proofErr w:type="spellEnd"/>
      <w:r w:rsidR="00891C9E">
        <w:t xml:space="preserve"> pada database.</w:t>
      </w:r>
    </w:p>
    <w:p w14:paraId="4370CE40" w14:textId="20F795FD" w:rsidR="00891C9E" w:rsidRPr="00891C9E" w:rsidRDefault="00630888" w:rsidP="00630888">
      <w:pPr>
        <w:spacing w:line="360" w:lineRule="auto"/>
        <w:ind w:left="360" w:firstLine="360"/>
        <w:jc w:val="both"/>
      </w:pPr>
      <w:r>
        <w:t>2</w:t>
      </w:r>
      <w:r w:rsidR="00891C9E">
        <w:t xml:space="preserve">Perani </w:t>
      </w:r>
      <w:proofErr w:type="spellStart"/>
      <w:r w:rsidR="00891C9E">
        <w:t>Rosyani</w:t>
      </w:r>
      <w:proofErr w:type="spellEnd"/>
      <w:r w:rsidR="00891C9E">
        <w:t xml:space="preserve"> (2017) </w:t>
      </w:r>
      <w:proofErr w:type="spellStart"/>
      <w:r w:rsidR="00891C9E">
        <w:t>melakukan</w:t>
      </w:r>
      <w:proofErr w:type="spellEnd"/>
      <w:r w:rsidR="00891C9E">
        <w:t xml:space="preserve"> </w:t>
      </w:r>
      <w:proofErr w:type="spellStart"/>
      <w:r w:rsidR="00891C9E">
        <w:t>penerapan</w:t>
      </w:r>
      <w:proofErr w:type="spellEnd"/>
      <w:r w:rsidR="00891C9E">
        <w:t xml:space="preserve"> </w:t>
      </w:r>
      <w:proofErr w:type="spellStart"/>
      <w:r w:rsidR="00891C9E">
        <w:t>metode</w:t>
      </w:r>
      <w:proofErr w:type="spellEnd"/>
      <w:r w:rsidR="00891C9E">
        <w:t xml:space="preserve"> </w:t>
      </w:r>
      <w:r w:rsidR="00891C9E">
        <w:t>PCA (</w:t>
      </w:r>
      <w:r w:rsidR="00891C9E" w:rsidRPr="009A7A58">
        <w:rPr>
          <w:i/>
          <w:iCs/>
        </w:rPr>
        <w:t>Principal Component Analysis</w:t>
      </w:r>
      <w:r w:rsidR="00891C9E">
        <w:t xml:space="preserve">) </w:t>
      </w:r>
      <w:proofErr w:type="spellStart"/>
      <w:r w:rsidR="00891C9E">
        <w:t>untuk</w:t>
      </w:r>
      <w:proofErr w:type="spellEnd"/>
      <w:r w:rsidR="00891C9E">
        <w:t xml:space="preserve"> </w:t>
      </w:r>
      <w:proofErr w:type="spellStart"/>
      <w:r w:rsidR="00891C9E">
        <w:t>membuat</w:t>
      </w:r>
      <w:proofErr w:type="spellEnd"/>
      <w:r w:rsidR="00891C9E">
        <w:t xml:space="preserve"> </w:t>
      </w:r>
      <w:proofErr w:type="spellStart"/>
      <w:r w:rsidR="00891C9E">
        <w:t>sistem</w:t>
      </w:r>
      <w:proofErr w:type="spellEnd"/>
      <w:r w:rsidR="00891C9E">
        <w:t xml:space="preserve"> </w:t>
      </w:r>
      <w:proofErr w:type="spellStart"/>
      <w:r w:rsidR="00891C9E">
        <w:t>pengenalan</w:t>
      </w:r>
      <w:proofErr w:type="spellEnd"/>
      <w:r w:rsidR="00891C9E">
        <w:t xml:space="preserve"> </w:t>
      </w:r>
      <w:proofErr w:type="spellStart"/>
      <w:r w:rsidR="00891C9E">
        <w:t>wajah</w:t>
      </w:r>
      <w:proofErr w:type="spellEnd"/>
      <w:r w:rsidR="00891C9E">
        <w:t xml:space="preserve"> </w:t>
      </w:r>
      <w:proofErr w:type="spellStart"/>
      <w:r w:rsidR="00891C9E">
        <w:t>dengan</w:t>
      </w:r>
      <w:proofErr w:type="spellEnd"/>
      <w:r w:rsidR="00891C9E">
        <w:t xml:space="preserve"> </w:t>
      </w:r>
      <w:proofErr w:type="spellStart"/>
      <w:r w:rsidR="00891C9E">
        <w:t>bantuan</w:t>
      </w:r>
      <w:proofErr w:type="spellEnd"/>
      <w:r w:rsidR="00891C9E">
        <w:t xml:space="preserve"> </w:t>
      </w:r>
      <w:proofErr w:type="spellStart"/>
      <w:r w:rsidR="00891C9E">
        <w:rPr>
          <w:i/>
          <w:iCs/>
        </w:rPr>
        <w:t>c</w:t>
      </w:r>
      <w:r w:rsidR="00891C9E" w:rsidRPr="00891C9E">
        <w:rPr>
          <w:i/>
          <w:iCs/>
        </w:rPr>
        <w:t>anberra</w:t>
      </w:r>
      <w:proofErr w:type="spellEnd"/>
      <w:r w:rsidR="00891C9E" w:rsidRPr="00891C9E">
        <w:rPr>
          <w:i/>
          <w:iCs/>
        </w:rPr>
        <w:t xml:space="preserve"> distance</w:t>
      </w:r>
      <w:r w:rsidR="00891C9E">
        <w:rPr>
          <w:i/>
          <w:iCs/>
        </w:rPr>
        <w:t>.</w:t>
      </w:r>
      <w:r w:rsidR="00891C9E">
        <w:t xml:space="preserve"> </w:t>
      </w:r>
      <w:proofErr w:type="spellStart"/>
      <w:r w:rsidR="00891C9E">
        <w:t>Penelitian</w:t>
      </w:r>
      <w:proofErr w:type="spellEnd"/>
      <w:r w:rsidR="00891C9E">
        <w:t xml:space="preserve"> </w:t>
      </w:r>
      <w:proofErr w:type="spellStart"/>
      <w:r w:rsidR="00891C9E">
        <w:t>dilakukan</w:t>
      </w:r>
      <w:proofErr w:type="spellEnd"/>
      <w:r w:rsidR="00891C9E">
        <w:t xml:space="preserve"> </w:t>
      </w:r>
      <w:proofErr w:type="spellStart"/>
      <w:r w:rsidR="00891C9E">
        <w:t>dengan</w:t>
      </w:r>
      <w:proofErr w:type="spellEnd"/>
      <w:r w:rsidR="00891C9E">
        <w:t xml:space="preserve"> </w:t>
      </w:r>
      <w:proofErr w:type="spellStart"/>
      <w:r w:rsidR="00891C9E">
        <w:t>melakukan</w:t>
      </w:r>
      <w:proofErr w:type="spellEnd"/>
      <w:r w:rsidR="00891C9E">
        <w:t xml:space="preserve"> </w:t>
      </w:r>
      <w:proofErr w:type="spellStart"/>
      <w:r w:rsidR="00891C9E">
        <w:t>pengambilan</w:t>
      </w:r>
      <w:proofErr w:type="spellEnd"/>
      <w:r w:rsidR="00891C9E">
        <w:t xml:space="preserve"> 10 pose </w:t>
      </w:r>
      <w:proofErr w:type="spellStart"/>
      <w:r w:rsidR="00891C9E">
        <w:t>wajah</w:t>
      </w:r>
      <w:proofErr w:type="spellEnd"/>
      <w:r w:rsidR="00891C9E">
        <w:t xml:space="preserve"> yang </w:t>
      </w:r>
      <w:proofErr w:type="spellStart"/>
      <w:r w:rsidR="00891C9E">
        <w:t>berbeda</w:t>
      </w:r>
      <w:proofErr w:type="spellEnd"/>
      <w:r w:rsidR="00891C9E">
        <w:t xml:space="preserve"> </w:t>
      </w:r>
      <w:proofErr w:type="spellStart"/>
      <w:r w:rsidR="00891C9E">
        <w:t>lalu</w:t>
      </w:r>
      <w:proofErr w:type="spellEnd"/>
      <w:r w:rsidR="00891C9E">
        <w:t xml:space="preserve"> </w:t>
      </w:r>
      <w:proofErr w:type="spellStart"/>
      <w:r w:rsidR="00891C9E">
        <w:t>dilakukan</w:t>
      </w:r>
      <w:proofErr w:type="spellEnd"/>
      <w:r w:rsidR="00891C9E">
        <w:t xml:space="preserve"> </w:t>
      </w:r>
      <w:proofErr w:type="spellStart"/>
      <w:r w:rsidR="00891C9E">
        <w:t>penerapan</w:t>
      </w:r>
      <w:proofErr w:type="spellEnd"/>
      <w:r w:rsidR="00891C9E">
        <w:t xml:space="preserve"> </w:t>
      </w:r>
      <w:proofErr w:type="spellStart"/>
      <w:r w:rsidR="00891C9E">
        <w:t>metode</w:t>
      </w:r>
      <w:proofErr w:type="spellEnd"/>
      <w:r w:rsidR="00891C9E">
        <w:t xml:space="preserve"> PCA </w:t>
      </w:r>
      <w:proofErr w:type="spellStart"/>
      <w:r w:rsidR="00891C9E">
        <w:t>untuk</w:t>
      </w:r>
      <w:proofErr w:type="spellEnd"/>
      <w:r w:rsidR="00891C9E">
        <w:t xml:space="preserve"> </w:t>
      </w:r>
      <w:proofErr w:type="spellStart"/>
      <w:r w:rsidR="00891C9E">
        <w:t>pengoptimalan</w:t>
      </w:r>
      <w:proofErr w:type="spellEnd"/>
      <w:r w:rsidR="00891C9E">
        <w:t xml:space="preserve"> </w:t>
      </w:r>
      <w:proofErr w:type="spellStart"/>
      <w:r w:rsidR="00891C9E">
        <w:t>dalam</w:t>
      </w:r>
      <w:proofErr w:type="spellEnd"/>
      <w:r w:rsidR="00891C9E">
        <w:t xml:space="preserve"> </w:t>
      </w:r>
      <w:proofErr w:type="spellStart"/>
      <w:r w:rsidR="00891C9E">
        <w:t>mereduksi</w:t>
      </w:r>
      <w:proofErr w:type="spellEnd"/>
      <w:r w:rsidR="00891C9E">
        <w:t xml:space="preserve"> </w:t>
      </w:r>
      <w:proofErr w:type="spellStart"/>
      <w:r w:rsidR="00891C9E">
        <w:t>dimensi</w:t>
      </w:r>
      <w:proofErr w:type="spellEnd"/>
      <w:r w:rsidR="00891C9E">
        <w:t xml:space="preserve">. Setelah </w:t>
      </w:r>
      <w:proofErr w:type="spellStart"/>
      <w:r w:rsidR="00891C9E">
        <w:t>citra</w:t>
      </w:r>
      <w:proofErr w:type="spellEnd"/>
      <w:r w:rsidR="00891C9E">
        <w:t xml:space="preserve"> </w:t>
      </w:r>
      <w:proofErr w:type="spellStart"/>
      <w:r w:rsidR="00891C9E">
        <w:t>berhasil</w:t>
      </w:r>
      <w:proofErr w:type="spellEnd"/>
      <w:r w:rsidR="00891C9E">
        <w:t xml:space="preserve"> di </w:t>
      </w:r>
      <w:proofErr w:type="spellStart"/>
      <w:r w:rsidR="00891C9E">
        <w:t>ekstraksi</w:t>
      </w:r>
      <w:proofErr w:type="spellEnd"/>
      <w:r w:rsidR="00891C9E">
        <w:t xml:space="preserve"> </w:t>
      </w:r>
      <w:proofErr w:type="spellStart"/>
      <w:r w:rsidR="00891C9E">
        <w:t>maka</w:t>
      </w:r>
      <w:proofErr w:type="spellEnd"/>
      <w:r w:rsidR="00891C9E">
        <w:t xml:space="preserve"> </w:t>
      </w:r>
      <w:proofErr w:type="spellStart"/>
      <w:r w:rsidR="00891C9E">
        <w:t>akan</w:t>
      </w:r>
      <w:proofErr w:type="spellEnd"/>
      <w:r w:rsidR="00891C9E">
        <w:t xml:space="preserve"> di </w:t>
      </w:r>
      <w:proofErr w:type="spellStart"/>
      <w:r w:rsidR="00891C9E">
        <w:t>hitung</w:t>
      </w:r>
      <w:proofErr w:type="spellEnd"/>
      <w:r w:rsidR="00891C9E">
        <w:t xml:space="preserve"> </w:t>
      </w:r>
      <w:proofErr w:type="spellStart"/>
      <w:r w:rsidR="00891C9E">
        <w:t>tingkat</w:t>
      </w:r>
      <w:proofErr w:type="spellEnd"/>
      <w:r w:rsidR="00891C9E">
        <w:t xml:space="preserve"> </w:t>
      </w:r>
      <w:proofErr w:type="spellStart"/>
      <w:r w:rsidR="00891C9E">
        <w:t>kemiripan</w:t>
      </w:r>
      <w:proofErr w:type="spellEnd"/>
      <w:r w:rsidR="00891C9E">
        <w:t xml:space="preserve"> </w:t>
      </w:r>
      <w:proofErr w:type="spellStart"/>
      <w:r w:rsidR="00891C9E">
        <w:t>atau</w:t>
      </w:r>
      <w:proofErr w:type="spellEnd"/>
      <w:r w:rsidR="00891C9E">
        <w:t xml:space="preserve"> </w:t>
      </w:r>
      <w:proofErr w:type="spellStart"/>
      <w:r w:rsidR="00891C9E">
        <w:t>tingkat</w:t>
      </w:r>
      <w:proofErr w:type="spellEnd"/>
      <w:r w:rsidR="00891C9E">
        <w:t xml:space="preserve"> </w:t>
      </w:r>
      <w:proofErr w:type="spellStart"/>
      <w:r w:rsidR="00891C9E">
        <w:t>kesamaan</w:t>
      </w:r>
      <w:proofErr w:type="spellEnd"/>
      <w:r w:rsidR="00891C9E">
        <w:t xml:space="preserve"> (</w:t>
      </w:r>
      <w:r w:rsidR="00891C9E" w:rsidRPr="00891C9E">
        <w:rPr>
          <w:i/>
          <w:iCs/>
        </w:rPr>
        <w:t>similarity degree</w:t>
      </w:r>
      <w:r w:rsidR="00891C9E">
        <w:t xml:space="preserve">) </w:t>
      </w:r>
      <w:proofErr w:type="spellStart"/>
      <w:r w:rsidR="00891C9E">
        <w:t>antara</w:t>
      </w:r>
      <w:proofErr w:type="spellEnd"/>
      <w:r w:rsidR="00891C9E">
        <w:t xml:space="preserve"> data uji </w:t>
      </w:r>
      <w:proofErr w:type="spellStart"/>
      <w:r w:rsidR="00891C9E">
        <w:t>dengan</w:t>
      </w:r>
      <w:proofErr w:type="spellEnd"/>
      <w:r w:rsidR="00891C9E">
        <w:t xml:space="preserve"> data </w:t>
      </w:r>
      <w:proofErr w:type="spellStart"/>
      <w:r w:rsidR="00891C9E">
        <w:t>latih</w:t>
      </w:r>
      <w:proofErr w:type="spellEnd"/>
      <w:r w:rsidR="00891C9E">
        <w:t xml:space="preserve"> </w:t>
      </w:r>
      <w:proofErr w:type="spellStart"/>
      <w:r w:rsidR="00891C9E">
        <w:t>menggunakan</w:t>
      </w:r>
      <w:proofErr w:type="spellEnd"/>
      <w:r w:rsidR="00891C9E">
        <w:t xml:space="preserve"> </w:t>
      </w:r>
      <w:proofErr w:type="spellStart"/>
      <w:r w:rsidR="00891C9E">
        <w:t>metode</w:t>
      </w:r>
      <w:proofErr w:type="spellEnd"/>
      <w:r w:rsidR="00891C9E">
        <w:t xml:space="preserve"> </w:t>
      </w:r>
      <w:proofErr w:type="spellStart"/>
      <w:r w:rsidR="00891C9E">
        <w:t>jarak</w:t>
      </w:r>
      <w:proofErr w:type="spellEnd"/>
      <w:r w:rsidR="00891C9E">
        <w:t xml:space="preserve"> </w:t>
      </w:r>
      <w:proofErr w:type="spellStart"/>
      <w:r w:rsidR="00891C9E">
        <w:t>yaitu</w:t>
      </w:r>
      <w:proofErr w:type="spellEnd"/>
      <w:r w:rsidR="00891C9E">
        <w:t xml:space="preserve"> </w:t>
      </w:r>
      <w:r w:rsidR="00891C9E" w:rsidRPr="00891C9E">
        <w:rPr>
          <w:i/>
          <w:iCs/>
        </w:rPr>
        <w:t>Canberra distance</w:t>
      </w:r>
      <w:r w:rsidR="00891C9E">
        <w:t xml:space="preserve">. Hasil </w:t>
      </w:r>
      <w:proofErr w:type="spellStart"/>
      <w:r w:rsidR="00891C9E">
        <w:t>penelitian</w:t>
      </w:r>
      <w:proofErr w:type="spellEnd"/>
      <w:r w:rsidR="00891C9E">
        <w:t xml:space="preserve"> yang </w:t>
      </w:r>
      <w:proofErr w:type="spellStart"/>
      <w:r w:rsidR="00891C9E">
        <w:t>didapatkan</w:t>
      </w:r>
      <w:proofErr w:type="spellEnd"/>
      <w:r w:rsidR="00891C9E">
        <w:t xml:space="preserve"> </w:t>
      </w:r>
      <w:proofErr w:type="spellStart"/>
      <w:r w:rsidR="00891C9E">
        <w:t>dalam</w:t>
      </w:r>
      <w:proofErr w:type="spellEnd"/>
      <w:r w:rsidR="00891C9E">
        <w:t xml:space="preserve"> rata-rata </w:t>
      </w:r>
      <w:proofErr w:type="spellStart"/>
      <w:r w:rsidR="00891C9E">
        <w:t>nilai</w:t>
      </w:r>
      <w:proofErr w:type="spellEnd"/>
      <w:r w:rsidR="00891C9E">
        <w:t xml:space="preserve"> </w:t>
      </w:r>
      <w:proofErr w:type="spellStart"/>
      <w:r w:rsidR="00891C9E">
        <w:t>untuk</w:t>
      </w:r>
      <w:proofErr w:type="spellEnd"/>
      <w:r w:rsidR="00891C9E">
        <w:t xml:space="preserve"> </w:t>
      </w:r>
      <w:r w:rsidR="00891C9E" w:rsidRPr="00891C9E">
        <w:rPr>
          <w:i/>
          <w:iCs/>
        </w:rPr>
        <w:t>Canberra distance</w:t>
      </w:r>
      <w:r w:rsidR="00891C9E">
        <w:rPr>
          <w:i/>
          <w:iCs/>
        </w:rPr>
        <w:t xml:space="preserve"> </w:t>
      </w:r>
      <w:proofErr w:type="spellStart"/>
      <w:r w:rsidR="00891C9E">
        <w:t>sebesar</w:t>
      </w:r>
      <w:proofErr w:type="spellEnd"/>
      <w:r w:rsidR="00891C9E">
        <w:t xml:space="preserve"> 77,59</w:t>
      </w:r>
    </w:p>
    <w:p w14:paraId="6D913A7D" w14:textId="077F2563" w:rsidR="00B50C0E" w:rsidRDefault="00630888" w:rsidP="00630888">
      <w:pPr>
        <w:pStyle w:val="Heading3"/>
        <w:spacing w:line="360" w:lineRule="auto"/>
      </w:pPr>
      <w:proofErr w:type="spellStart"/>
      <w:r>
        <w:t>Tabel</w:t>
      </w:r>
      <w:proofErr w:type="spellEnd"/>
      <w:r>
        <w:t xml:space="preserve"> 2.1. State of The Art</w:t>
      </w:r>
    </w:p>
    <w:p w14:paraId="33CA0874" w14:textId="77777777" w:rsidR="00630888" w:rsidRPr="00630888" w:rsidRDefault="00630888" w:rsidP="00630888">
      <w:pPr>
        <w:spacing w:line="360" w:lineRule="auto"/>
      </w:pPr>
    </w:p>
    <w:p w14:paraId="486571E2" w14:textId="77777777" w:rsidR="003D57EB" w:rsidRPr="003D57EB" w:rsidRDefault="003D57EB" w:rsidP="003D57EB">
      <w:pPr>
        <w:spacing w:line="360" w:lineRule="auto"/>
        <w:ind w:left="360" w:firstLine="360"/>
        <w:jc w:val="both"/>
      </w:pPr>
    </w:p>
    <w:p w14:paraId="50DD8970" w14:textId="594FFCA6" w:rsidR="00D061F4" w:rsidRDefault="00D061F4" w:rsidP="00D061F4"/>
    <w:p w14:paraId="1E3195C7" w14:textId="13852E37" w:rsidR="00D061F4" w:rsidRPr="00D061F4" w:rsidRDefault="00D061F4" w:rsidP="00D061F4">
      <w:pPr>
        <w:pStyle w:val="Heading2"/>
        <w:numPr>
          <w:ilvl w:val="1"/>
          <w:numId w:val="14"/>
        </w:numPr>
        <w:spacing w:line="360" w:lineRule="auto"/>
      </w:pPr>
      <w:r>
        <w:lastRenderedPageBreak/>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lastRenderedPageBreak/>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Default="00D061F4" w:rsidP="00D061F4">
      <w:pPr>
        <w:pStyle w:val="Heading4"/>
        <w:numPr>
          <w:ilvl w:val="3"/>
          <w:numId w:val="14"/>
        </w:numPr>
        <w:spacing w:line="360" w:lineRule="auto"/>
        <w:ind w:left="993"/>
      </w:pPr>
      <w:r>
        <w:t xml:space="preserve"> </w:t>
      </w:r>
      <w:proofErr w:type="spellStart"/>
      <w:r w:rsidR="008D5FDB">
        <w:t>EigenFace</w:t>
      </w:r>
      <w:proofErr w:type="spellEnd"/>
    </w:p>
    <w:p w14:paraId="55685571" w14:textId="0A1CA66E" w:rsidR="007D1FA8" w:rsidRPr="007D1FA8" w:rsidRDefault="007D1FA8" w:rsidP="00D061F4">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Eigenfaces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p>
    <w:p w14:paraId="3DCCCC96" w14:textId="4AE472CB" w:rsidR="008D5FDB" w:rsidRDefault="008D5FDB" w:rsidP="00D061F4">
      <w:pPr>
        <w:pStyle w:val="Heading3"/>
        <w:numPr>
          <w:ilvl w:val="2"/>
          <w:numId w:val="14"/>
        </w:numPr>
        <w:spacing w:line="360" w:lineRule="auto"/>
      </w:pPr>
      <w:r>
        <w:t>MATLAB</w:t>
      </w:r>
    </w:p>
    <w:p w14:paraId="30C6F943" w14:textId="68F54943" w:rsidR="007D1FA8" w:rsidRPr="007D1FA8" w:rsidRDefault="007D1FA8" w:rsidP="00D061F4">
      <w:pPr>
        <w:spacing w:line="360" w:lineRule="auto"/>
        <w:ind w:firstLine="720"/>
        <w:jc w:val="both"/>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lastRenderedPageBreak/>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p>
    <w:p w14:paraId="6A6B155B" w14:textId="0373EF14" w:rsidR="00F642C0" w:rsidRDefault="00F642C0" w:rsidP="00F642C0">
      <w:pPr>
        <w:spacing w:line="360" w:lineRule="auto"/>
        <w:ind w:left="414" w:firstLine="720"/>
        <w:jc w:val="both"/>
      </w:pPr>
    </w:p>
    <w:p w14:paraId="25F2C555" w14:textId="77777777" w:rsidR="00277502" w:rsidRDefault="00277502">
      <w:pPr>
        <w:spacing w:line="360" w:lineRule="auto"/>
        <w:rPr>
          <w:rFonts w:cs="Times New Roman"/>
          <w:b/>
          <w:szCs w:val="24"/>
        </w:rPr>
      </w:pP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9"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9"/>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AE64" w14:textId="77777777" w:rsidR="00333483" w:rsidRDefault="00333483">
      <w:pPr>
        <w:spacing w:after="0" w:line="240" w:lineRule="auto"/>
      </w:pPr>
      <w:r>
        <w:separator/>
      </w:r>
    </w:p>
  </w:endnote>
  <w:endnote w:type="continuationSeparator" w:id="0">
    <w:p w14:paraId="0DDDBD4D" w14:textId="77777777" w:rsidR="00333483" w:rsidRDefault="0033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06BE" w14:textId="77777777" w:rsidR="00333483" w:rsidRDefault="00333483">
      <w:pPr>
        <w:spacing w:after="0" w:line="240" w:lineRule="auto"/>
      </w:pPr>
      <w:r>
        <w:separator/>
      </w:r>
    </w:p>
  </w:footnote>
  <w:footnote w:type="continuationSeparator" w:id="0">
    <w:p w14:paraId="027B560A" w14:textId="77777777" w:rsidR="00333483" w:rsidRDefault="0033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4"/>
  </w:num>
  <w:num w:numId="5">
    <w:abstractNumId w:val="17"/>
  </w:num>
  <w:num w:numId="6">
    <w:abstractNumId w:val="15"/>
  </w:num>
  <w:num w:numId="7">
    <w:abstractNumId w:val="11"/>
  </w:num>
  <w:num w:numId="8">
    <w:abstractNumId w:val="6"/>
  </w:num>
  <w:num w:numId="9">
    <w:abstractNumId w:val="16"/>
  </w:num>
  <w:num w:numId="10">
    <w:abstractNumId w:val="19"/>
  </w:num>
  <w:num w:numId="11">
    <w:abstractNumId w:val="4"/>
  </w:num>
  <w:num w:numId="12">
    <w:abstractNumId w:val="5"/>
  </w:num>
  <w:num w:numId="13">
    <w:abstractNumId w:val="10"/>
  </w:num>
  <w:num w:numId="14">
    <w:abstractNumId w:val="13"/>
  </w:num>
  <w:num w:numId="15">
    <w:abstractNumId w:val="7"/>
  </w:num>
  <w:num w:numId="16">
    <w:abstractNumId w:val="8"/>
  </w:num>
  <w:num w:numId="17">
    <w:abstractNumId w:val="9"/>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6145"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922DB"/>
    <w:rsid w:val="001923B3"/>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2151"/>
    <w:rsid w:val="002B36E1"/>
    <w:rsid w:val="002B6AFA"/>
    <w:rsid w:val="002C65CB"/>
    <w:rsid w:val="002C7EE2"/>
    <w:rsid w:val="002D077E"/>
    <w:rsid w:val="002E2C98"/>
    <w:rsid w:val="002E68C2"/>
    <w:rsid w:val="00307980"/>
    <w:rsid w:val="00325B1C"/>
    <w:rsid w:val="00333483"/>
    <w:rsid w:val="0035084D"/>
    <w:rsid w:val="00351CE2"/>
    <w:rsid w:val="003558B2"/>
    <w:rsid w:val="003574FF"/>
    <w:rsid w:val="003614D8"/>
    <w:rsid w:val="003671B4"/>
    <w:rsid w:val="00373BA2"/>
    <w:rsid w:val="00376AFC"/>
    <w:rsid w:val="00383D44"/>
    <w:rsid w:val="00384B02"/>
    <w:rsid w:val="00393252"/>
    <w:rsid w:val="003A01CD"/>
    <w:rsid w:val="003A37BD"/>
    <w:rsid w:val="003B3329"/>
    <w:rsid w:val="003D42F6"/>
    <w:rsid w:val="003D5396"/>
    <w:rsid w:val="003D57EB"/>
    <w:rsid w:val="003D6D0E"/>
    <w:rsid w:val="003E2270"/>
    <w:rsid w:val="003F4AA3"/>
    <w:rsid w:val="003F6263"/>
    <w:rsid w:val="00414E6A"/>
    <w:rsid w:val="00425DE8"/>
    <w:rsid w:val="00426A86"/>
    <w:rsid w:val="00437D68"/>
    <w:rsid w:val="00441594"/>
    <w:rsid w:val="00443D83"/>
    <w:rsid w:val="00444BE0"/>
    <w:rsid w:val="00446F1D"/>
    <w:rsid w:val="00450249"/>
    <w:rsid w:val="0045045D"/>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9AC"/>
    <w:rsid w:val="00593AD9"/>
    <w:rsid w:val="00595775"/>
    <w:rsid w:val="00596A0B"/>
    <w:rsid w:val="005A443C"/>
    <w:rsid w:val="005A6752"/>
    <w:rsid w:val="005C1E8C"/>
    <w:rsid w:val="005D1A9C"/>
    <w:rsid w:val="005D3C67"/>
    <w:rsid w:val="005E518B"/>
    <w:rsid w:val="0060142D"/>
    <w:rsid w:val="00603F52"/>
    <w:rsid w:val="00630888"/>
    <w:rsid w:val="0063128A"/>
    <w:rsid w:val="00632D89"/>
    <w:rsid w:val="00634A5B"/>
    <w:rsid w:val="006366D8"/>
    <w:rsid w:val="006539E9"/>
    <w:rsid w:val="00663B19"/>
    <w:rsid w:val="00691016"/>
    <w:rsid w:val="006A26C7"/>
    <w:rsid w:val="006C262B"/>
    <w:rsid w:val="006D2646"/>
    <w:rsid w:val="006D46C0"/>
    <w:rsid w:val="006E7BBE"/>
    <w:rsid w:val="00704A3F"/>
    <w:rsid w:val="007052D3"/>
    <w:rsid w:val="007075A1"/>
    <w:rsid w:val="00710349"/>
    <w:rsid w:val="00713C31"/>
    <w:rsid w:val="00724677"/>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327F"/>
    <w:rsid w:val="008471ED"/>
    <w:rsid w:val="00860C52"/>
    <w:rsid w:val="00863F29"/>
    <w:rsid w:val="00883530"/>
    <w:rsid w:val="00890BC6"/>
    <w:rsid w:val="00891C9E"/>
    <w:rsid w:val="00893AA4"/>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A7A58"/>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0C0E"/>
    <w:rsid w:val="00B5104C"/>
    <w:rsid w:val="00B5270B"/>
    <w:rsid w:val="00B55825"/>
    <w:rsid w:val="00B67C8B"/>
    <w:rsid w:val="00B70AE1"/>
    <w:rsid w:val="00B74613"/>
    <w:rsid w:val="00B7549D"/>
    <w:rsid w:val="00B771C3"/>
    <w:rsid w:val="00B83A9E"/>
    <w:rsid w:val="00B87BC6"/>
    <w:rsid w:val="00B97459"/>
    <w:rsid w:val="00BA5382"/>
    <w:rsid w:val="00BB5D4C"/>
    <w:rsid w:val="00BB7A38"/>
    <w:rsid w:val="00BC1353"/>
    <w:rsid w:val="00BC691E"/>
    <w:rsid w:val="00BE023E"/>
    <w:rsid w:val="00BE39B2"/>
    <w:rsid w:val="00BE5543"/>
    <w:rsid w:val="00BF1E4A"/>
    <w:rsid w:val="00C04BBA"/>
    <w:rsid w:val="00C16766"/>
    <w:rsid w:val="00C267B1"/>
    <w:rsid w:val="00C356CA"/>
    <w:rsid w:val="00C35E21"/>
    <w:rsid w:val="00C42207"/>
    <w:rsid w:val="00C44E29"/>
    <w:rsid w:val="00C55E04"/>
    <w:rsid w:val="00C70709"/>
    <w:rsid w:val="00C73F18"/>
    <w:rsid w:val="00C85491"/>
    <w:rsid w:val="00C857AB"/>
    <w:rsid w:val="00C937ED"/>
    <w:rsid w:val="00CA4CBD"/>
    <w:rsid w:val="00CA6876"/>
    <w:rsid w:val="00CB1707"/>
    <w:rsid w:val="00CD21D6"/>
    <w:rsid w:val="00CD7C58"/>
    <w:rsid w:val="00CF1471"/>
    <w:rsid w:val="00CF528F"/>
    <w:rsid w:val="00D061F4"/>
    <w:rsid w:val="00D369FA"/>
    <w:rsid w:val="00D45892"/>
    <w:rsid w:val="00D52B0A"/>
    <w:rsid w:val="00D7525E"/>
    <w:rsid w:val="00D87FAF"/>
    <w:rsid w:val="00D948B8"/>
    <w:rsid w:val="00DA2803"/>
    <w:rsid w:val="00DB0165"/>
    <w:rsid w:val="00DB1FB3"/>
    <w:rsid w:val="00DB4DFA"/>
    <w:rsid w:val="00DB72B3"/>
    <w:rsid w:val="00DB76E1"/>
    <w:rsid w:val="00DD47AB"/>
    <w:rsid w:val="00DE2071"/>
    <w:rsid w:val="00DE71C1"/>
    <w:rsid w:val="00DF2DB4"/>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642C0"/>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57B122-2730-4113-8329-F05C3B41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14</Pages>
  <Words>6110</Words>
  <Characters>34830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18</cp:revision>
  <cp:lastPrinted>2020-01-08T10:49:00Z</cp:lastPrinted>
  <dcterms:created xsi:type="dcterms:W3CDTF">2020-03-26T14:44:00Z</dcterms:created>
  <dcterms:modified xsi:type="dcterms:W3CDTF">2020-04-06T18:37:00Z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