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77777777" w:rsidR="00277502" w:rsidRDefault="00277502">
      <w:pPr>
        <w:spacing w:line="360" w:lineRule="auto"/>
        <w:jc w:val="both"/>
        <w:rPr>
          <w:rFonts w:cs="Times New Roman"/>
          <w:szCs w:val="24"/>
        </w:rPr>
      </w:pPr>
    </w:p>
    <w:p w14:paraId="0C22B028" w14:textId="77777777" w:rsidR="00C42207" w:rsidRDefault="00C42207">
      <w:pPr>
        <w:spacing w:line="360" w:lineRule="auto"/>
        <w:jc w:val="both"/>
        <w:rPr>
          <w:rFonts w:cs="Times New Roman"/>
          <w:szCs w:val="24"/>
        </w:rPr>
      </w:pPr>
    </w:p>
    <w:p w14:paraId="69DC2A17" w14:textId="77777777" w:rsidR="00277502" w:rsidRDefault="00277502">
      <w:pPr>
        <w:pStyle w:val="Heading1"/>
        <w:rPr>
          <w:rFonts w:cs="Times New Roman"/>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7D037EDC" w14:textId="77777777" w:rsidR="00277502" w:rsidRDefault="00277502">
      <w:pPr>
        <w:spacing w:line="360" w:lineRule="auto"/>
        <w:jc w:val="both"/>
        <w:rPr>
          <w:rFonts w:cs="Times New Roman"/>
          <w:b/>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77777777" w:rsidR="00277502" w:rsidRDefault="00F42163">
      <w:pPr>
        <w:spacing w:line="240" w:lineRule="auto"/>
        <w:jc w:val="center"/>
        <w:rPr>
          <w:rFonts w:cs="Times New Roman"/>
          <w:b/>
          <w:szCs w:val="24"/>
        </w:rPr>
      </w:pPr>
      <w:r>
        <w:rPr>
          <w:rFonts w:cs="Times New Roman"/>
          <w:b/>
          <w:szCs w:val="24"/>
        </w:rPr>
        <w:t>Oleh :</w:t>
      </w:r>
    </w:p>
    <w:p w14:paraId="715ECBEE" w14:textId="02DC43B6" w:rsidR="00277502" w:rsidRDefault="00F42163">
      <w:pPr>
        <w:spacing w:line="240" w:lineRule="auto"/>
        <w:ind w:left="567"/>
        <w:rPr>
          <w:rFonts w:cs="Times New Roman"/>
          <w:b/>
          <w:szCs w:val="24"/>
        </w:rPr>
      </w:pPr>
      <w:r>
        <w:rPr>
          <w:rFonts w:cs="Times New Roman"/>
          <w:b/>
          <w:szCs w:val="24"/>
        </w:rPr>
        <w:t xml:space="preserve">NAMA </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t>VANNYA MAHESWARI</w:t>
      </w:r>
      <w:r>
        <w:rPr>
          <w:rFonts w:cs="Times New Roman"/>
          <w:b/>
          <w:szCs w:val="24"/>
        </w:rPr>
        <w:br/>
        <w:t>NIM</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 xml:space="preserve">: </w:t>
      </w:r>
      <w:r w:rsidR="007611C0">
        <w:rPr>
          <w:rFonts w:cs="Times New Roman"/>
          <w:b/>
          <w:szCs w:val="24"/>
        </w:rPr>
        <w:tab/>
        <w:t>A11.2017.10407</w:t>
      </w:r>
      <w:r>
        <w:rPr>
          <w:rFonts w:cs="Times New Roman"/>
          <w:b/>
          <w:szCs w:val="24"/>
        </w:rPr>
        <w:tab/>
      </w:r>
      <w:r>
        <w:rPr>
          <w:rFonts w:cs="Times New Roman"/>
          <w:b/>
          <w:szCs w:val="24"/>
        </w:rPr>
        <w:tab/>
      </w:r>
      <w:r>
        <w:rPr>
          <w:rFonts w:cs="Times New Roman"/>
          <w:b/>
          <w:szCs w:val="24"/>
        </w:rPr>
        <w:br/>
      </w:r>
      <w:r w:rsidRPr="007611C0">
        <w:rPr>
          <w:rFonts w:cs="Times New Roman"/>
          <w:b/>
          <w:caps/>
          <w:szCs w:val="24"/>
        </w:rPr>
        <w:t>Program Studi</w:t>
      </w:r>
      <w:r>
        <w:rPr>
          <w:rFonts w:cs="Times New Roman"/>
          <w:b/>
          <w:szCs w:val="24"/>
        </w:rPr>
        <w:t xml:space="preserve"> </w:t>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r>
      <w:r w:rsidRPr="007611C0">
        <w:rPr>
          <w:rFonts w:cs="Times New Roman"/>
          <w:b/>
          <w:caps/>
          <w:szCs w:val="24"/>
        </w:rPr>
        <w:t>Teknik Informatika-S1</w:t>
      </w:r>
      <w:r>
        <w:rPr>
          <w:rFonts w:cs="Times New Roman"/>
          <w:b/>
          <w:szCs w:val="24"/>
        </w:rPr>
        <w:br/>
      </w:r>
      <w:r>
        <w:rPr>
          <w:rFonts w:cs="Times New Roman"/>
          <w:b/>
          <w:szCs w:val="24"/>
        </w:rPr>
        <w:br/>
      </w:r>
      <w:r>
        <w:rPr>
          <w:rFonts w:cs="Times New Roman"/>
          <w:b/>
          <w:szCs w:val="24"/>
        </w:rPr>
        <w:br/>
      </w:r>
      <w:r>
        <w:rPr>
          <w:rFonts w:cs="Times New Roman"/>
          <w:b/>
          <w:szCs w:val="24"/>
        </w:rPr>
        <w:br/>
      </w:r>
    </w:p>
    <w:p w14:paraId="29CCB09F" w14:textId="77777777" w:rsidR="00C42207" w:rsidRDefault="00C42207">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4BAA9CB8" w14:textId="4DBF4591" w:rsidR="00741433" w:rsidRPr="00741433" w:rsidRDefault="00741433" w:rsidP="00741433">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09666EDA" w14:textId="0A148CEE" w:rsidR="00277502"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w:t>
      </w:r>
      <w:r w:rsidR="00741433">
        <w:rPr>
          <w:rFonts w:cs="Times New Roman"/>
          <w:szCs w:val="24"/>
        </w:rPr>
        <w:t xml:space="preserve"> </w:t>
      </w:r>
      <w:proofErr w:type="spellStart"/>
      <w:r w:rsidR="00741433">
        <w:rPr>
          <w:rFonts w:cs="Times New Roman"/>
          <w:szCs w:val="24"/>
        </w:rPr>
        <w:t>atau</w:t>
      </w:r>
      <w:proofErr w:type="spellEnd"/>
      <w:r w:rsidR="00741433">
        <w:rPr>
          <w:rFonts w:cs="Times New Roman"/>
          <w:szCs w:val="24"/>
        </w:rPr>
        <w:t xml:space="preserve"> </w:t>
      </w:r>
      <w:proofErr w:type="spellStart"/>
      <w:r w:rsidR="00741433">
        <w:rPr>
          <w:rFonts w:cs="Times New Roman"/>
          <w:szCs w:val="24"/>
        </w:rPr>
        <w:t>citra</w:t>
      </w:r>
      <w:proofErr w:type="spellEnd"/>
      <w:r w:rsidR="00741433">
        <w:rPr>
          <w:rFonts w:cs="Times New Roman"/>
          <w:szCs w:val="24"/>
        </w:rPr>
        <w:t xml:space="preserve"> </w:t>
      </w:r>
      <w:r>
        <w:rPr>
          <w:rFonts w:cs="Times New Roman"/>
          <w:szCs w:val="24"/>
        </w:rPr>
        <w:t xml:space="preserve">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516F41A7" w14:textId="4DE73044" w:rsidR="00741433" w:rsidRDefault="00741433" w:rsidP="006A26C7">
      <w:pPr>
        <w:numPr>
          <w:ilvl w:val="0"/>
          <w:numId w:val="3"/>
        </w:numPr>
        <w:spacing w:line="360" w:lineRule="auto"/>
        <w:ind w:left="845"/>
        <w:rPr>
          <w:rFonts w:cs="Times New Roman"/>
          <w:szCs w:val="24"/>
        </w:rPr>
      </w:pPr>
      <w:r>
        <w:rPr>
          <w:rFonts w:cs="Times New Roman"/>
          <w:szCs w:val="24"/>
        </w:rPr>
        <w:t xml:space="preserve">Citra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format .tiff</w:t>
      </w:r>
    </w:p>
    <w:p w14:paraId="39336EEE" w14:textId="6887E9B5" w:rsidR="00741433" w:rsidRPr="00292763" w:rsidRDefault="00741433" w:rsidP="006A26C7">
      <w:pPr>
        <w:numPr>
          <w:ilvl w:val="0"/>
          <w:numId w:val="3"/>
        </w:numPr>
        <w:spacing w:line="360" w:lineRule="auto"/>
        <w:ind w:left="845"/>
        <w:rPr>
          <w:rFonts w:cs="Times New Roman"/>
          <w:szCs w:val="24"/>
        </w:rPr>
      </w:pPr>
      <w:r>
        <w:rPr>
          <w:rFonts w:cs="Times New Roman"/>
          <w:szCs w:val="24"/>
        </w:rPr>
        <w:t xml:space="preserve">Citra </w:t>
      </w:r>
      <w:proofErr w:type="spellStart"/>
      <w:r>
        <w:rPr>
          <w:rFonts w:cs="Times New Roman"/>
          <w:szCs w:val="24"/>
        </w:rPr>
        <w:t>wajah</w:t>
      </w:r>
      <w:proofErr w:type="spellEnd"/>
      <w:r>
        <w:rPr>
          <w:rFonts w:cs="Times New Roman"/>
          <w:szCs w:val="24"/>
        </w:rPr>
        <w:t xml:space="preserve"> pada database, data </w:t>
      </w:r>
      <w:proofErr w:type="spellStart"/>
      <w:r>
        <w:rPr>
          <w:rFonts w:cs="Times New Roman"/>
          <w:szCs w:val="24"/>
        </w:rPr>
        <w:t>latih</w:t>
      </w:r>
      <w:proofErr w:type="spellEnd"/>
      <w:r>
        <w:rPr>
          <w:rFonts w:cs="Times New Roman"/>
          <w:szCs w:val="24"/>
        </w:rPr>
        <w:t xml:space="preserve"> dan data </w:t>
      </w:r>
      <w:proofErr w:type="spellStart"/>
      <w:r>
        <w:rPr>
          <w:rFonts w:cs="Times New Roman"/>
          <w:szCs w:val="24"/>
        </w:rPr>
        <w:t>latih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yang </w:t>
      </w:r>
      <w:proofErr w:type="spellStart"/>
      <w:r>
        <w:rPr>
          <w:rFonts w:cs="Times New Roman"/>
          <w:szCs w:val="24"/>
        </w:rPr>
        <w:t>sama</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7D7EB75"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5E360C7E" w14:textId="1F5059CE" w:rsidR="00741433" w:rsidRPr="00051DBB" w:rsidRDefault="00741433" w:rsidP="00051DBB">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lastRenderedPageBreak/>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6583A5" w:rsidR="00D061F4" w:rsidRDefault="00D061F4" w:rsidP="00893AA4">
      <w:pPr>
        <w:pStyle w:val="Heading2"/>
        <w:numPr>
          <w:ilvl w:val="1"/>
          <w:numId w:val="14"/>
        </w:numPr>
        <w:spacing w:line="360" w:lineRule="auto"/>
      </w:pPr>
      <w:r>
        <w:t xml:space="preserve"> </w:t>
      </w:r>
      <w:r>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77777777" w:rsidR="00FB537B" w:rsidRPr="00891C9E" w:rsidRDefault="00FB537B" w:rsidP="00FB537B">
      <w:pPr>
        <w:spacing w:line="360" w:lineRule="auto"/>
        <w:ind w:left="360" w:firstLine="360"/>
        <w:jc w:val="both"/>
      </w:pPr>
      <w:r>
        <w:t xml:space="preserve">2Perani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77777777" w:rsidR="00FB537B" w:rsidRDefault="00FB537B" w:rsidP="00FB537B">
      <w:pPr>
        <w:spacing w:line="360" w:lineRule="auto"/>
        <w:ind w:left="360" w:firstLine="360"/>
        <w:jc w:val="both"/>
      </w:pPr>
      <w:r>
        <w:t xml:space="preserve">3Dian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(2013),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0F1B6CAD" w:rsidR="00FB537B" w:rsidRPr="00FB537B" w:rsidRDefault="00FB537B" w:rsidP="00FB537B">
      <w:pPr>
        <w:spacing w:line="360" w:lineRule="auto"/>
        <w:ind w:left="360" w:firstLine="360"/>
        <w:jc w:val="both"/>
      </w:pPr>
      <w:r>
        <w:rPr>
          <w:lang w:val="en-ID" w:eastAsia="ja-JP"/>
        </w:rPr>
        <w:t>8</w:t>
      </w: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(2015)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569928FB" w:rsidR="00893AA4" w:rsidRDefault="00630888" w:rsidP="0045045D">
      <w:pPr>
        <w:spacing w:line="360" w:lineRule="auto"/>
        <w:ind w:left="360" w:firstLine="360"/>
        <w:jc w:val="both"/>
      </w:pPr>
      <w:r>
        <w:t>9</w:t>
      </w:r>
      <w:r w:rsidR="00893AA4">
        <w:t xml:space="preserve">Salamun, </w:t>
      </w:r>
      <w:proofErr w:type="spellStart"/>
      <w:r w:rsidR="00893AA4" w:rsidRPr="00893AA4">
        <w:t>Firman</w:t>
      </w:r>
      <w:proofErr w:type="spellEnd"/>
      <w:r w:rsidR="00893AA4" w:rsidRPr="00893AA4">
        <w:t xml:space="preserve"> Wazir </w:t>
      </w:r>
      <w:r w:rsidR="00893AA4">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638792D5" w:rsidR="00DF2DB4" w:rsidRDefault="00630888" w:rsidP="005939AC">
      <w:pPr>
        <w:spacing w:line="360" w:lineRule="auto"/>
        <w:ind w:left="360" w:firstLine="360"/>
        <w:jc w:val="both"/>
      </w:pPr>
      <w:r>
        <w:t>10</w:t>
      </w:r>
      <w:r w:rsidR="00DF2DB4" w:rsidRPr="00DF2DB4">
        <w:t xml:space="preserve">Dodit </w:t>
      </w:r>
      <w:proofErr w:type="spellStart"/>
      <w:r w:rsidR="00DF2DB4" w:rsidRPr="00DF2DB4">
        <w:t>Suprianto</w:t>
      </w:r>
      <w:proofErr w:type="spellEnd"/>
      <w:r w:rsidR="00DF2DB4">
        <w:t>,</w:t>
      </w:r>
      <w:r w:rsidR="00DF2DB4" w:rsidRPr="00DF2DB4">
        <w:t xml:space="preserve"> </w:t>
      </w:r>
      <w:proofErr w:type="spellStart"/>
      <w:r w:rsidR="00DF2DB4" w:rsidRPr="00DF2DB4">
        <w:t>Rini</w:t>
      </w:r>
      <w:proofErr w:type="spellEnd"/>
      <w:r w:rsidR="00DF2DB4" w:rsidRPr="00DF2DB4">
        <w:t xml:space="preserve"> Nur </w:t>
      </w:r>
      <w:proofErr w:type="spellStart"/>
      <w:r w:rsidR="00DF2DB4" w:rsidRPr="00DF2DB4">
        <w:t>Hasanah</w:t>
      </w:r>
      <w:proofErr w:type="spellEnd"/>
      <w:r w:rsidR="00DF2DB4">
        <w:t>,</w:t>
      </w:r>
      <w:r w:rsidR="00DF2DB4" w:rsidRPr="00DF2DB4">
        <w:t xml:space="preserve"> Purnomo Budi </w:t>
      </w:r>
      <w:proofErr w:type="spellStart"/>
      <w:r w:rsidR="00DF2DB4" w:rsidRPr="00DF2DB4">
        <w:t>Santosa</w:t>
      </w:r>
      <w:proofErr w:type="spellEnd"/>
      <w:r w:rsidR="00DF2DB4">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8" w:name="_MON_1647761177"/>
    <w:bookmarkEnd w:id="8"/>
    <w:p w14:paraId="62D94B40" w14:textId="3082EDD6" w:rsidR="002A3416" w:rsidRDefault="009F3858" w:rsidP="00630888">
      <w:pPr>
        <w:spacing w:line="360" w:lineRule="auto"/>
      </w:pPr>
      <w:r>
        <w:rPr>
          <w:b/>
          <w:bCs/>
        </w:rPr>
        <w:object w:dxaOrig="12134" w:dyaOrig="14903"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46.95pt;height:547pt" o:ole="">
            <v:imagedata r:id="rId10" o:title=""/>
          </v:shape>
          <o:OLEObject Type="Embed" ProgID="Excel.Sheet.12" ShapeID="_x0000_i1038" DrawAspect="Content" ObjectID="_1647776082" r:id="rId11"/>
        </w:object>
      </w:r>
      <w:r w:rsidR="002A3416">
        <w:br w:type="page"/>
      </w:r>
    </w:p>
    <w:bookmarkStart w:id="9" w:name="_MON_1647763412"/>
    <w:bookmarkEnd w:id="9"/>
    <w:p w14:paraId="33CA0874" w14:textId="0EA558C1" w:rsidR="00D7107E" w:rsidRDefault="009F3858" w:rsidP="00630888">
      <w:pPr>
        <w:spacing w:line="360" w:lineRule="auto"/>
      </w:pPr>
      <w:r>
        <w:rPr>
          <w:b/>
          <w:bCs/>
        </w:rPr>
        <w:object w:dxaOrig="9592" w:dyaOrig="12050" w14:anchorId="23290BCB">
          <v:shape id="_x0000_i1040" type="#_x0000_t75" style="width:446.95pt;height:561.95pt" o:ole="">
            <v:imagedata r:id="rId12" o:title=""/>
          </v:shape>
          <o:OLEObject Type="Embed" ProgID="Excel.Sheet.12" ShapeID="_x0000_i1040" DrawAspect="Content" ObjectID="_1647776083" r:id="rId13"/>
        </w:object>
      </w:r>
      <w:r w:rsidR="00D7107E">
        <w:br w:type="page"/>
      </w:r>
    </w:p>
    <w:bookmarkStart w:id="10" w:name="_MON_1647762546"/>
    <w:bookmarkEnd w:id="10"/>
    <w:p w14:paraId="21472493" w14:textId="288FE8E2" w:rsidR="002A3416" w:rsidRDefault="009F3858" w:rsidP="00630888">
      <w:pPr>
        <w:spacing w:line="360" w:lineRule="auto"/>
      </w:pPr>
      <w:r>
        <w:rPr>
          <w:b/>
          <w:bCs/>
        </w:rPr>
        <w:object w:dxaOrig="10514" w:dyaOrig="12775" w14:anchorId="13DA2B71">
          <v:shape id="_x0000_i1043" type="#_x0000_t75" style="width:446.95pt;height:543.25pt" o:ole="">
            <v:imagedata r:id="rId14" o:title=""/>
          </v:shape>
          <o:OLEObject Type="Embed" ProgID="Excel.Sheet.12" ShapeID="_x0000_i1043" DrawAspect="Content" ObjectID="_1647776084" r:id="rId15"/>
        </w:object>
      </w:r>
      <w:r w:rsidR="002A3416">
        <w:br w:type="page"/>
      </w:r>
    </w:p>
    <w:bookmarkStart w:id="11" w:name="_MON_1647764155"/>
    <w:bookmarkEnd w:id="11"/>
    <w:p w14:paraId="50DD8970" w14:textId="74AB092C" w:rsidR="00D061F4" w:rsidRDefault="009F3858" w:rsidP="009F0E93">
      <w:pPr>
        <w:spacing w:line="360" w:lineRule="auto"/>
      </w:pPr>
      <w:r>
        <w:rPr>
          <w:b/>
          <w:bCs/>
        </w:rPr>
        <w:object w:dxaOrig="9431" w:dyaOrig="9816" w14:anchorId="0369696C">
          <v:shape id="_x0000_i1046" type="#_x0000_t75" style="width:445.1pt;height:463.8pt" o:ole="">
            <v:imagedata r:id="rId16" o:title=""/>
          </v:shape>
          <o:OLEObject Type="Embed" ProgID="Excel.Sheet.12" ShapeID="_x0000_i1046" DrawAspect="Content" ObjectID="_1647776085" r:id="rId17"/>
        </w:object>
      </w:r>
    </w:p>
    <w:p w14:paraId="1E3195C7" w14:textId="13852E37" w:rsidR="00D061F4" w:rsidRPr="00D061F4" w:rsidRDefault="00D061F4" w:rsidP="00D061F4">
      <w:pPr>
        <w:pStyle w:val="Heading2"/>
        <w:numPr>
          <w:ilvl w:val="1"/>
          <w:numId w:val="14"/>
        </w:numPr>
        <w:spacing w:line="360" w:lineRule="auto"/>
      </w:pPr>
      <w:r>
        <w:t xml:space="preserve"> </w:t>
      </w:r>
      <w:r>
        <w:tab/>
      </w:r>
      <w:proofErr w:type="spellStart"/>
      <w:r>
        <w:t>Tinjauan</w:t>
      </w:r>
      <w:proofErr w:type="spellEnd"/>
      <w:r>
        <w:t xml:space="preserve"> </w:t>
      </w:r>
      <w:proofErr w:type="spellStart"/>
      <w:r>
        <w:t>Pustaka</w:t>
      </w:r>
      <w:proofErr w:type="spellEnd"/>
    </w:p>
    <w:p w14:paraId="5DFB48A5" w14:textId="123CA682" w:rsidR="00F642C0" w:rsidRDefault="007052D3" w:rsidP="00D061F4">
      <w:pPr>
        <w:pStyle w:val="Heading3"/>
        <w:numPr>
          <w:ilvl w:val="2"/>
          <w:numId w:val="14"/>
        </w:numPr>
        <w:spacing w:line="360" w:lineRule="auto"/>
        <w:ind w:left="709"/>
      </w:pPr>
      <w:proofErr w:type="spellStart"/>
      <w:r>
        <w:t>Pengolahan</w:t>
      </w:r>
      <w:proofErr w:type="spellEnd"/>
      <w:r>
        <w:t xml:space="preserve"> Citra Digital</w:t>
      </w:r>
    </w:p>
    <w:p w14:paraId="727DD270" w14:textId="36CA59E9" w:rsidR="001923B3" w:rsidRDefault="001923B3" w:rsidP="00D061F4">
      <w:pPr>
        <w:spacing w:line="360" w:lineRule="auto"/>
        <w:ind w:left="131" w:firstLine="589"/>
        <w:jc w:val="both"/>
      </w:pPr>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BB7A38">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13785F9D"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241209">
        <w:instrText>ADDIN CSL_CITATION {"citationItems":[{"id":"ITEM-1","itemData":{"author":[{"dropping-particle":"","family":"Ahmad","given":"Nazaruddin","non-dropping-particle":"","parse-names":false,"suffix":""},{"dropping-particle":"","family":"Hadinegoro","given":"Arifyanto","non-dropping-particle":"","parse-names":false,"suffix":""}],"id":"ITEM-1","issue":"Semantik","issued":{"date-parts":[["2012"]]},"page":"439-445","title":"Metode histogram equalization untuk perbaikan citra digital 21","type":"article-journal","volume":"2012"},"uris":["http://www.mendeley.com/documents/?uuid=9f1f5940-19c9-4272-96db-5c3871825efb"]}],"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p w14:paraId="7CDED5C0" w14:textId="25F81880" w:rsidR="00F642C0" w:rsidRDefault="00BB7A38" w:rsidP="00D061F4">
      <w:pPr>
        <w:pStyle w:val="Heading3"/>
        <w:numPr>
          <w:ilvl w:val="2"/>
          <w:numId w:val="14"/>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98FF6A7" w:rsidR="00F642C0" w:rsidRDefault="00241209" w:rsidP="00D061F4">
      <w:pPr>
        <w:spacing w:line="360" w:lineRule="auto"/>
        <w:ind w:firstLine="720"/>
        <w:jc w:val="both"/>
      </w:pPr>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3F4AA3">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3F4AA3">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proofErr w:type="spellEnd"/>
      <w:r w:rsidR="00710349">
        <w:t>.</w:t>
      </w:r>
    </w:p>
    <w:p w14:paraId="3AC31965" w14:textId="17723686" w:rsidR="00414E6A" w:rsidRDefault="00414E6A" w:rsidP="00D061F4">
      <w:pPr>
        <w:pStyle w:val="Heading3"/>
        <w:numPr>
          <w:ilvl w:val="2"/>
          <w:numId w:val="14"/>
        </w:numPr>
        <w:spacing w:line="360" w:lineRule="auto"/>
        <w:rPr>
          <w:lang w:val="en-ID"/>
        </w:rPr>
      </w:pPr>
      <w:r>
        <w:rPr>
          <w:lang w:val="en-ID"/>
        </w:rPr>
        <w:t>Principal Component Analysis</w:t>
      </w:r>
    </w:p>
    <w:p w14:paraId="361338AC" w14:textId="1A3981F5" w:rsidR="00414E6A" w:rsidRPr="00414E6A" w:rsidRDefault="003F4AA3" w:rsidP="00D061F4">
      <w:pPr>
        <w:spacing w:line="360" w:lineRule="auto"/>
        <w:ind w:firstLine="720"/>
        <w:jc w:val="both"/>
        <w:rPr>
          <w:lang w:val="en-ID"/>
        </w:rPr>
      </w:pPr>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7D1FA8">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p w14:paraId="240EE4C5" w14:textId="5284E5B0" w:rsidR="00F642C0" w:rsidRPr="00F93FFA" w:rsidRDefault="00D061F4" w:rsidP="00D061F4">
      <w:pPr>
        <w:pStyle w:val="Heading4"/>
        <w:numPr>
          <w:ilvl w:val="3"/>
          <w:numId w:val="14"/>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0C0E23F0" w:rsidR="007D1FA8" w:rsidRDefault="007D1FA8" w:rsidP="0004287C">
      <w:pPr>
        <w:spacing w:line="360" w:lineRule="auto"/>
        <w:ind w:left="360" w:firstLine="720"/>
        <w:jc w:val="both"/>
      </w:pPr>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w:t>
      </w:r>
      <w:r w:rsidRPr="00272D4D">
        <w:rPr>
          <w:i/>
          <w:iCs/>
        </w:rPr>
        <w:t>Eigenfaces</w:t>
      </w:r>
      <w:r w:rsidRPr="007D1FA8">
        <w:t xml:space="preserve">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mendeley":{"formattedCitation":"[10]","plainTextFormattedCitation":"[10]"},"properties":{"noteIndex":0},"schema":"https://github.com/citation-style-language/schema/raw/master/csl-citation.json"}</w:instrText>
      </w:r>
      <w:r>
        <w:fldChar w:fldCharType="separate"/>
      </w:r>
      <w:r w:rsidRPr="007D1FA8">
        <w:rPr>
          <w:noProof/>
        </w:rPr>
        <w:t>[10]</w:t>
      </w:r>
      <w:r>
        <w:fldChar w:fldCharType="end"/>
      </w:r>
      <w:r w:rsidRPr="007D1FA8">
        <w:t>.</w:t>
      </w:r>
      <w:r w:rsidR="00272D4D">
        <w:t xml:space="preserve"> </w:t>
      </w:r>
      <w:proofErr w:type="spellStart"/>
      <w:r w:rsidR="00272D4D">
        <w:t>Sekumpulan</w:t>
      </w:r>
      <w:proofErr w:type="spellEnd"/>
      <w:r w:rsidR="00272D4D">
        <w:t xml:space="preserve"> </w:t>
      </w:r>
      <w:proofErr w:type="spellStart"/>
      <w:r w:rsidR="00272D4D">
        <w:t>wajah</w:t>
      </w:r>
      <w:proofErr w:type="spellEnd"/>
      <w:r w:rsidR="00272D4D">
        <w:t xml:space="preserve"> yang </w:t>
      </w:r>
      <w:proofErr w:type="spellStart"/>
      <w:r w:rsidR="00272D4D">
        <w:t>dilatih</w:t>
      </w:r>
      <w:proofErr w:type="spellEnd"/>
      <w:r w:rsidR="00272D4D">
        <w:t xml:space="preserve"> </w:t>
      </w:r>
      <w:proofErr w:type="spellStart"/>
      <w:r w:rsidR="00272D4D">
        <w:t>direpresentasika</w:t>
      </w:r>
      <w:r w:rsidR="00F07CCA">
        <w:t>n</w:t>
      </w:r>
      <w:r w:rsidR="00F07CCA" w:rsidRPr="00F07CCA">
        <w:rPr>
          <w:color w:val="FFFFFF" w:themeColor="background1"/>
        </w:rPr>
        <w:t>n</w:t>
      </w:r>
      <w:r w:rsidR="00272D4D">
        <w:t>dalam</w:t>
      </w:r>
      <w:proofErr w:type="spellEnd"/>
      <w:r w:rsidR="00272D4D">
        <w:t xml:space="preserve"> </w:t>
      </w:r>
      <w:proofErr w:type="spellStart"/>
      <w:r w:rsidR="00272D4D">
        <w:t>sebuah</w:t>
      </w:r>
      <w:proofErr w:type="spellEnd"/>
      <w:r w:rsidR="00272D4D">
        <w:t xml:space="preserve"> </w:t>
      </w:r>
      <w:proofErr w:type="spellStart"/>
      <w:r w:rsidR="00272D4D">
        <w:rPr>
          <w:i/>
          <w:iCs/>
        </w:rPr>
        <w:t>vektor</w:t>
      </w:r>
      <w:r w:rsidR="00F07CCA" w:rsidRPr="00F07CCA">
        <w:rPr>
          <w:i/>
          <w:iCs/>
          <w:color w:val="FFFFFF" w:themeColor="background1"/>
        </w:rPr>
        <w:t>r</w:t>
      </w:r>
      <w:r w:rsidR="00272D4D">
        <w:rPr>
          <w:i/>
          <w:iCs/>
        </w:rPr>
        <w:t>flat</w:t>
      </w:r>
      <w:r w:rsidR="00F07CCA" w:rsidRPr="00F07CCA">
        <w:rPr>
          <w:i/>
          <w:iCs/>
          <w:color w:val="FFFFFF" w:themeColor="background1"/>
        </w:rPr>
        <w:t>t</w:t>
      </w:r>
      <w:proofErr w:type="spellEnd"/>
      <w:r w:rsidR="00272D4D">
        <w:t xml:space="preserve"> (</w:t>
      </w:r>
      <w:proofErr w:type="spellStart"/>
      <w:r w:rsidR="00272D4D">
        <w:t>gabungan</w:t>
      </w:r>
      <w:r w:rsidR="00F07CCA" w:rsidRPr="00F07CCA">
        <w:rPr>
          <w:color w:val="FFFFFF" w:themeColor="background1"/>
        </w:rPr>
        <w:t>n</w:t>
      </w:r>
      <w:r w:rsidR="00272D4D">
        <w:t>vektor</w:t>
      </w:r>
      <w:proofErr w:type="spellEnd"/>
      <w:r w:rsidR="00272D4D">
        <w:t xml:space="preserve">) </w:t>
      </w:r>
      <w:r w:rsidR="0004287C">
        <w:t xml:space="preserve">dan </w:t>
      </w:r>
      <w:proofErr w:type="spellStart"/>
      <w:r w:rsidR="0004287C">
        <w:t>digabungkan</w:t>
      </w:r>
      <w:proofErr w:type="spellEnd"/>
      <w:r w:rsidR="0004287C">
        <w:t xml:space="preserve"> </w:t>
      </w:r>
      <w:proofErr w:type="spellStart"/>
      <w:r w:rsidR="0004287C">
        <w:t>menjadi</w:t>
      </w:r>
      <w:proofErr w:type="spellEnd"/>
      <w:r w:rsidR="0004287C">
        <w:t xml:space="preserve"> </w:t>
      </w:r>
      <w:proofErr w:type="spellStart"/>
      <w:r w:rsidR="0004287C">
        <w:t>matriks</w:t>
      </w:r>
      <w:r w:rsidR="00F07CCA" w:rsidRPr="00F07CCA">
        <w:rPr>
          <w:color w:val="FFFFFF" w:themeColor="background1"/>
        </w:rPr>
        <w:t>s</w:t>
      </w:r>
      <w:proofErr w:type="spellEnd"/>
      <w:r w:rsidR="00F07CCA">
        <w:rPr>
          <w:color w:val="FFFFFF" w:themeColor="background1"/>
        </w:rPr>
        <w:t xml:space="preserve"> </w:t>
      </w:r>
      <w:proofErr w:type="spellStart"/>
      <w:r w:rsidR="0004287C">
        <w:t>tunggal</w:t>
      </w:r>
      <w:r w:rsidR="00F07CCA">
        <w:t>.</w:t>
      </w:r>
      <w:r w:rsidR="00F07CCA" w:rsidRPr="00F07CCA">
        <w:rPr>
          <w:color w:val="FFFFFF" w:themeColor="background1"/>
        </w:rPr>
        <w:t>l</w:t>
      </w:r>
      <w:proofErr w:type="spellEnd"/>
      <w:r w:rsidR="00F07CCA">
        <w:rPr>
          <w:color w:val="FFFFFF" w:themeColor="background1"/>
        </w:rPr>
        <w:t xml:space="preserve"> </w:t>
      </w:r>
      <w:proofErr w:type="spellStart"/>
      <w:r w:rsidR="0004287C">
        <w:t>Vektor</w:t>
      </w:r>
      <w:proofErr w:type="spellEnd"/>
      <w:r w:rsidR="0004287C">
        <w:t xml:space="preserve"> eigen </w:t>
      </w:r>
      <w:proofErr w:type="spellStart"/>
      <w:r w:rsidR="0004287C">
        <w:t>diekstraksi</w:t>
      </w:r>
      <w:proofErr w:type="spellEnd"/>
      <w:r w:rsidR="0004287C">
        <w:t xml:space="preserve"> dan </w:t>
      </w:r>
      <w:proofErr w:type="spellStart"/>
      <w:r w:rsidR="0004287C">
        <w:t>disimpan</w:t>
      </w:r>
      <w:proofErr w:type="spellEnd"/>
      <w:r w:rsidR="0004287C">
        <w:t xml:space="preserve"> </w:t>
      </w:r>
      <w:proofErr w:type="spellStart"/>
      <w:r w:rsidR="0004287C">
        <w:t>ke</w:t>
      </w:r>
      <w:proofErr w:type="spellEnd"/>
      <w:r w:rsidR="0004287C">
        <w:t xml:space="preserve"> </w:t>
      </w:r>
      <w:proofErr w:type="spellStart"/>
      <w:r w:rsidR="0004287C">
        <w:t>dalam</w:t>
      </w:r>
      <w:proofErr w:type="spellEnd"/>
      <w:r w:rsidR="0004287C">
        <w:t xml:space="preserve"> database. Data </w:t>
      </w:r>
      <w:proofErr w:type="spellStart"/>
      <w:r w:rsidR="0004287C">
        <w:t>wajah</w:t>
      </w:r>
      <w:proofErr w:type="spellEnd"/>
      <w:r w:rsidR="0004287C">
        <w:t xml:space="preserve"> yang </w:t>
      </w:r>
      <w:proofErr w:type="spellStart"/>
      <w:r w:rsidR="0004287C">
        <w:t>dilatih</w:t>
      </w:r>
      <w:proofErr w:type="spellEnd"/>
      <w:r w:rsidR="0004287C">
        <w:t xml:space="preserve"> </w:t>
      </w:r>
      <w:proofErr w:type="spellStart"/>
      <w:r w:rsidR="0004287C">
        <w:t>kemudian</w:t>
      </w:r>
      <w:proofErr w:type="spellEnd"/>
      <w:r w:rsidR="0004287C">
        <w:t xml:space="preserve"> </w:t>
      </w:r>
      <w:proofErr w:type="spellStart"/>
      <w:r w:rsidR="0004287C">
        <w:t>diproyeksi</w:t>
      </w:r>
      <w:proofErr w:type="spellEnd"/>
      <w:r w:rsidR="0004287C">
        <w:t xml:space="preserve"> </w:t>
      </w:r>
      <w:proofErr w:type="spellStart"/>
      <w:r w:rsidR="0004287C">
        <w:t>dalam</w:t>
      </w:r>
      <w:proofErr w:type="spellEnd"/>
      <w:r w:rsidR="0004287C">
        <w:t xml:space="preserve"> </w:t>
      </w:r>
      <w:r w:rsidR="0004287C">
        <w:rPr>
          <w:i/>
          <w:iCs/>
        </w:rPr>
        <w:t>feature space</w:t>
      </w:r>
      <w:r w:rsidR="0004287C">
        <w:t xml:space="preserve"> </w:t>
      </w:r>
      <w:proofErr w:type="spellStart"/>
      <w:r w:rsidR="0004287C">
        <w:t>bernama</w:t>
      </w:r>
      <w:proofErr w:type="spellEnd"/>
      <w:r w:rsidR="0004287C">
        <w:t xml:space="preserve"> </w:t>
      </w:r>
      <w:proofErr w:type="spellStart"/>
      <w:r w:rsidR="0004287C">
        <w:rPr>
          <w:i/>
          <w:iCs/>
        </w:rPr>
        <w:t>face</w:t>
      </w:r>
      <w:r w:rsidR="00974EF3" w:rsidRPr="00974EF3">
        <w:rPr>
          <w:i/>
          <w:iCs/>
          <w:color w:val="FFFFFF" w:themeColor="background1"/>
        </w:rPr>
        <w:t>e</w:t>
      </w:r>
      <w:r w:rsidR="0004287C">
        <w:rPr>
          <w:i/>
          <w:iCs/>
        </w:rPr>
        <w:t>space</w:t>
      </w:r>
      <w:proofErr w:type="spellEnd"/>
      <w:r w:rsidR="0004287C">
        <w:t xml:space="preserve"> yang </w:t>
      </w:r>
      <w:proofErr w:type="spellStart"/>
      <w:r w:rsidR="0004287C">
        <w:t>ditentukan</w:t>
      </w:r>
      <w:proofErr w:type="spellEnd"/>
      <w:r w:rsidR="0004287C">
        <w:t xml:space="preserve"> oleh </w:t>
      </w:r>
      <w:proofErr w:type="spellStart"/>
      <w:r w:rsidR="0004287C">
        <w:t>vektor</w:t>
      </w:r>
      <w:proofErr w:type="spellEnd"/>
      <w:r w:rsidR="0004287C">
        <w:t xml:space="preserve"> eigen. </w:t>
      </w:r>
      <w:proofErr w:type="spellStart"/>
      <w:r w:rsidR="0004287C">
        <w:t>Vektor</w:t>
      </w:r>
      <w:proofErr w:type="spellEnd"/>
      <w:r w:rsidR="0004287C">
        <w:t xml:space="preserve"> eigen (</w:t>
      </w:r>
      <w:r w:rsidR="0004287C">
        <w:rPr>
          <w:rFonts w:ascii="Cambria Math" w:hAnsi="Cambria Math" w:cs="Cambria Math"/>
        </w:rPr>
        <w:t>𝑣𝑖</w:t>
      </w:r>
      <w:r w:rsidR="0004287C">
        <w:t xml:space="preserve">) dan </w:t>
      </w:r>
      <w:proofErr w:type="spellStart"/>
      <w:r w:rsidR="0004287C">
        <w:t>nilai</w:t>
      </w:r>
      <w:proofErr w:type="spellEnd"/>
      <w:r w:rsidR="0004287C">
        <w:t xml:space="preserve"> eigen (</w:t>
      </w:r>
      <w:r w:rsidR="0004287C">
        <w:rPr>
          <w:rFonts w:ascii="Cambria Math" w:hAnsi="Cambria Math" w:cs="Cambria Math"/>
        </w:rPr>
        <w:t>𝜆𝑖</w:t>
      </w:r>
      <w:r w:rsidR="0004287C">
        <w:t xml:space="preserve">) </w:t>
      </w:r>
      <w:proofErr w:type="spellStart"/>
      <w:r w:rsidR="0004287C">
        <w:t>dari</w:t>
      </w:r>
      <w:proofErr w:type="spellEnd"/>
      <w:r w:rsidR="0004287C">
        <w:t xml:space="preserve"> </w:t>
      </w:r>
      <w:proofErr w:type="spellStart"/>
      <w:r w:rsidR="0004287C">
        <w:t>matrik</w:t>
      </w:r>
      <w:proofErr w:type="spellEnd"/>
      <w:r w:rsidR="0004287C">
        <w:t xml:space="preserve"> </w:t>
      </w:r>
      <w:proofErr w:type="spellStart"/>
      <w:r w:rsidR="0004287C">
        <w:t>kovarian</w:t>
      </w:r>
      <w:proofErr w:type="spellEnd"/>
      <w:r w:rsidR="0004287C">
        <w:t xml:space="preserve"> </w:t>
      </w:r>
      <w:proofErr w:type="spellStart"/>
      <w:r w:rsidR="0004287C">
        <w:t>adalah</w:t>
      </w:r>
      <w:proofErr w:type="spellEnd"/>
      <w:r w:rsidR="0004287C">
        <w:t xml:space="preserve"> </w:t>
      </w:r>
    </w:p>
    <w:p w14:paraId="55265DE3" w14:textId="033B694C"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vertAlign w:val="subscript"/>
        </w:rPr>
        <w:t>1</w:t>
      </w:r>
      <w:r w:rsidR="0004287C">
        <w:rPr>
          <w:rFonts w:ascii="Cambria Math" w:hAnsi="Cambria Math" w:cs="Cambria Math"/>
        </w:rPr>
        <w:t>𝑣</w:t>
      </w:r>
      <w:r w:rsidR="0004287C" w:rsidRPr="0004287C">
        <w:rPr>
          <w:vertAlign w:val="subscript"/>
        </w:rPr>
        <w:t>1</w:t>
      </w:r>
      <w:r w:rsidR="0004287C">
        <w:t xml:space="preserve">   </w:t>
      </w:r>
    </w:p>
    <w:p w14:paraId="671B2205" w14:textId="1943448E"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rFonts w:ascii="Cambria Math" w:hAnsi="Cambria Math" w:cs="Cambria Math"/>
          <w:vertAlign w:val="subscript"/>
        </w:rPr>
        <w:t>𝑖</w:t>
      </w:r>
      <w:r w:rsidR="0004287C">
        <w:rPr>
          <w:rFonts w:ascii="Cambria Math" w:hAnsi="Cambria Math" w:cs="Cambria Math"/>
        </w:rPr>
        <w:t>𝐼𝑣</w:t>
      </w:r>
      <w:r w:rsidR="0004287C" w:rsidRPr="0004287C">
        <w:rPr>
          <w:rFonts w:ascii="Cambria Math" w:hAnsi="Cambria Math" w:cs="Cambria Math"/>
          <w:vertAlign w:val="subscript"/>
        </w:rPr>
        <w:t>𝑖</w:t>
      </w:r>
      <w:r w:rsidR="0004287C">
        <w:t xml:space="preserve">    </w:t>
      </w:r>
    </w:p>
    <w:p w14:paraId="67034C30" w14:textId="1BAA27C8" w:rsidR="0004287C" w:rsidRDefault="0004287C" w:rsidP="0004287C">
      <w:pPr>
        <w:spacing w:line="360" w:lineRule="auto"/>
        <w:ind w:firstLine="426"/>
        <w:jc w:val="both"/>
      </w:pPr>
      <w:proofErr w:type="spellStart"/>
      <w:r>
        <w:t>Solusi</w:t>
      </w:r>
      <w:r w:rsidR="00F07CCA" w:rsidRPr="00F07CCA">
        <w:rPr>
          <w:color w:val="FFFFFF" w:themeColor="background1"/>
        </w:rPr>
        <w:t>i</w:t>
      </w:r>
      <w:proofErr w:type="spellEnd"/>
      <w:r>
        <w:t xml:space="preserve"> </w:t>
      </w:r>
      <w:proofErr w:type="spellStart"/>
      <w:r>
        <w:t>menentukan</w:t>
      </w:r>
      <w:proofErr w:type="spellEnd"/>
      <w:r>
        <w:t xml:space="preserve"> </w:t>
      </w:r>
      <w:proofErr w:type="spellStart"/>
      <w:r>
        <w:t>nilai</w:t>
      </w:r>
      <w:proofErr w:type="spellEnd"/>
      <w:r>
        <w:t xml:space="preserve"> eigen </w:t>
      </w:r>
    </w:p>
    <w:p w14:paraId="1FF54EF7" w14:textId="69C4F600" w:rsidR="0004287C" w:rsidRDefault="0004287C" w:rsidP="0004287C">
      <w:pPr>
        <w:spacing w:line="360" w:lineRule="auto"/>
        <w:ind w:left="720"/>
        <w:jc w:val="both"/>
      </w:pPr>
      <w:r>
        <w:t xml:space="preserve">     </w:t>
      </w:r>
      <w:proofErr w:type="spellStart"/>
      <w:r w:rsidR="00F07CCA" w:rsidRPr="00F07CCA">
        <w:rPr>
          <w:color w:val="FFFFFF" w:themeColor="background1"/>
        </w:rPr>
        <w:t>d</w:t>
      </w:r>
      <w:r>
        <w:t>det</w:t>
      </w:r>
      <w:proofErr w:type="spellEnd"/>
      <w:r>
        <w:t>(</w:t>
      </w:r>
      <w:r>
        <w:rPr>
          <w:rFonts w:ascii="Cambria Math" w:hAnsi="Cambria Math" w:cs="Cambria Math"/>
        </w:rPr>
        <w:t>𝐶</w:t>
      </w:r>
      <w:r>
        <w:t xml:space="preserve"> − </w:t>
      </w:r>
      <w:r>
        <w:rPr>
          <w:rFonts w:ascii="Cambria Math" w:hAnsi="Cambria Math" w:cs="Cambria Math"/>
        </w:rPr>
        <w:t>𝜆𝑖𝐼</w:t>
      </w:r>
      <w:r>
        <w:t>) = 0</w:t>
      </w:r>
    </w:p>
    <w:p w14:paraId="60769260" w14:textId="77777777" w:rsidR="0004287C" w:rsidRDefault="0004287C" w:rsidP="0004287C">
      <w:pPr>
        <w:spacing w:line="360" w:lineRule="auto"/>
        <w:ind w:firstLine="426"/>
        <w:jc w:val="both"/>
      </w:pPr>
      <w:proofErr w:type="spellStart"/>
      <w:r>
        <w:t>Solusi</w:t>
      </w:r>
      <w:proofErr w:type="spellEnd"/>
      <w:r>
        <w:t xml:space="preserve"> </w:t>
      </w:r>
      <w:proofErr w:type="spellStart"/>
      <w:r>
        <w:t>menentukan</w:t>
      </w:r>
      <w:proofErr w:type="spellEnd"/>
      <w:r>
        <w:t xml:space="preserve"> </w:t>
      </w:r>
      <w:proofErr w:type="spellStart"/>
      <w:r>
        <w:t>vektor</w:t>
      </w:r>
      <w:proofErr w:type="spellEnd"/>
      <w:r>
        <w:t xml:space="preserve"> eigen </w:t>
      </w:r>
    </w:p>
    <w:p w14:paraId="15319AE5" w14:textId="441E4FBE" w:rsidR="0004287C" w:rsidRDefault="0004287C" w:rsidP="0004287C">
      <w:pPr>
        <w:spacing w:line="360" w:lineRule="auto"/>
        <w:ind w:left="720"/>
        <w:jc w:val="both"/>
      </w:pPr>
      <w:r>
        <w:t xml:space="preserve">    </w:t>
      </w:r>
      <w:r w:rsidR="00F07CCA" w:rsidRPr="00F07CCA">
        <w:rPr>
          <w:color w:val="FFFFFF" w:themeColor="background1"/>
        </w:rPr>
        <w:t>(</w:t>
      </w:r>
      <w:r w:rsidRPr="00F07CCA">
        <w:rPr>
          <w:color w:val="FFFFFF" w:themeColor="background1"/>
        </w:rPr>
        <w:t xml:space="preserve"> </w:t>
      </w:r>
      <w:r>
        <w:t>(</w:t>
      </w:r>
      <w:r>
        <w:rPr>
          <w:rFonts w:ascii="Cambria Math" w:hAnsi="Cambria Math" w:cs="Cambria Math"/>
        </w:rPr>
        <w:t>𝐶</w:t>
      </w:r>
      <w:r>
        <w:t xml:space="preserve"> − </w:t>
      </w:r>
      <w:r>
        <w:rPr>
          <w:rFonts w:ascii="Cambria Math" w:hAnsi="Cambria Math" w:cs="Cambria Math"/>
        </w:rPr>
        <w:t>𝜆</w:t>
      </w:r>
      <w:r w:rsidRPr="0004287C">
        <w:rPr>
          <w:rFonts w:ascii="Cambria Math" w:hAnsi="Cambria Math" w:cs="Cambria Math"/>
          <w:vertAlign w:val="subscript"/>
        </w:rPr>
        <w:t>𝑖</w:t>
      </w:r>
      <w:r>
        <w:rPr>
          <w:rFonts w:ascii="Cambria Math" w:hAnsi="Cambria Math" w:cs="Cambria Math"/>
        </w:rPr>
        <w:t>𝐼</w:t>
      </w:r>
      <w:r>
        <w:t>)</w:t>
      </w:r>
      <w:r>
        <w:rPr>
          <w:rFonts w:ascii="Cambria Math" w:hAnsi="Cambria Math" w:cs="Cambria Math"/>
        </w:rPr>
        <w:t>𝑣</w:t>
      </w:r>
      <w:r w:rsidRPr="0004287C">
        <w:rPr>
          <w:rFonts w:ascii="Cambria Math" w:hAnsi="Cambria Math" w:cs="Cambria Math"/>
          <w:vertAlign w:val="subscript"/>
        </w:rPr>
        <w:t>𝑖</w:t>
      </w:r>
      <w:r>
        <w:t xml:space="preserve"> = 0</w:t>
      </w:r>
    </w:p>
    <w:p w14:paraId="4BE16900" w14:textId="77777777" w:rsidR="0062002B" w:rsidRDefault="0062002B" w:rsidP="0062002B">
      <w:pPr>
        <w:spacing w:line="360" w:lineRule="auto"/>
        <w:ind w:firstLine="426"/>
        <w:jc w:val="both"/>
      </w:pPr>
    </w:p>
    <w:p w14:paraId="2CF2EB41" w14:textId="77777777" w:rsidR="0062002B" w:rsidRDefault="0062002B" w:rsidP="0062002B">
      <w:pPr>
        <w:spacing w:line="360" w:lineRule="auto"/>
        <w:ind w:firstLine="426"/>
        <w:jc w:val="both"/>
      </w:pPr>
    </w:p>
    <w:p w14:paraId="1D761333" w14:textId="7F58ECE7" w:rsidR="0062002B" w:rsidRDefault="0062002B" w:rsidP="0062002B">
      <w:pPr>
        <w:spacing w:line="360" w:lineRule="auto"/>
        <w:ind w:firstLine="426"/>
        <w:jc w:val="both"/>
      </w:pPr>
      <w:proofErr w:type="spellStart"/>
      <w:r w:rsidRPr="0062002B">
        <w:lastRenderedPageBreak/>
        <w:t>Menentukan</w:t>
      </w:r>
      <w:r w:rsidR="00B14826" w:rsidRPr="00B14826">
        <w:rPr>
          <w:color w:val="FFFFFF" w:themeColor="background1"/>
        </w:rPr>
        <w:t>n</w:t>
      </w:r>
      <w:r w:rsidRPr="0062002B">
        <w:t>eigenface</w:t>
      </w:r>
      <w:proofErr w:type="spellEnd"/>
    </w:p>
    <w:p w14:paraId="1D254503" w14:textId="7E37D8DA" w:rsidR="0062002B" w:rsidRDefault="0062002B" w:rsidP="0062002B">
      <w:pPr>
        <w:spacing w:line="360" w:lineRule="auto"/>
        <w:ind w:firstLine="426"/>
        <w:jc w:val="both"/>
      </w:pPr>
      <w:r>
        <w:rPr>
          <w:noProof/>
        </w:rPr>
        <w:drawing>
          <wp:inline distT="0" distB="0" distL="0" distR="0" wp14:anchorId="2533F781" wp14:editId="55AAD2A0">
            <wp:extent cx="10763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600075"/>
                    </a:xfrm>
                    <a:prstGeom prst="rect">
                      <a:avLst/>
                    </a:prstGeom>
                  </pic:spPr>
                </pic:pic>
              </a:graphicData>
            </a:graphic>
          </wp:inline>
        </w:drawing>
      </w:r>
    </w:p>
    <w:p w14:paraId="3B49A77A" w14:textId="5C1E90F5" w:rsidR="0062002B" w:rsidRDefault="0062002B" w:rsidP="0062002B">
      <w:pPr>
        <w:spacing w:line="360" w:lineRule="auto"/>
        <w:ind w:firstLine="426"/>
        <w:jc w:val="both"/>
      </w:pPr>
      <w:proofErr w:type="spellStart"/>
      <w:r>
        <w:t>Wajah</w:t>
      </w:r>
      <w:r w:rsidR="00B14826" w:rsidRPr="00B14826">
        <w:rPr>
          <w:color w:val="FFFFFF" w:themeColor="background1"/>
        </w:rPr>
        <w:t>h</w:t>
      </w:r>
      <w:r>
        <w:t>diklasifikasikan</w:t>
      </w:r>
      <w:r w:rsidR="00B14826" w:rsidRPr="00B14826">
        <w:rPr>
          <w:color w:val="FFFFFF" w:themeColor="background1"/>
        </w:rPr>
        <w:t>n</w:t>
      </w:r>
      <w:r>
        <w:t>dengan</w:t>
      </w:r>
      <w:proofErr w:type="spellEnd"/>
      <w:r>
        <w:t xml:space="preserve"> </w:t>
      </w:r>
      <w:proofErr w:type="spellStart"/>
      <w:r>
        <w:t>memproyeksikan</w:t>
      </w:r>
      <w:r w:rsidR="00B14826" w:rsidRPr="00B14826">
        <w:rPr>
          <w:color w:val="FFFFFF" w:themeColor="background1"/>
        </w:rPr>
        <w:t>n</w:t>
      </w:r>
      <w:r>
        <w:t>wajah</w:t>
      </w:r>
      <w:r w:rsidR="00B14826" w:rsidRPr="00B14826">
        <w:rPr>
          <w:color w:val="FFFFFF" w:themeColor="background1"/>
        </w:rPr>
        <w:t>h</w:t>
      </w:r>
      <w:r>
        <w:t>Γ</w:t>
      </w:r>
      <w:proofErr w:type="spellEnd"/>
      <w:r>
        <w:t xml:space="preserve"> </w:t>
      </w:r>
      <w:proofErr w:type="spellStart"/>
      <w:r>
        <w:t>ke</w:t>
      </w:r>
      <w:proofErr w:type="spellEnd"/>
      <w:r>
        <w:t xml:space="preserve"> </w:t>
      </w:r>
      <w:proofErr w:type="spellStart"/>
      <w:r>
        <w:t>ruang</w:t>
      </w:r>
      <w:proofErr w:type="spellEnd"/>
      <w:r>
        <w:t xml:space="preserve"> </w:t>
      </w:r>
      <w:proofErr w:type="spellStart"/>
      <w:r>
        <w:t>wajah</w:t>
      </w:r>
      <w:proofErr w:type="spellEnd"/>
      <w:r>
        <w:t xml:space="preserve"> </w:t>
      </w:r>
    </w:p>
    <w:p w14:paraId="13AAC43F" w14:textId="77777777" w:rsidR="0062002B" w:rsidRDefault="0062002B" w:rsidP="0062002B">
      <w:pPr>
        <w:spacing w:line="360" w:lineRule="auto"/>
        <w:ind w:firstLine="426"/>
        <w:jc w:val="both"/>
      </w:pPr>
      <w:proofErr w:type="spellStart"/>
      <w:r>
        <w:t>sebagai</w:t>
      </w:r>
      <w:proofErr w:type="spellEnd"/>
      <w:r>
        <w:t xml:space="preserve"> </w:t>
      </w:r>
      <w:proofErr w:type="spellStart"/>
      <w:r>
        <w:t>berikut</w:t>
      </w:r>
      <w:proofErr w:type="spellEnd"/>
      <w:r>
        <w:t xml:space="preserve">: </w:t>
      </w:r>
    </w:p>
    <w:p w14:paraId="3F8724E6" w14:textId="7C42AE13" w:rsidR="0062002B" w:rsidRDefault="0062002B" w:rsidP="0062002B">
      <w:pPr>
        <w:spacing w:line="360" w:lineRule="auto"/>
        <w:ind w:firstLine="426"/>
        <w:jc w:val="both"/>
      </w:pPr>
      <w:r>
        <w:rPr>
          <w:rFonts w:ascii="Cambria Math" w:hAnsi="Cambria Math" w:cs="Cambria Math"/>
        </w:rPr>
        <w:t>𝜔𝑘</w:t>
      </w:r>
      <w:r>
        <w:t xml:space="preserve"> = </w:t>
      </w:r>
      <w:r>
        <w:rPr>
          <w:rFonts w:ascii="Cambria Math" w:hAnsi="Cambria Math" w:cs="Cambria Math"/>
        </w:rPr>
        <w:t>𝜇𝑘</w:t>
      </w:r>
      <w:r>
        <w:t xml:space="preserve"> </w:t>
      </w:r>
      <w:r>
        <w:rPr>
          <w:rFonts w:ascii="Cambria Math" w:hAnsi="Cambria Math" w:cs="Cambria Math"/>
        </w:rPr>
        <w:t>𝑇</w:t>
      </w:r>
      <w:r>
        <w:t>(Γ</w:t>
      </w:r>
      <w:r>
        <w:rPr>
          <w:rFonts w:ascii="Cambria Math" w:hAnsi="Cambria Math" w:cs="Cambria Math"/>
        </w:rPr>
        <w:t>𝑘</w:t>
      </w:r>
      <w:r>
        <w:t xml:space="preserve"> − Ψ)</w:t>
      </w:r>
    </w:p>
    <w:p w14:paraId="251CFD46" w14:textId="6AE4E82A" w:rsidR="0062002B" w:rsidRPr="0004287C" w:rsidRDefault="0062002B" w:rsidP="00F401BF">
      <w:pPr>
        <w:spacing w:line="360" w:lineRule="auto"/>
        <w:ind w:left="426"/>
        <w:jc w:val="both"/>
      </w:pPr>
      <w:proofErr w:type="spellStart"/>
      <w:r>
        <w:rPr>
          <w:rFonts w:hint="eastAsia"/>
        </w:rPr>
        <w:t>Bobot</w:t>
      </w:r>
      <w:r w:rsidR="00B14826" w:rsidRPr="00B14826">
        <w:rPr>
          <w:color w:val="FFFFFF" w:themeColor="background1"/>
        </w:rPr>
        <w:t>t</w:t>
      </w:r>
      <w:r>
        <w:rPr>
          <w:rFonts w:hint="eastAsia"/>
        </w:rPr>
        <w:t>membentuk</w:t>
      </w:r>
      <w:proofErr w:type="spellEnd"/>
      <w:r>
        <w:rPr>
          <w:rFonts w:hint="eastAsia"/>
        </w:rPr>
        <w:t xml:space="preserve"> </w:t>
      </w:r>
      <w:proofErr w:type="spellStart"/>
      <w:r>
        <w:rPr>
          <w:rFonts w:hint="eastAsia"/>
        </w:rPr>
        <w:t>vektor</w:t>
      </w:r>
      <w:proofErr w:type="spellEnd"/>
      <w:r>
        <w:rPr>
          <w:rFonts w:hint="eastAsia"/>
        </w:rPr>
        <w:t xml:space="preserve"> </w:t>
      </w:r>
      <w:r>
        <w:rPr>
          <w:rFonts w:hint="eastAsia"/>
        </w:rPr>
        <w:t>Ω</w:t>
      </w:r>
      <w:r>
        <w:rPr>
          <w:rFonts w:ascii="Cambria Math" w:hAnsi="Cambria Math" w:cs="Cambria Math"/>
        </w:rPr>
        <w:t>𝑘</w:t>
      </w:r>
      <w:r>
        <w:rPr>
          <w:rFonts w:hint="eastAsia"/>
        </w:rPr>
        <w:t xml:space="preserve"> </w:t>
      </w:r>
      <w:r>
        <w:rPr>
          <w:rFonts w:ascii="Cambria Math" w:hAnsi="Cambria Math" w:cs="Cambria Math"/>
        </w:rPr>
        <w:t>𝑇</w:t>
      </w:r>
      <w:r w:rsidR="00F401BF" w:rsidRPr="00F401BF">
        <w:rPr>
          <w:color w:val="FFFFFF" w:themeColor="background1"/>
        </w:rPr>
        <w:t>m</w:t>
      </w:r>
      <w:r>
        <w:rPr>
          <w:rFonts w:hint="eastAsia"/>
        </w:rPr>
        <w:t>= [</w:t>
      </w:r>
      <w:r w:rsidR="00F401BF" w:rsidRPr="00F401BF">
        <w:rPr>
          <w:color w:val="FFFFFF" w:themeColor="background1"/>
        </w:rPr>
        <w:t>M</w:t>
      </w:r>
      <w:r>
        <w:rPr>
          <w:rFonts w:ascii="Cambria Math" w:hAnsi="Cambria Math" w:cs="Cambria Math"/>
        </w:rPr>
        <w:t>𝜔</w:t>
      </w:r>
      <w:r>
        <w:rPr>
          <w:rFonts w:hint="eastAsia"/>
        </w:rPr>
        <w:t>1,</w:t>
      </w:r>
      <w:r>
        <w:rPr>
          <w:rFonts w:ascii="Cambria Math" w:hAnsi="Cambria Math" w:cs="Cambria Math"/>
        </w:rPr>
        <w:t>𝜔</w:t>
      </w:r>
      <w:r>
        <w:rPr>
          <w:rFonts w:hint="eastAsia"/>
        </w:rPr>
        <w:t>2,</w:t>
      </w:r>
      <w:r>
        <w:rPr>
          <w:rFonts w:hint="eastAsia"/>
        </w:rPr>
        <w:t>…</w:t>
      </w:r>
      <w:r>
        <w:rPr>
          <w:rFonts w:ascii="Cambria Math" w:hAnsi="Cambria Math" w:cs="Cambria Math"/>
        </w:rPr>
        <w:t>𝜔𝑀</w:t>
      </w:r>
      <w:r w:rsidR="00F401BF" w:rsidRPr="00F401BF">
        <w:rPr>
          <w:color w:val="FFFFFF" w:themeColor="background1"/>
        </w:rPr>
        <w:t>M</w:t>
      </w:r>
      <w:r>
        <w:rPr>
          <w:rFonts w:hint="eastAsia"/>
        </w:rPr>
        <w:t xml:space="preserve">], yang </w:t>
      </w:r>
      <w:proofErr w:type="spellStart"/>
      <w:r>
        <w:rPr>
          <w:rFonts w:hint="eastAsia"/>
        </w:rPr>
        <w:t>berisi</w:t>
      </w:r>
      <w:proofErr w:type="spellEnd"/>
      <w:r>
        <w:rPr>
          <w:rFonts w:hint="eastAsia"/>
        </w:rPr>
        <w:t xml:space="preserve"> </w:t>
      </w:r>
      <w:proofErr w:type="spellStart"/>
      <w:r>
        <w:rPr>
          <w:rFonts w:hint="eastAsia"/>
        </w:rPr>
        <w:t>proyeksi</w:t>
      </w:r>
      <w:r w:rsidR="00F401BF" w:rsidRPr="00F401BF">
        <w:rPr>
          <w:color w:val="FFFFFF" w:themeColor="background1"/>
        </w:rPr>
        <w:t>i</w:t>
      </w:r>
      <w:proofErr w:type="spellEnd"/>
      <w:r>
        <w:rPr>
          <w:rFonts w:hint="eastAsia"/>
        </w:rPr>
        <w:t xml:space="preserve"> </w:t>
      </w:r>
      <w:proofErr w:type="spellStart"/>
      <w:r>
        <w:rPr>
          <w:rFonts w:hint="eastAsia"/>
        </w:rPr>
        <w:t>ke</w:t>
      </w:r>
      <w:proofErr w:type="spellEnd"/>
      <w:r>
        <w:rPr>
          <w:rFonts w:hint="eastAsia"/>
        </w:rPr>
        <w:t xml:space="preserve"> </w:t>
      </w:r>
      <w:proofErr w:type="spellStart"/>
      <w:r>
        <w:rPr>
          <w:rFonts w:hint="eastAsia"/>
        </w:rPr>
        <w:t>setiap</w:t>
      </w:r>
      <w:proofErr w:type="spellEnd"/>
      <w:r>
        <w:rPr>
          <w:rFonts w:hint="eastAsia"/>
        </w:rPr>
        <w:t xml:space="preserve"> </w:t>
      </w:r>
      <w:proofErr w:type="spellStart"/>
      <w:r>
        <w:t>vektor</w:t>
      </w:r>
      <w:proofErr w:type="spellEnd"/>
      <w:r>
        <w:t xml:space="preserve"> eigen. </w:t>
      </w:r>
      <w:proofErr w:type="spellStart"/>
      <w:r>
        <w:t>Klasifikasi</w:t>
      </w:r>
      <w:r w:rsidR="00F401BF" w:rsidRPr="00F401BF">
        <w:rPr>
          <w:color w:val="FFFFFF" w:themeColor="background1"/>
        </w:rPr>
        <w:t>i</w:t>
      </w:r>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Ω</w:t>
      </w:r>
      <w:r>
        <w:rPr>
          <w:rFonts w:ascii="Cambria Math" w:hAnsi="Cambria Math" w:cs="Cambria Math"/>
        </w:rPr>
        <w:t>𝑘</w:t>
      </w:r>
      <w:r>
        <w:t xml:space="preserve"> </w:t>
      </w:r>
      <w:proofErr w:type="spellStart"/>
      <w:r>
        <w:t>dari</w:t>
      </w:r>
      <w:proofErr w:type="spellEnd"/>
      <w:r>
        <w:t xml:space="preserve"> Ω, di</w:t>
      </w:r>
      <w:r w:rsidR="00F401BF">
        <w:t xml:space="preserve"> </w:t>
      </w:r>
      <w:proofErr w:type="spellStart"/>
      <w:r>
        <w:t>mana</w:t>
      </w:r>
      <w:r w:rsidR="00F401BF" w:rsidRPr="00F401BF">
        <w:rPr>
          <w:color w:val="FFFFFF" w:themeColor="background1"/>
        </w:rPr>
        <w:t>a</w:t>
      </w:r>
      <w:proofErr w:type="spellEnd"/>
      <w:r>
        <w:t xml:space="preserve"> Ω </w:t>
      </w:r>
      <w:proofErr w:type="spellStart"/>
      <w:r w:rsidR="00F401BF" w:rsidRPr="00F401BF">
        <w:rPr>
          <w:color w:val="FFFFFF" w:themeColor="background1"/>
        </w:rPr>
        <w:t>m</w:t>
      </w:r>
      <w:r>
        <w:t>merupakan</w:t>
      </w:r>
      <w:proofErr w:type="spellEnd"/>
      <w:r>
        <w:t xml:space="preserve"> </w:t>
      </w:r>
      <w:proofErr w:type="spellStart"/>
      <w:r>
        <w:t>vektor</w:t>
      </w:r>
      <w:r w:rsidR="00F401BF" w:rsidRPr="00F401BF">
        <w:rPr>
          <w:color w:val="FFFFFF" w:themeColor="background1"/>
        </w:rPr>
        <w:t>r</w:t>
      </w:r>
      <w:r>
        <w:t>bobot</w:t>
      </w:r>
      <w:r w:rsidR="00F401BF" w:rsidRPr="00F401BF">
        <w:rPr>
          <w:color w:val="FFFFFF" w:themeColor="background1"/>
        </w:rPr>
        <w:t>t</w:t>
      </w:r>
      <w:r>
        <w:t>yang</w:t>
      </w:r>
      <w:proofErr w:type="spellEnd"/>
      <w:r>
        <w:t xml:space="preserve"> </w:t>
      </w:r>
      <w:proofErr w:type="spellStart"/>
      <w:r>
        <w:t>mendefinisikan</w:t>
      </w:r>
      <w:r w:rsidR="00F401BF" w:rsidRPr="00F401BF">
        <w:rPr>
          <w:color w:val="FFFFFF" w:themeColor="background1"/>
        </w:rPr>
        <w:t>n</w:t>
      </w:r>
      <w:r>
        <w:t>beberapa</w:t>
      </w:r>
      <w:r w:rsidR="00F401BF" w:rsidRPr="00F401BF">
        <w:rPr>
          <w:color w:val="FFFFFF" w:themeColor="background1"/>
        </w:rPr>
        <w:t>a</w:t>
      </w:r>
      <w:r>
        <w:t>kelas</w:t>
      </w:r>
      <w:r w:rsidR="00F401BF">
        <w:t>.</w:t>
      </w:r>
      <w:r w:rsidR="00F401BF" w:rsidRPr="00F401BF">
        <w:rPr>
          <w:color w:val="FFFFFF" w:themeColor="background1"/>
        </w:rPr>
        <w:t>s</w:t>
      </w:r>
      <w:proofErr w:type="spellEnd"/>
    </w:p>
    <w:p w14:paraId="7D77E733" w14:textId="6D48668A" w:rsidR="004422C9" w:rsidRPr="004422C9" w:rsidRDefault="008D5FDB" w:rsidP="004422C9">
      <w:pPr>
        <w:pStyle w:val="Heading3"/>
        <w:numPr>
          <w:ilvl w:val="2"/>
          <w:numId w:val="14"/>
        </w:numPr>
        <w:spacing w:line="360" w:lineRule="auto"/>
      </w:pPr>
      <w:r>
        <w:t>MATLAB</w:t>
      </w:r>
    </w:p>
    <w:p w14:paraId="0CFBFE3C" w14:textId="77777777" w:rsidR="004422C9" w:rsidRDefault="007D1FA8" w:rsidP="00491B19">
      <w:pPr>
        <w:spacing w:line="360" w:lineRule="auto"/>
        <w:ind w:firstLine="720"/>
        <w:jc w:val="both"/>
        <w:rPr>
          <w:lang w:val="en-ID" w:eastAsia="ja-JP"/>
        </w:rPr>
      </w:pPr>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mendeley":{"formattedCitation":"[11]","plainTextFormattedCitation":"[11]","previouslyFormattedCitation":"[10]"},"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r w:rsidRPr="007D1FA8">
        <w:t>khusus</w:t>
      </w:r>
      <w:proofErr w:type="spellEnd"/>
      <w:r w:rsidRPr="007D1FA8">
        <w:t xml:space="preserve"> .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Pr>
          <w:lang w:val="en-ID" w:eastAsia="ja-JP"/>
        </w:rPr>
        <w:instrText xml:space="preserve"> sien dan hasil yang diperoleh lebih akurat dibandingkan dengan perhitungan yang dilakukan secara manual , selain itu juga dapat mem- visualisasikan gra </w:instrText>
      </w:r>
      <w:r>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mendeley":{"formattedCitation":"[12]","plainTextFormattedCitation":"[12]","previouslyFormattedCitation":"[11]"},"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12" w:name="_Toc30452566"/>
    </w:p>
    <w:p w14:paraId="3A54F1A7" w14:textId="2F243064" w:rsidR="004422C9" w:rsidRDefault="005E0312" w:rsidP="004422C9">
      <w:pPr>
        <w:pStyle w:val="Heading3"/>
        <w:numPr>
          <w:ilvl w:val="2"/>
          <w:numId w:val="14"/>
        </w:numPr>
        <w:spacing w:line="360" w:lineRule="auto"/>
      </w:pPr>
      <w:r>
        <w:t>Cross-Industry Standard Process Model for Data Mining (</w:t>
      </w:r>
      <w:r>
        <w:t>CRISP-DM</w:t>
      </w:r>
      <w:r>
        <w:t>)</w:t>
      </w:r>
    </w:p>
    <w:p w14:paraId="1A614160" w14:textId="140499CF" w:rsidR="002D5759" w:rsidRDefault="002D5759" w:rsidP="002D5759">
      <w:pPr>
        <w:ind w:firstLine="720"/>
      </w:pPr>
      <w:r>
        <w:t xml:space="preserve">CRISP-DM </w:t>
      </w:r>
      <w:proofErr w:type="spellStart"/>
      <w:r>
        <w:t>merupakan</w:t>
      </w:r>
      <w:proofErr w:type="spellEnd"/>
      <w:r>
        <w:t xml:space="preserve"> salah </w:t>
      </w:r>
      <w:proofErr w:type="spellStart"/>
      <w:r>
        <w:t>satu</w:t>
      </w:r>
      <w:proofErr w:type="spellEnd"/>
      <w:r>
        <w:t xml:space="preserve"> proses data mining yang </w:t>
      </w:r>
      <w:proofErr w:type="spellStart"/>
      <w:r>
        <w:t>menggambarkan</w:t>
      </w:r>
      <w:proofErr w:type="spellEnd"/>
      <w:r>
        <w:t xml:space="preserve"> </w:t>
      </w:r>
      <w:proofErr w:type="spellStart"/>
      <w:r>
        <w:t>urutan</w:t>
      </w:r>
      <w:proofErr w:type="spellEnd"/>
      <w:r>
        <w:t xml:space="preserve"> </w:t>
      </w:r>
      <w:proofErr w:type="spellStart"/>
      <w:r>
        <w:t>langkah</w:t>
      </w:r>
      <w:proofErr w:type="spellEnd"/>
      <w:r>
        <w:t xml:space="preserve"> pada </w:t>
      </w:r>
      <w:proofErr w:type="spellStart"/>
      <w:r>
        <w:t>penelitian</w:t>
      </w:r>
      <w:proofErr w:type="spellEnd"/>
      <w:r>
        <w:t xml:space="preserve"> Data Mining </w:t>
      </w:r>
      <w:proofErr w:type="spellStart"/>
      <w:r>
        <w:t>untuk</w:t>
      </w:r>
      <w:proofErr w:type="spellEnd"/>
      <w:r>
        <w:t xml:space="preserve"> </w:t>
      </w:r>
      <w:proofErr w:type="spellStart"/>
      <w:r>
        <w:t>mengatasi</w:t>
      </w:r>
      <w:proofErr w:type="spellEnd"/>
      <w:r>
        <w:t xml:space="preserve"> </w:t>
      </w:r>
      <w:proofErr w:type="spellStart"/>
      <w:r>
        <w:t>masalah</w:t>
      </w:r>
      <w:proofErr w:type="spellEnd"/>
      <w:r>
        <w:t>.</w:t>
      </w:r>
      <w:r w:rsidR="0066483D">
        <w:t xml:space="preserve"> </w:t>
      </w:r>
    </w:p>
    <w:p w14:paraId="0F8D58B1" w14:textId="79CFDBC3" w:rsidR="0066483D" w:rsidRPr="0066483D" w:rsidRDefault="0066483D" w:rsidP="0066483D">
      <w:pPr>
        <w:pStyle w:val="ListParagraph"/>
        <w:numPr>
          <w:ilvl w:val="0"/>
          <w:numId w:val="21"/>
        </w:numPr>
      </w:pPr>
      <w:proofErr w:type="spellStart"/>
      <w:r>
        <w:rPr>
          <w:lang w:val="en-US"/>
        </w:rPr>
        <w:t>Pemahaman</w:t>
      </w:r>
      <w:proofErr w:type="spellEnd"/>
      <w:r>
        <w:rPr>
          <w:lang w:val="en-US"/>
        </w:rPr>
        <w:t xml:space="preserve"> </w:t>
      </w:r>
      <w:proofErr w:type="spellStart"/>
      <w:r>
        <w:rPr>
          <w:lang w:val="en-US"/>
        </w:rPr>
        <w:t>Bisnis</w:t>
      </w:r>
      <w:proofErr w:type="spellEnd"/>
      <w:r>
        <w:rPr>
          <w:lang w:val="en-US"/>
        </w:rPr>
        <w:t xml:space="preserve"> (</w:t>
      </w:r>
      <w:r w:rsidRPr="0066483D">
        <w:rPr>
          <w:i/>
          <w:iCs/>
          <w:lang w:val="en-US"/>
        </w:rPr>
        <w:t>Business Understanding</w:t>
      </w:r>
      <w:r>
        <w:rPr>
          <w:lang w:val="en-US"/>
        </w:rPr>
        <w:t>)</w:t>
      </w:r>
    </w:p>
    <w:p w14:paraId="362ED1A2" w14:textId="694CD382" w:rsidR="0066483D" w:rsidRPr="0066483D" w:rsidRDefault="0066483D" w:rsidP="0066483D">
      <w:pPr>
        <w:pStyle w:val="ListParagraph"/>
        <w:numPr>
          <w:ilvl w:val="0"/>
          <w:numId w:val="21"/>
        </w:numPr>
      </w:pPr>
      <w:proofErr w:type="spellStart"/>
      <w:r>
        <w:rPr>
          <w:lang w:val="en-US"/>
        </w:rPr>
        <w:t>Pemahaman</w:t>
      </w:r>
      <w:proofErr w:type="spellEnd"/>
      <w:r>
        <w:rPr>
          <w:lang w:val="en-US"/>
        </w:rPr>
        <w:t xml:space="preserve"> Data (</w:t>
      </w:r>
      <w:r>
        <w:rPr>
          <w:i/>
          <w:iCs/>
          <w:lang w:val="en-US"/>
        </w:rPr>
        <w:t>Data Understanding</w:t>
      </w:r>
      <w:r>
        <w:rPr>
          <w:lang w:val="en-US"/>
        </w:rPr>
        <w:t>)</w:t>
      </w:r>
    </w:p>
    <w:p w14:paraId="435B1A09" w14:textId="014D02C4" w:rsidR="0066483D" w:rsidRPr="0066483D" w:rsidRDefault="0066483D" w:rsidP="0066483D">
      <w:pPr>
        <w:pStyle w:val="ListParagraph"/>
        <w:numPr>
          <w:ilvl w:val="0"/>
          <w:numId w:val="21"/>
        </w:numPr>
      </w:pPr>
      <w:proofErr w:type="spellStart"/>
      <w:r>
        <w:rPr>
          <w:lang w:val="en-US"/>
        </w:rPr>
        <w:t>Pengolahan</w:t>
      </w:r>
      <w:proofErr w:type="spellEnd"/>
      <w:r>
        <w:rPr>
          <w:lang w:val="en-US"/>
        </w:rPr>
        <w:t xml:space="preserve"> Data (</w:t>
      </w:r>
      <w:r>
        <w:rPr>
          <w:i/>
          <w:iCs/>
          <w:lang w:val="en-US"/>
        </w:rPr>
        <w:t>Data Preparation</w:t>
      </w:r>
      <w:r>
        <w:rPr>
          <w:lang w:val="en-US"/>
        </w:rPr>
        <w:t>)</w:t>
      </w:r>
    </w:p>
    <w:p w14:paraId="026FCF7E" w14:textId="021C37F9" w:rsidR="0066483D" w:rsidRPr="0066483D" w:rsidRDefault="0066483D" w:rsidP="0066483D">
      <w:pPr>
        <w:pStyle w:val="ListParagraph"/>
        <w:numPr>
          <w:ilvl w:val="0"/>
          <w:numId w:val="21"/>
        </w:numPr>
      </w:pPr>
      <w:proofErr w:type="spellStart"/>
      <w:r>
        <w:rPr>
          <w:lang w:val="en-US"/>
        </w:rPr>
        <w:t>Permodelan</w:t>
      </w:r>
      <w:proofErr w:type="spellEnd"/>
      <w:r>
        <w:rPr>
          <w:lang w:val="en-US"/>
        </w:rPr>
        <w:t xml:space="preserve"> (</w:t>
      </w:r>
      <w:r>
        <w:rPr>
          <w:i/>
          <w:iCs/>
          <w:lang w:val="en-US"/>
        </w:rPr>
        <w:t>Modelling</w:t>
      </w:r>
      <w:r>
        <w:rPr>
          <w:lang w:val="en-US"/>
        </w:rPr>
        <w:t>)</w:t>
      </w:r>
    </w:p>
    <w:p w14:paraId="0F9BF293" w14:textId="784E8F56" w:rsidR="0066483D" w:rsidRPr="0066483D" w:rsidRDefault="0066483D" w:rsidP="0066483D">
      <w:pPr>
        <w:pStyle w:val="ListParagraph"/>
        <w:numPr>
          <w:ilvl w:val="0"/>
          <w:numId w:val="21"/>
        </w:numPr>
      </w:pPr>
      <w:proofErr w:type="spellStart"/>
      <w:r>
        <w:rPr>
          <w:lang w:val="en-US"/>
        </w:rPr>
        <w:lastRenderedPageBreak/>
        <w:t>Evaluasi</w:t>
      </w:r>
      <w:proofErr w:type="spellEnd"/>
      <w:r>
        <w:rPr>
          <w:lang w:val="en-US"/>
        </w:rPr>
        <w:t xml:space="preserve"> (</w:t>
      </w:r>
      <w:r>
        <w:rPr>
          <w:i/>
          <w:iCs/>
          <w:lang w:val="en-US"/>
        </w:rPr>
        <w:t>Evaluation</w:t>
      </w:r>
      <w:r>
        <w:rPr>
          <w:lang w:val="en-US"/>
        </w:rPr>
        <w:t>)</w:t>
      </w:r>
    </w:p>
    <w:p w14:paraId="78DDBFF6" w14:textId="0641F5BF" w:rsidR="0066483D" w:rsidRPr="002D5759" w:rsidRDefault="0066483D" w:rsidP="0066483D">
      <w:pPr>
        <w:pStyle w:val="ListParagraph"/>
        <w:numPr>
          <w:ilvl w:val="0"/>
          <w:numId w:val="21"/>
        </w:numPr>
      </w:pPr>
      <w:proofErr w:type="spellStart"/>
      <w:r>
        <w:rPr>
          <w:lang w:val="en-US"/>
        </w:rPr>
        <w:t>Penyebaran</w:t>
      </w:r>
      <w:proofErr w:type="spellEnd"/>
      <w:r>
        <w:rPr>
          <w:lang w:val="en-US"/>
        </w:rPr>
        <w:t xml:space="preserve"> (</w:t>
      </w:r>
      <w:r>
        <w:rPr>
          <w:i/>
          <w:iCs/>
          <w:lang w:val="en-US"/>
        </w:rPr>
        <w:t>Deployment</w:t>
      </w:r>
      <w:r>
        <w:rPr>
          <w:lang w:val="en-US"/>
        </w:rPr>
        <w:t>)</w:t>
      </w:r>
      <w:bookmarkStart w:id="13" w:name="_GoBack"/>
      <w:bookmarkEnd w:id="13"/>
    </w:p>
    <w:p w14:paraId="2C197175" w14:textId="0FBE2772" w:rsidR="002976C6" w:rsidRPr="00491B19" w:rsidRDefault="002976C6" w:rsidP="00491B19">
      <w:pPr>
        <w:spacing w:line="360" w:lineRule="auto"/>
        <w:ind w:firstLine="720"/>
        <w:jc w:val="both"/>
      </w:pPr>
      <w:r>
        <w:rPr>
          <w:rFonts w:cs="Times New Roman"/>
        </w:rPr>
        <w:br w:type="page"/>
      </w:r>
    </w:p>
    <w:p w14:paraId="34DCB44D" w14:textId="451E07AE"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12"/>
      <w:proofErr w:type="spellEnd"/>
    </w:p>
    <w:p w14:paraId="4A7559B4" w14:textId="21739D10" w:rsidR="00DF333B" w:rsidRDefault="00DF333B" w:rsidP="00593AD9"/>
    <w:p w14:paraId="29C2F62A" w14:textId="2DED6A09" w:rsidR="007D1FA8" w:rsidRPr="007D1FA8" w:rsidRDefault="00833FDC" w:rsidP="007D1FA8">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7D1FA8" w:rsidRPr="007D1FA8">
        <w:rPr>
          <w:rFonts w:cs="Times New Roman"/>
          <w:noProof/>
          <w:szCs w:val="24"/>
        </w:rPr>
        <w:t>[1]</w:t>
      </w:r>
      <w:r w:rsidR="007D1FA8" w:rsidRPr="007D1FA8">
        <w:rPr>
          <w:rFonts w:cs="Times New Roman"/>
          <w:noProof/>
          <w:szCs w:val="24"/>
        </w:rPr>
        <w:tab/>
        <w:t xml:space="preserve">M. Ngafifi, “Kemajuan Teknologi Dan Pola Hidup Manusia Dalam Perspektif Sosial Budaya,” </w:t>
      </w:r>
      <w:r w:rsidR="007D1FA8" w:rsidRPr="007D1FA8">
        <w:rPr>
          <w:rFonts w:cs="Times New Roman"/>
          <w:i/>
          <w:iCs/>
          <w:noProof/>
          <w:szCs w:val="24"/>
        </w:rPr>
        <w:t>J. Pembang. Pendidik. Fondasi dan Apl.</w:t>
      </w:r>
      <w:r w:rsidR="007D1FA8" w:rsidRPr="007D1FA8">
        <w:rPr>
          <w:rFonts w:cs="Times New Roman"/>
          <w:noProof/>
          <w:szCs w:val="24"/>
        </w:rPr>
        <w:t>, vol. 2, no. 1, pp. 33–47, 2014.</w:t>
      </w:r>
    </w:p>
    <w:p w14:paraId="376A6174"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[2]</w:t>
      </w:r>
      <w:r w:rsidRPr="007D1FA8">
        <w:rPr>
          <w:rFonts w:cs="Times New Roman"/>
          <w:noProof/>
          <w:szCs w:val="24"/>
        </w:rPr>
        <w:tab/>
        <w:t xml:space="preserve">P. Rosyani, “Pengenalan Wajah Menggunakan Metode Principal Component Analysis (PCA) dan Canberra Distance,” </w:t>
      </w:r>
      <w:r w:rsidRPr="007D1FA8">
        <w:rPr>
          <w:rFonts w:cs="Times New Roman"/>
          <w:i/>
          <w:iCs/>
          <w:noProof/>
          <w:szCs w:val="24"/>
        </w:rPr>
        <w:t>J. Inform. Univ. Pamulang</w:t>
      </w:r>
      <w:r w:rsidRPr="007D1FA8">
        <w:rPr>
          <w:rFonts w:cs="Times New Roman"/>
          <w:noProof/>
          <w:szCs w:val="24"/>
        </w:rPr>
        <w:t>, vol. 2, no. 2, p. 118, 2017.</w:t>
      </w:r>
    </w:p>
    <w:p w14:paraId="072981D3"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[3]</w:t>
      </w:r>
      <w:r w:rsidRPr="007D1FA8">
        <w:rPr>
          <w:rFonts w:cs="Times New Roman"/>
          <w:noProof/>
          <w:szCs w:val="24"/>
        </w:rPr>
        <w:tab/>
        <w:t xml:space="preserve">A. H. Dian Esti Pratiwi, “Implementasi Pengenalan Wajah Menggunakan PCA (Principal Component Analysis),” </w:t>
      </w:r>
      <w:r w:rsidRPr="007D1FA8">
        <w:rPr>
          <w:rFonts w:cs="Times New Roman"/>
          <w:i/>
          <w:iCs/>
          <w:noProof/>
          <w:szCs w:val="24"/>
        </w:rPr>
        <w:t>Justus Liebigs Ann. Chem.</w:t>
      </w:r>
      <w:r w:rsidRPr="007D1FA8">
        <w:rPr>
          <w:rFonts w:cs="Times New Roman"/>
          <w:noProof/>
          <w:szCs w:val="24"/>
        </w:rPr>
        <w:t>, vol. 502, no. 1, pp. 74–85, 1933.</w:t>
      </w:r>
    </w:p>
    <w:p w14:paraId="5E66379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[4]</w:t>
      </w:r>
      <w:r w:rsidRPr="007D1FA8">
        <w:rPr>
          <w:rFonts w:cs="Times New Roman"/>
          <w:noProof/>
          <w:szCs w:val="24"/>
        </w:rPr>
        <w:tab/>
        <w:t>D. Parikesit, “Face Recognition Menggunakan Metode PCA,” 2012.</w:t>
      </w:r>
    </w:p>
    <w:p w14:paraId="126FA80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[5]</w:t>
      </w:r>
      <w:r w:rsidRPr="007D1FA8">
        <w:rPr>
          <w:rFonts w:cs="Times New Roman"/>
          <w:noProof/>
          <w:szCs w:val="24"/>
        </w:rPr>
        <w:tab/>
        <w:t xml:space="preserve">Derisma, “Faktor-Faktor yang Mempengaruhi Sistem Pengenalan Wajah Menggunakan Metode Eigenface pada Perangkat Mobile Berbasis Android,” </w:t>
      </w:r>
      <w:r w:rsidRPr="007D1FA8">
        <w:rPr>
          <w:rFonts w:cs="Times New Roman"/>
          <w:i/>
          <w:iCs/>
          <w:noProof/>
          <w:szCs w:val="24"/>
        </w:rPr>
        <w:t>J. Politek. Caltex Riau</w:t>
      </w:r>
      <w:r w:rsidRPr="007D1FA8">
        <w:rPr>
          <w:rFonts w:cs="Times New Roman"/>
          <w:noProof/>
          <w:szCs w:val="24"/>
        </w:rPr>
        <w:t>, vol. 2, no. 2, pp. 127–136, 2016.</w:t>
      </w:r>
    </w:p>
    <w:p w14:paraId="608EA8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[6]</w:t>
      </w:r>
      <w:r w:rsidRPr="007D1FA8">
        <w:rPr>
          <w:rFonts w:cs="Times New Roman"/>
          <w:noProof/>
          <w:szCs w:val="24"/>
        </w:rPr>
        <w:tab/>
        <w:t>R. D. Kusumanto and A. N. Tompunu, “PENGOLAHAN CITRA DIGITAL UNTUK MENDETEKSI OBYEK MENGGUNAKAN PENGOLAHAN WARNA MODEL NORMALISASI RGB,” vol. 2011, no. Semantik, 2011.</w:t>
      </w:r>
    </w:p>
    <w:p w14:paraId="5BE0562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[7]</w:t>
      </w:r>
      <w:r w:rsidRPr="007D1FA8">
        <w:rPr>
          <w:rFonts w:cs="Times New Roman"/>
          <w:noProof/>
          <w:szCs w:val="24"/>
        </w:rPr>
        <w:tab/>
        <w:t>N. Ahmad and A. Hadinegoro, “Metode histogram equalization untuk perbaikan citra digital 21,” vol. 2012, no. Semantik, pp. 439–445, 2012.</w:t>
      </w:r>
    </w:p>
    <w:p w14:paraId="48562056"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[8]</w:t>
      </w:r>
      <w:r w:rsidRPr="007D1FA8">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2B235AFC"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[9]</w:t>
      </w:r>
      <w:r w:rsidRPr="007D1FA8">
        <w:rPr>
          <w:rFonts w:cs="Times New Roman"/>
          <w:noProof/>
          <w:szCs w:val="24"/>
        </w:rPr>
        <w:tab/>
        <w:t>S. M. Kom and U. Abdurrab, “RANCANG BANGUN SISTEM PENGENALAN WAJAH DENGAN METODE,” no. August 2016, 2017.</w:t>
      </w:r>
    </w:p>
    <w:p w14:paraId="066643E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[10]</w:t>
      </w:r>
      <w:r w:rsidRPr="007D1FA8">
        <w:rPr>
          <w:rFonts w:cs="Times New Roman"/>
          <w:noProof/>
          <w:szCs w:val="24"/>
        </w:rPr>
        <w:tab/>
        <w:t>E. Pca, “Sistem Pengenalan Wajah Secara Real-Time,” vol. 7, no. 2, pp. 179–184, 2013.</w:t>
      </w:r>
    </w:p>
    <w:p w14:paraId="1C488E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[11]</w:t>
      </w:r>
      <w:r w:rsidRPr="007D1FA8">
        <w:rPr>
          <w:rFonts w:cs="Times New Roman"/>
          <w:noProof/>
          <w:szCs w:val="24"/>
        </w:rPr>
        <w:tab/>
        <w:t>A. Firmansyah, “D a s a r - d a s a r P e m r o g r a m a n M a t l a b,” pp. 1–10, 2007.</w:t>
      </w:r>
    </w:p>
    <w:p w14:paraId="268CAF56" w14:textId="2B001A4E" w:rsidR="007D1FA8" w:rsidRPr="007D1FA8" w:rsidRDefault="007D1FA8" w:rsidP="00C44E29">
      <w:pPr>
        <w:widowControl w:val="0"/>
        <w:autoSpaceDE w:val="0"/>
        <w:autoSpaceDN w:val="0"/>
        <w:adjustRightInd w:val="0"/>
        <w:spacing w:after="0" w:line="360" w:lineRule="auto"/>
        <w:ind w:left="640" w:hanging="640"/>
        <w:rPr>
          <w:rFonts w:cs="Times New Roman"/>
          <w:noProof/>
        </w:rPr>
      </w:pPr>
      <w:r w:rsidRPr="007D1FA8">
        <w:rPr>
          <w:rFonts w:cs="Times New Roman"/>
          <w:noProof/>
          <w:szCs w:val="24"/>
        </w:rPr>
        <w:t>[12]</w:t>
      </w:r>
      <w:r w:rsidRPr="007D1FA8">
        <w:rPr>
          <w:rFonts w:cs="Times New Roman"/>
          <w:noProof/>
          <w:szCs w:val="24"/>
        </w:rPr>
        <w:tab/>
        <w:t>B. Cahyono, “( MATLAB ) DALAM PEMBELAJARAN Perkembangan dan kehadiran teknologi komputer” vol. 1, pp. 45–62.</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lastRenderedPageBreak/>
        <w:fldChar w:fldCharType="end"/>
      </w:r>
    </w:p>
    <w:sectPr w:rsidR="00277502">
      <w:footerReference w:type="default" r:id="rId19"/>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A2C76" w14:textId="77777777" w:rsidR="009B3D64" w:rsidRDefault="009B3D64">
      <w:pPr>
        <w:spacing w:after="0" w:line="240" w:lineRule="auto"/>
      </w:pPr>
      <w:r>
        <w:separator/>
      </w:r>
    </w:p>
  </w:endnote>
  <w:endnote w:type="continuationSeparator" w:id="0">
    <w:p w14:paraId="1EC6E86B" w14:textId="77777777" w:rsidR="009B3D64" w:rsidRDefault="009B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6EF8E" w14:textId="77777777" w:rsidR="009B3D64" w:rsidRDefault="009B3D64">
      <w:pPr>
        <w:spacing w:after="0" w:line="240" w:lineRule="auto"/>
      </w:pPr>
      <w:r>
        <w:separator/>
      </w:r>
    </w:p>
  </w:footnote>
  <w:footnote w:type="continuationSeparator" w:id="0">
    <w:p w14:paraId="36391F3E" w14:textId="77777777" w:rsidR="009B3D64" w:rsidRDefault="009B3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2" w15:restartNumberingAfterBreak="0">
    <w:nsid w:val="53856386"/>
    <w:multiLevelType w:val="hybridMultilevel"/>
    <w:tmpl w:val="C140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FD53A01"/>
    <w:multiLevelType w:val="multilevel"/>
    <w:tmpl w:val="0A6E7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9"/>
  </w:num>
  <w:num w:numId="4">
    <w:abstractNumId w:val="15"/>
  </w:num>
  <w:num w:numId="5">
    <w:abstractNumId w:val="18"/>
  </w:num>
  <w:num w:numId="6">
    <w:abstractNumId w:val="16"/>
  </w:num>
  <w:num w:numId="7">
    <w:abstractNumId w:val="11"/>
  </w:num>
  <w:num w:numId="8">
    <w:abstractNumId w:val="6"/>
  </w:num>
  <w:num w:numId="9">
    <w:abstractNumId w:val="17"/>
  </w:num>
  <w:num w:numId="10">
    <w:abstractNumId w:val="20"/>
  </w:num>
  <w:num w:numId="11">
    <w:abstractNumId w:val="4"/>
  </w:num>
  <w:num w:numId="12">
    <w:abstractNumId w:val="5"/>
  </w:num>
  <w:num w:numId="13">
    <w:abstractNumId w:val="10"/>
  </w:num>
  <w:num w:numId="14">
    <w:abstractNumId w:val="14"/>
  </w:num>
  <w:num w:numId="15">
    <w:abstractNumId w:val="7"/>
  </w:num>
  <w:num w:numId="16">
    <w:abstractNumId w:val="8"/>
  </w:num>
  <w:num w:numId="17">
    <w:abstractNumId w:val="9"/>
  </w:num>
  <w:num w:numId="18">
    <w:abstractNumId w:val="2"/>
  </w:num>
  <w:num w:numId="19">
    <w:abstractNumId w:val="3"/>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2923"/>
    <w:rsid w:val="0004287C"/>
    <w:rsid w:val="00051DBB"/>
    <w:rsid w:val="0006187B"/>
    <w:rsid w:val="00074E4B"/>
    <w:rsid w:val="00087162"/>
    <w:rsid w:val="000939C1"/>
    <w:rsid w:val="00093E20"/>
    <w:rsid w:val="00097D9A"/>
    <w:rsid w:val="000B746A"/>
    <w:rsid w:val="000D2DE4"/>
    <w:rsid w:val="000D7344"/>
    <w:rsid w:val="000E2E7F"/>
    <w:rsid w:val="000E5439"/>
    <w:rsid w:val="0011351B"/>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54C3"/>
    <w:rsid w:val="001D7E1E"/>
    <w:rsid w:val="001E56A6"/>
    <w:rsid w:val="00204342"/>
    <w:rsid w:val="002107BE"/>
    <w:rsid w:val="002220FC"/>
    <w:rsid w:val="00224AE0"/>
    <w:rsid w:val="00241209"/>
    <w:rsid w:val="00241EE8"/>
    <w:rsid w:val="00243481"/>
    <w:rsid w:val="00246122"/>
    <w:rsid w:val="00247B26"/>
    <w:rsid w:val="00253066"/>
    <w:rsid w:val="00253E9E"/>
    <w:rsid w:val="0026240C"/>
    <w:rsid w:val="00265230"/>
    <w:rsid w:val="00265BAF"/>
    <w:rsid w:val="00270FD8"/>
    <w:rsid w:val="00272D4D"/>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5759"/>
    <w:rsid w:val="002D696B"/>
    <w:rsid w:val="002E2C98"/>
    <w:rsid w:val="002E68C2"/>
    <w:rsid w:val="00307980"/>
    <w:rsid w:val="00307BDD"/>
    <w:rsid w:val="00325B1C"/>
    <w:rsid w:val="00333483"/>
    <w:rsid w:val="0035084D"/>
    <w:rsid w:val="00351CE2"/>
    <w:rsid w:val="003558B2"/>
    <w:rsid w:val="003574FF"/>
    <w:rsid w:val="003614D8"/>
    <w:rsid w:val="003671B4"/>
    <w:rsid w:val="00373BA2"/>
    <w:rsid w:val="00376619"/>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14E6A"/>
    <w:rsid w:val="00425DE8"/>
    <w:rsid w:val="00426A86"/>
    <w:rsid w:val="00437D68"/>
    <w:rsid w:val="00441594"/>
    <w:rsid w:val="004422C9"/>
    <w:rsid w:val="00443D83"/>
    <w:rsid w:val="00444BE0"/>
    <w:rsid w:val="00446F1D"/>
    <w:rsid w:val="00450249"/>
    <w:rsid w:val="0045045D"/>
    <w:rsid w:val="00461041"/>
    <w:rsid w:val="004731C0"/>
    <w:rsid w:val="00473BE4"/>
    <w:rsid w:val="004741E6"/>
    <w:rsid w:val="004754EC"/>
    <w:rsid w:val="00491B19"/>
    <w:rsid w:val="004A1887"/>
    <w:rsid w:val="004A1E6E"/>
    <w:rsid w:val="004A27D5"/>
    <w:rsid w:val="004B498F"/>
    <w:rsid w:val="004C25C0"/>
    <w:rsid w:val="004C35D0"/>
    <w:rsid w:val="004C3A61"/>
    <w:rsid w:val="004C3B9B"/>
    <w:rsid w:val="004E15B4"/>
    <w:rsid w:val="004E5FF0"/>
    <w:rsid w:val="004F2C75"/>
    <w:rsid w:val="0052516D"/>
    <w:rsid w:val="00532C3E"/>
    <w:rsid w:val="00545738"/>
    <w:rsid w:val="005462C2"/>
    <w:rsid w:val="00550C65"/>
    <w:rsid w:val="0055276E"/>
    <w:rsid w:val="00566BC4"/>
    <w:rsid w:val="005675A4"/>
    <w:rsid w:val="005745FF"/>
    <w:rsid w:val="005939AC"/>
    <w:rsid w:val="00593AD9"/>
    <w:rsid w:val="00595775"/>
    <w:rsid w:val="00596A0B"/>
    <w:rsid w:val="005A443C"/>
    <w:rsid w:val="005A6752"/>
    <w:rsid w:val="005B264D"/>
    <w:rsid w:val="005C1E8C"/>
    <w:rsid w:val="005D1A9C"/>
    <w:rsid w:val="005D3C67"/>
    <w:rsid w:val="005E0312"/>
    <w:rsid w:val="005E518B"/>
    <w:rsid w:val="005E73D9"/>
    <w:rsid w:val="0060142D"/>
    <w:rsid w:val="00603F52"/>
    <w:rsid w:val="006045EC"/>
    <w:rsid w:val="0062002B"/>
    <w:rsid w:val="00630888"/>
    <w:rsid w:val="0063128A"/>
    <w:rsid w:val="00632D89"/>
    <w:rsid w:val="006339B8"/>
    <w:rsid w:val="00634A5B"/>
    <w:rsid w:val="006366D8"/>
    <w:rsid w:val="006539E9"/>
    <w:rsid w:val="00663B19"/>
    <w:rsid w:val="0066483D"/>
    <w:rsid w:val="00691016"/>
    <w:rsid w:val="006A26C7"/>
    <w:rsid w:val="006C262B"/>
    <w:rsid w:val="006D2646"/>
    <w:rsid w:val="006D46C0"/>
    <w:rsid w:val="006E7BBE"/>
    <w:rsid w:val="00704A3F"/>
    <w:rsid w:val="007052D3"/>
    <w:rsid w:val="007075A1"/>
    <w:rsid w:val="00710349"/>
    <w:rsid w:val="00713C31"/>
    <w:rsid w:val="00724677"/>
    <w:rsid w:val="00741433"/>
    <w:rsid w:val="00751E09"/>
    <w:rsid w:val="007572BD"/>
    <w:rsid w:val="007611C0"/>
    <w:rsid w:val="00765B69"/>
    <w:rsid w:val="00767BB5"/>
    <w:rsid w:val="00796285"/>
    <w:rsid w:val="00796DF2"/>
    <w:rsid w:val="007A27B1"/>
    <w:rsid w:val="007C7B1A"/>
    <w:rsid w:val="007D1FA8"/>
    <w:rsid w:val="007D6A97"/>
    <w:rsid w:val="007E257B"/>
    <w:rsid w:val="007E539D"/>
    <w:rsid w:val="007E6E55"/>
    <w:rsid w:val="00811979"/>
    <w:rsid w:val="00821074"/>
    <w:rsid w:val="00821B08"/>
    <w:rsid w:val="00831479"/>
    <w:rsid w:val="00833FDC"/>
    <w:rsid w:val="0084327F"/>
    <w:rsid w:val="008471ED"/>
    <w:rsid w:val="00860C52"/>
    <w:rsid w:val="00863F29"/>
    <w:rsid w:val="00883530"/>
    <w:rsid w:val="00890BC6"/>
    <w:rsid w:val="00891C9E"/>
    <w:rsid w:val="00893AA4"/>
    <w:rsid w:val="008972D6"/>
    <w:rsid w:val="008B11BA"/>
    <w:rsid w:val="008C752D"/>
    <w:rsid w:val="008D2762"/>
    <w:rsid w:val="008D5FDB"/>
    <w:rsid w:val="008D6C07"/>
    <w:rsid w:val="008E00C8"/>
    <w:rsid w:val="008F121F"/>
    <w:rsid w:val="008F23A8"/>
    <w:rsid w:val="00906A7B"/>
    <w:rsid w:val="009075E2"/>
    <w:rsid w:val="00913E43"/>
    <w:rsid w:val="00913F88"/>
    <w:rsid w:val="00934DED"/>
    <w:rsid w:val="009363BB"/>
    <w:rsid w:val="0094344F"/>
    <w:rsid w:val="0094586E"/>
    <w:rsid w:val="00950429"/>
    <w:rsid w:val="00952FBF"/>
    <w:rsid w:val="009622CE"/>
    <w:rsid w:val="00970266"/>
    <w:rsid w:val="00974EF3"/>
    <w:rsid w:val="009773F6"/>
    <w:rsid w:val="009818B5"/>
    <w:rsid w:val="00981C7C"/>
    <w:rsid w:val="009913F5"/>
    <w:rsid w:val="00994A8F"/>
    <w:rsid w:val="009A7061"/>
    <w:rsid w:val="009A7A58"/>
    <w:rsid w:val="009B3D64"/>
    <w:rsid w:val="009C3C02"/>
    <w:rsid w:val="009D1508"/>
    <w:rsid w:val="009E70E1"/>
    <w:rsid w:val="009E7522"/>
    <w:rsid w:val="009F0E93"/>
    <w:rsid w:val="009F3858"/>
    <w:rsid w:val="00A04579"/>
    <w:rsid w:val="00A20885"/>
    <w:rsid w:val="00A208CC"/>
    <w:rsid w:val="00A2302C"/>
    <w:rsid w:val="00A71412"/>
    <w:rsid w:val="00A73CBF"/>
    <w:rsid w:val="00A772A2"/>
    <w:rsid w:val="00A850F7"/>
    <w:rsid w:val="00A92A90"/>
    <w:rsid w:val="00AC6397"/>
    <w:rsid w:val="00AE45FD"/>
    <w:rsid w:val="00AE783C"/>
    <w:rsid w:val="00AF4E8E"/>
    <w:rsid w:val="00B0373C"/>
    <w:rsid w:val="00B14826"/>
    <w:rsid w:val="00B15307"/>
    <w:rsid w:val="00B21428"/>
    <w:rsid w:val="00B23682"/>
    <w:rsid w:val="00B31875"/>
    <w:rsid w:val="00B3782A"/>
    <w:rsid w:val="00B4421C"/>
    <w:rsid w:val="00B50678"/>
    <w:rsid w:val="00B50C0E"/>
    <w:rsid w:val="00B5104C"/>
    <w:rsid w:val="00B5270B"/>
    <w:rsid w:val="00B55825"/>
    <w:rsid w:val="00B61DD3"/>
    <w:rsid w:val="00B67C8B"/>
    <w:rsid w:val="00B70AE1"/>
    <w:rsid w:val="00B74613"/>
    <w:rsid w:val="00B7549D"/>
    <w:rsid w:val="00B771C3"/>
    <w:rsid w:val="00B83A9E"/>
    <w:rsid w:val="00B87BC6"/>
    <w:rsid w:val="00B904F7"/>
    <w:rsid w:val="00B97459"/>
    <w:rsid w:val="00BA5382"/>
    <w:rsid w:val="00BB5D4C"/>
    <w:rsid w:val="00BB7A38"/>
    <w:rsid w:val="00BC1353"/>
    <w:rsid w:val="00BC691E"/>
    <w:rsid w:val="00BE023E"/>
    <w:rsid w:val="00BE232C"/>
    <w:rsid w:val="00BE39B2"/>
    <w:rsid w:val="00BE5543"/>
    <w:rsid w:val="00BF1E4A"/>
    <w:rsid w:val="00C04BBA"/>
    <w:rsid w:val="00C16766"/>
    <w:rsid w:val="00C267B1"/>
    <w:rsid w:val="00C356CA"/>
    <w:rsid w:val="00C35E21"/>
    <w:rsid w:val="00C42207"/>
    <w:rsid w:val="00C44E29"/>
    <w:rsid w:val="00C55E04"/>
    <w:rsid w:val="00C70709"/>
    <w:rsid w:val="00C73F18"/>
    <w:rsid w:val="00C85491"/>
    <w:rsid w:val="00C857AB"/>
    <w:rsid w:val="00C937ED"/>
    <w:rsid w:val="00CA4CBD"/>
    <w:rsid w:val="00CA6876"/>
    <w:rsid w:val="00CB1707"/>
    <w:rsid w:val="00CD21D6"/>
    <w:rsid w:val="00CD7C58"/>
    <w:rsid w:val="00CF1471"/>
    <w:rsid w:val="00CF528F"/>
    <w:rsid w:val="00D061F4"/>
    <w:rsid w:val="00D369FA"/>
    <w:rsid w:val="00D3789B"/>
    <w:rsid w:val="00D45892"/>
    <w:rsid w:val="00D52B0A"/>
    <w:rsid w:val="00D7107E"/>
    <w:rsid w:val="00D7525E"/>
    <w:rsid w:val="00D87FAF"/>
    <w:rsid w:val="00D948B8"/>
    <w:rsid w:val="00DA2803"/>
    <w:rsid w:val="00DB0165"/>
    <w:rsid w:val="00DB1FB3"/>
    <w:rsid w:val="00DB4DFA"/>
    <w:rsid w:val="00DB72B3"/>
    <w:rsid w:val="00DB76E1"/>
    <w:rsid w:val="00DD47AB"/>
    <w:rsid w:val="00DE2071"/>
    <w:rsid w:val="00DE71C1"/>
    <w:rsid w:val="00DF2DB4"/>
    <w:rsid w:val="00DF333B"/>
    <w:rsid w:val="00E12EEE"/>
    <w:rsid w:val="00E17C6A"/>
    <w:rsid w:val="00E6227D"/>
    <w:rsid w:val="00E62D8A"/>
    <w:rsid w:val="00E67519"/>
    <w:rsid w:val="00E72534"/>
    <w:rsid w:val="00E80DB4"/>
    <w:rsid w:val="00E9450F"/>
    <w:rsid w:val="00E94CEA"/>
    <w:rsid w:val="00E9583A"/>
    <w:rsid w:val="00EA00EE"/>
    <w:rsid w:val="00EB490D"/>
    <w:rsid w:val="00EC1D69"/>
    <w:rsid w:val="00EC2A9F"/>
    <w:rsid w:val="00EE3B8D"/>
    <w:rsid w:val="00F0570E"/>
    <w:rsid w:val="00F07CCA"/>
    <w:rsid w:val="00F208A5"/>
    <w:rsid w:val="00F26650"/>
    <w:rsid w:val="00F37380"/>
    <w:rsid w:val="00F401BF"/>
    <w:rsid w:val="00F40263"/>
    <w:rsid w:val="00F42163"/>
    <w:rsid w:val="00F44451"/>
    <w:rsid w:val="00F51E0C"/>
    <w:rsid w:val="00F62D41"/>
    <w:rsid w:val="00F642C0"/>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package" Target="embeddings/Microsoft_Excel_Worksheet2.xls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469E07-2B27-4AE1-9A00-8E86ECBA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19</Pages>
  <Words>6349</Words>
  <Characters>36193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52</cp:revision>
  <cp:lastPrinted>2020-01-08T10:49:00Z</cp:lastPrinted>
  <dcterms:created xsi:type="dcterms:W3CDTF">2020-03-26T14:44:00Z</dcterms:created>
  <dcterms:modified xsi:type="dcterms:W3CDTF">2020-04-07T07:47:00Z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a1f2b971-d23a-399a-a2e7-96693343f330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