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4EFA" w14:textId="77777777" w:rsidR="006B028F" w:rsidRPr="006B37A2" w:rsidRDefault="001A63B4">
      <w:pPr>
        <w:spacing w:after="400"/>
        <w:jc w:val="center"/>
        <w:rPr>
          <w:color w:val="000000" w:themeColor="text1"/>
        </w:rPr>
      </w:pPr>
      <w:r w:rsidRPr="006B37A2">
        <w:rPr>
          <w:b/>
          <w:bCs/>
          <w:color w:val="000000" w:themeColor="text1"/>
          <w:sz w:val="40"/>
          <w:szCs w:val="40"/>
          <w:lang w:val="en-US"/>
        </w:rPr>
        <w:t>Т</w:t>
      </w:r>
      <w:r w:rsidRPr="006B37A2">
        <w:rPr>
          <w:b/>
          <w:bCs/>
          <w:color w:val="000000" w:themeColor="text1"/>
          <w:sz w:val="40"/>
          <w:szCs w:val="40"/>
        </w:rPr>
        <w:t>ехническое задание</w:t>
      </w:r>
    </w:p>
    <w:p w14:paraId="7DA69280" w14:textId="02AB1BAD" w:rsidR="006B028F" w:rsidRPr="006B37A2" w:rsidRDefault="001A63B4">
      <w:pPr>
        <w:spacing w:after="600"/>
        <w:jc w:val="center"/>
        <w:rPr>
          <w:color w:val="000000" w:themeColor="text1"/>
        </w:rPr>
      </w:pPr>
      <w:r w:rsidRPr="006B37A2">
        <w:rPr>
          <w:b/>
          <w:bCs/>
          <w:color w:val="000000" w:themeColor="text1"/>
          <w:sz w:val="28"/>
          <w:szCs w:val="28"/>
        </w:rPr>
        <w:t xml:space="preserve"> консольный менеджер паролей на C++</w:t>
      </w:r>
    </w:p>
    <w:p w14:paraId="7A4F35DA" w14:textId="77777777" w:rsidR="006B028F" w:rsidRPr="006B37A2" w:rsidRDefault="001A63B4">
      <w:pPr>
        <w:pStyle w:val="1"/>
        <w:spacing w:before="320" w:after="16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1. Общие сведения</w:t>
      </w:r>
    </w:p>
    <w:p w14:paraId="4BD1E80D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1.1 Название проекта</w:t>
      </w:r>
    </w:p>
    <w:p w14:paraId="4EC01E4D" w14:textId="1DF1C9F5" w:rsidR="006B028F" w:rsidRPr="006B37A2" w:rsidRDefault="001A63B4">
      <w:pPr>
        <w:spacing w:before="60" w:after="60"/>
        <w:rPr>
          <w:color w:val="000000" w:themeColor="text1"/>
        </w:rPr>
      </w:pPr>
      <w:r w:rsidRPr="006B37A2">
        <w:rPr>
          <w:color w:val="000000" w:themeColor="text1"/>
        </w:rPr>
        <w:t>консольный менеджер паролей на C++</w:t>
      </w:r>
    </w:p>
    <w:p w14:paraId="3B57592C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1.2 Цель</w:t>
      </w:r>
    </w:p>
    <w:p w14:paraId="2104C7BA" w14:textId="77777777" w:rsidR="006B028F" w:rsidRPr="006B37A2" w:rsidRDefault="001A63B4">
      <w:pPr>
        <w:spacing w:before="60" w:after="60"/>
        <w:rPr>
          <w:color w:val="000000" w:themeColor="text1"/>
        </w:rPr>
      </w:pPr>
      <w:r w:rsidRPr="006B37A2">
        <w:rPr>
          <w:color w:val="000000" w:themeColor="text1"/>
        </w:rPr>
        <w:t>Разработать простое консольное приложение на C++ для безопасного локального хранения паролей от сервисов с базовым шифрованием данных. Проект ориентирован на изучение основ работы с файлами, классами и шифрованием в рамках учебного курса.</w:t>
      </w:r>
    </w:p>
    <w:p w14:paraId="4F6EDCC6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1.3 Целевой пользователь</w:t>
      </w:r>
    </w:p>
    <w:p w14:paraId="6B18663A" w14:textId="77777777" w:rsidR="006B028F" w:rsidRPr="006B37A2" w:rsidRDefault="001A63B4">
      <w:pPr>
        <w:spacing w:before="60" w:after="60"/>
        <w:rPr>
          <w:color w:val="000000" w:themeColor="text1"/>
        </w:rPr>
      </w:pPr>
      <w:r w:rsidRPr="006B37A2">
        <w:rPr>
          <w:color w:val="000000" w:themeColor="text1"/>
        </w:rPr>
        <w:t>Студенты и начинающие разработчики, изучающие язык C++, а также пользователи, которым необходимо простое локальное хранилище паролей без сторонних сервисов.</w:t>
      </w:r>
    </w:p>
    <w:p w14:paraId="5047209F" w14:textId="77777777" w:rsidR="00327B1E" w:rsidRPr="00327B1E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b/>
          <w:bCs/>
          <w:color w:val="000000" w:themeColor="text1"/>
          <w:sz w:val="26"/>
          <w:szCs w:val="26"/>
        </w:rPr>
        <w:t>1.4 Целевая среда</w:t>
      </w:r>
    </w:p>
    <w:p w14:paraId="5CA39E63" w14:textId="2BC21908" w:rsidR="006B028F" w:rsidRPr="006B37A2" w:rsidRDefault="00327B1E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ОС</w:t>
      </w:r>
      <w:r w:rsidR="001A63B4" w:rsidRPr="006B37A2">
        <w:rPr>
          <w:color w:val="000000" w:themeColor="text1"/>
        </w:rPr>
        <w:t xml:space="preserve">: </w:t>
      </w:r>
      <w:proofErr w:type="spellStart"/>
      <w:r w:rsidR="001A63B4" w:rsidRPr="006B37A2">
        <w:rPr>
          <w:color w:val="000000" w:themeColor="text1"/>
        </w:rPr>
        <w:t>Windows</w:t>
      </w:r>
      <w:proofErr w:type="spellEnd"/>
      <w:r w:rsidR="001A63B4" w:rsidRPr="006B37A2">
        <w:rPr>
          <w:color w:val="000000" w:themeColor="text1"/>
        </w:rPr>
        <w:t xml:space="preserve"> 10 / 11</w:t>
      </w:r>
    </w:p>
    <w:p w14:paraId="0C001D3A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Тип интерфейса: Консоль (CLI)</w:t>
      </w:r>
    </w:p>
    <w:p w14:paraId="7B6DE4B4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Режим запуска: Локально, без подключения к сети</w:t>
      </w:r>
    </w:p>
    <w:p w14:paraId="41EBB4CB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6547A8CC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09239991" w14:textId="77777777" w:rsidR="006B028F" w:rsidRPr="006B37A2" w:rsidRDefault="001A63B4">
      <w:pPr>
        <w:pStyle w:val="1"/>
        <w:spacing w:before="320" w:after="16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2. Функциональные требования</w:t>
      </w:r>
    </w:p>
    <w:p w14:paraId="35C70207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2.1 Основные функции</w:t>
      </w:r>
    </w:p>
    <w:p w14:paraId="2EA5A2C8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Сохранение пароля — пользователь вводит название сервиса, логин и пароль; данные шифруются и записываются в файл vault.txt</w:t>
      </w:r>
    </w:p>
    <w:p w14:paraId="23629D23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Просмотр сохранённых паролей — приложение считывает зашифрованные данные из файла, расшифровывает и выводит в консоль</w:t>
      </w:r>
    </w:p>
    <w:p w14:paraId="19331053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Навигация по меню — пользователь выбирает действие через числовое меню с возможностью завершить работу программы</w:t>
      </w:r>
    </w:p>
    <w:p w14:paraId="5705F400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1A6E9884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 xml:space="preserve">2.2 Ключевые </w:t>
      </w:r>
      <w:proofErr w:type="spellStart"/>
      <w:r w:rsidRPr="006B37A2">
        <w:rPr>
          <w:b/>
          <w:bCs/>
          <w:color w:val="000000" w:themeColor="text1"/>
        </w:rPr>
        <w:t>фичи</w:t>
      </w:r>
      <w:proofErr w:type="spellEnd"/>
    </w:p>
    <w:p w14:paraId="1FDDC4BD" w14:textId="77777777" w:rsidR="006B028F" w:rsidRPr="006B37A2" w:rsidRDefault="006B028F">
      <w:pPr>
        <w:spacing w:before="60" w:after="60"/>
        <w:rPr>
          <w:color w:val="000000" w:themeColor="text1"/>
        </w:rPr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360"/>
      </w:tblGrid>
      <w:tr w:rsidR="006B37A2" w:rsidRPr="006B37A2" w14:paraId="476763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56C3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b/>
                <w:bCs/>
                <w:color w:val="000000" w:themeColor="text1"/>
                <w:sz w:val="20"/>
                <w:szCs w:val="20"/>
              </w:rPr>
              <w:t>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30FD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b/>
                <w:bCs/>
                <w:color w:val="000000" w:themeColor="text1"/>
                <w:sz w:val="20"/>
                <w:szCs w:val="20"/>
              </w:rPr>
              <w:t>Функция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0B97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b/>
                <w:bCs/>
                <w:color w:val="000000" w:themeColor="text1"/>
                <w:sz w:val="20"/>
                <w:szCs w:val="20"/>
              </w:rPr>
              <w:t>Описание</w:t>
            </w:r>
          </w:p>
        </w:tc>
      </w:tr>
      <w:tr w:rsidR="006B37A2" w:rsidRPr="006B37A2" w14:paraId="36EEC7E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393A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51AB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Добавление записи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E0AA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Ввод трёх полей: сервис, логин, пароль — с последующим сохранением</w:t>
            </w:r>
          </w:p>
        </w:tc>
      </w:tr>
      <w:tr w:rsidR="006B37A2" w:rsidRPr="006B37A2" w14:paraId="1F5B861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C336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9D5F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XOR-шифрование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2C8B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Каждый символ шифруется побитовой операцией XOR с ключом 2</w:t>
            </w:r>
          </w:p>
        </w:tc>
      </w:tr>
      <w:tr w:rsidR="006B37A2" w:rsidRPr="006B37A2" w14:paraId="195BCA5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3583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9550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Хранение в файле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1D24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Записи сохраняются в vault.txt в зашифрованном виде</w:t>
            </w:r>
          </w:p>
        </w:tc>
      </w:tr>
      <w:tr w:rsidR="006B37A2" w:rsidRPr="006B37A2" w14:paraId="10AFDE3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4FE7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3FE4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Дешифровка при выводе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C1C1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При чтении данные автоматически расшифровываются перед отображением</w:t>
            </w:r>
          </w:p>
        </w:tc>
      </w:tr>
      <w:tr w:rsidR="006B37A2" w:rsidRPr="006B37A2" w14:paraId="1B27C3A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6476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D357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Консольное меню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D97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Интерактивное числовое меню с тремя пунктами</w:t>
            </w:r>
          </w:p>
        </w:tc>
      </w:tr>
      <w:tr w:rsidR="006B37A2" w:rsidRPr="006B37A2" w14:paraId="481DD2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C9CA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2858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Накопительное сохранение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8945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Новые записи дописываются в конец файла, не перезаписывая старые</w:t>
            </w:r>
          </w:p>
        </w:tc>
      </w:tr>
    </w:tbl>
    <w:p w14:paraId="3B25B3DE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30721587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2.3 Входные данные</w:t>
      </w:r>
    </w:p>
    <w:p w14:paraId="23B0B9A1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Выбор пункта меню: целое число (1, 2, 3) с клавиатуры</w:t>
      </w:r>
    </w:p>
    <w:p w14:paraId="4DCE2A4E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 xml:space="preserve">Название сервиса: строка без пробелов (например: </w:t>
      </w:r>
      <w:proofErr w:type="spellStart"/>
      <w:r w:rsidRPr="006B37A2">
        <w:rPr>
          <w:color w:val="000000" w:themeColor="text1"/>
        </w:rPr>
        <w:t>gmail</w:t>
      </w:r>
      <w:proofErr w:type="spellEnd"/>
      <w:r w:rsidRPr="006B37A2">
        <w:rPr>
          <w:color w:val="000000" w:themeColor="text1"/>
        </w:rPr>
        <w:t xml:space="preserve">, </w:t>
      </w:r>
      <w:proofErr w:type="spellStart"/>
      <w:r w:rsidRPr="006B37A2">
        <w:rPr>
          <w:color w:val="000000" w:themeColor="text1"/>
        </w:rPr>
        <w:t>vk</w:t>
      </w:r>
      <w:proofErr w:type="spellEnd"/>
      <w:r w:rsidRPr="006B37A2">
        <w:rPr>
          <w:color w:val="000000" w:themeColor="text1"/>
        </w:rPr>
        <w:t xml:space="preserve">, </w:t>
      </w:r>
      <w:proofErr w:type="spellStart"/>
      <w:r w:rsidRPr="006B37A2">
        <w:rPr>
          <w:color w:val="000000" w:themeColor="text1"/>
        </w:rPr>
        <w:t>github</w:t>
      </w:r>
      <w:proofErr w:type="spellEnd"/>
      <w:r w:rsidRPr="006B37A2">
        <w:rPr>
          <w:color w:val="000000" w:themeColor="text1"/>
        </w:rPr>
        <w:t>)</w:t>
      </w:r>
    </w:p>
    <w:p w14:paraId="7939E3D9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Логин: строка без пробелов (например: user@mail.ru)</w:t>
      </w:r>
    </w:p>
    <w:p w14:paraId="3CE70327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Пароль: строка без пробелов (например: qwerty123)</w:t>
      </w:r>
    </w:p>
    <w:p w14:paraId="0570CAA9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531B608D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2.4 Выходные данные</w:t>
      </w:r>
    </w:p>
    <w:p w14:paraId="5C53F30A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 xml:space="preserve">Консоль: расшифрованный список записей в формате: Сервис: </w:t>
      </w:r>
      <w:proofErr w:type="spellStart"/>
      <w:r w:rsidRPr="006B37A2">
        <w:rPr>
          <w:color w:val="000000" w:themeColor="text1"/>
        </w:rPr>
        <w:t>gmail</w:t>
      </w:r>
      <w:proofErr w:type="spellEnd"/>
      <w:r w:rsidRPr="006B37A2">
        <w:rPr>
          <w:color w:val="000000" w:themeColor="text1"/>
        </w:rPr>
        <w:t xml:space="preserve"> | Логин: user@mail.ru | Пароль: qwerty123</w:t>
      </w:r>
    </w:p>
    <w:p w14:paraId="1B9F9D1A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Файл vault.txt: зашифрованные строки; файл создаётся автоматически в директории запуска программы</w:t>
      </w:r>
    </w:p>
    <w:p w14:paraId="555AB973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148943CD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2.5 Интерфейс взаимодействия</w:t>
      </w:r>
    </w:p>
    <w:p w14:paraId="70FACCD6" w14:textId="77777777" w:rsidR="006B028F" w:rsidRPr="006B37A2" w:rsidRDefault="001A63B4">
      <w:pPr>
        <w:spacing w:before="60" w:after="60"/>
        <w:rPr>
          <w:color w:val="000000" w:themeColor="text1"/>
        </w:rPr>
      </w:pPr>
      <w:r w:rsidRPr="006B37A2">
        <w:rPr>
          <w:color w:val="000000" w:themeColor="text1"/>
        </w:rPr>
        <w:t xml:space="preserve">Программа использует текстовый консольный интерфейс (CLI). Взаимодействие через </w:t>
      </w:r>
      <w:proofErr w:type="spellStart"/>
      <w:r w:rsidRPr="006B37A2">
        <w:rPr>
          <w:color w:val="000000" w:themeColor="text1"/>
        </w:rPr>
        <w:t>cin</w:t>
      </w:r>
      <w:proofErr w:type="spellEnd"/>
      <w:r w:rsidRPr="006B37A2">
        <w:rPr>
          <w:color w:val="000000" w:themeColor="text1"/>
        </w:rPr>
        <w:t xml:space="preserve"> и </w:t>
      </w:r>
      <w:proofErr w:type="spellStart"/>
      <w:r w:rsidRPr="006B37A2">
        <w:rPr>
          <w:color w:val="000000" w:themeColor="text1"/>
        </w:rPr>
        <w:t>cout</w:t>
      </w:r>
      <w:proofErr w:type="spellEnd"/>
      <w:r w:rsidRPr="006B37A2">
        <w:rPr>
          <w:color w:val="000000" w:themeColor="text1"/>
        </w:rPr>
        <w:t>. Меню отображается при каждой итерации цикла:</w:t>
      </w:r>
    </w:p>
    <w:p w14:paraId="609124E0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3B409E3C" w14:textId="77777777" w:rsidR="006B028F" w:rsidRPr="006B37A2" w:rsidRDefault="001A63B4">
      <w:pPr>
        <w:spacing w:before="60" w:after="60"/>
        <w:ind w:left="720"/>
        <w:rPr>
          <w:color w:val="000000" w:themeColor="text1"/>
        </w:rPr>
      </w:pPr>
      <w:r w:rsidRPr="006B37A2">
        <w:rPr>
          <w:rFonts w:ascii="Courier New" w:eastAsia="Courier New" w:hAnsi="Courier New" w:cs="Courier New"/>
          <w:color w:val="000000" w:themeColor="text1"/>
          <w:sz w:val="20"/>
          <w:szCs w:val="20"/>
        </w:rPr>
        <w:t>1. Добавить пароль</w:t>
      </w:r>
    </w:p>
    <w:p w14:paraId="39033D1D" w14:textId="77777777" w:rsidR="006B028F" w:rsidRPr="006B37A2" w:rsidRDefault="001A63B4">
      <w:pPr>
        <w:ind w:left="720"/>
        <w:rPr>
          <w:color w:val="000000" w:themeColor="text1"/>
        </w:rPr>
      </w:pPr>
      <w:r w:rsidRPr="006B37A2">
        <w:rPr>
          <w:rFonts w:ascii="Courier New" w:eastAsia="Courier New" w:hAnsi="Courier New" w:cs="Courier New"/>
          <w:color w:val="000000" w:themeColor="text1"/>
          <w:sz w:val="20"/>
          <w:szCs w:val="20"/>
        </w:rPr>
        <w:t>2. Показать все</w:t>
      </w:r>
    </w:p>
    <w:p w14:paraId="4C4C48CB" w14:textId="77777777" w:rsidR="006B028F" w:rsidRPr="006B37A2" w:rsidRDefault="001A63B4">
      <w:pPr>
        <w:spacing w:after="60"/>
        <w:ind w:left="720"/>
        <w:rPr>
          <w:color w:val="000000" w:themeColor="text1"/>
        </w:rPr>
      </w:pPr>
      <w:r w:rsidRPr="006B37A2">
        <w:rPr>
          <w:rFonts w:ascii="Courier New" w:eastAsia="Courier New" w:hAnsi="Courier New" w:cs="Courier New"/>
          <w:color w:val="000000" w:themeColor="text1"/>
          <w:sz w:val="20"/>
          <w:szCs w:val="20"/>
        </w:rPr>
        <w:t>3. Выход</w:t>
      </w:r>
    </w:p>
    <w:p w14:paraId="2591639F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55A7965D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2.6 Ограничения</w:t>
      </w:r>
    </w:p>
    <w:p w14:paraId="19405231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Мастер-пароль для входа в приложение не предусмотрен</w:t>
      </w:r>
    </w:p>
    <w:p w14:paraId="539DE490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Поиск и удаление конкретной записи не реализованы</w:t>
      </w:r>
    </w:p>
    <w:p w14:paraId="6B563C14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Редактирование существующих записей недоступно</w:t>
      </w:r>
    </w:p>
    <w:p w14:paraId="664BCE50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 xml:space="preserve">Пароли с пробелами не поддерживаются (ограничение </w:t>
      </w:r>
      <w:proofErr w:type="spellStart"/>
      <w:r w:rsidRPr="006B37A2">
        <w:rPr>
          <w:color w:val="000000" w:themeColor="text1"/>
        </w:rPr>
        <w:t>cin</w:t>
      </w:r>
      <w:proofErr w:type="spellEnd"/>
      <w:r w:rsidRPr="006B37A2">
        <w:rPr>
          <w:color w:val="000000" w:themeColor="text1"/>
        </w:rPr>
        <w:t xml:space="preserve"> &gt;&gt;)</w:t>
      </w:r>
    </w:p>
    <w:p w14:paraId="0536C76E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Отсутствует защита от некорректного ввода (буквы вместо цифр в меню)</w:t>
      </w:r>
    </w:p>
    <w:p w14:paraId="218D7DD0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 xml:space="preserve">XOR-шифрование с фиксированным ключом не является </w:t>
      </w:r>
      <w:proofErr w:type="spellStart"/>
      <w:r w:rsidRPr="006B37A2">
        <w:rPr>
          <w:color w:val="000000" w:themeColor="text1"/>
        </w:rPr>
        <w:t>криптографически</w:t>
      </w:r>
      <w:proofErr w:type="spellEnd"/>
      <w:r w:rsidRPr="006B37A2">
        <w:rPr>
          <w:color w:val="000000" w:themeColor="text1"/>
        </w:rPr>
        <w:t xml:space="preserve"> стойким</w:t>
      </w:r>
    </w:p>
    <w:p w14:paraId="4C20468A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0D3EFBE5" w14:textId="77777777" w:rsidR="006B028F" w:rsidRPr="006B37A2" w:rsidRDefault="001A63B4">
      <w:pPr>
        <w:pStyle w:val="1"/>
        <w:spacing w:before="320" w:after="16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3. Нефункциональные требования</w:t>
      </w:r>
    </w:p>
    <w:p w14:paraId="445238EA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3.1 Совместимость</w:t>
      </w:r>
    </w:p>
    <w:p w14:paraId="215E2FBE" w14:textId="4B242181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Приложение написано на стандартном C</w:t>
      </w:r>
      <w:r w:rsidR="00F67135">
        <w:rPr>
          <w:color w:val="000000" w:themeColor="text1"/>
        </w:rPr>
        <w:t>++</w:t>
      </w:r>
    </w:p>
    <w:p w14:paraId="355A517C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 xml:space="preserve">Не использует </w:t>
      </w:r>
      <w:proofErr w:type="spellStart"/>
      <w:r w:rsidRPr="006B37A2">
        <w:rPr>
          <w:color w:val="000000" w:themeColor="text1"/>
        </w:rPr>
        <w:t>платформозависимых</w:t>
      </w:r>
      <w:proofErr w:type="spellEnd"/>
      <w:r w:rsidRPr="006B37A2">
        <w:rPr>
          <w:color w:val="000000" w:themeColor="text1"/>
        </w:rPr>
        <w:t xml:space="preserve"> API, кроме </w:t>
      </w:r>
      <w:proofErr w:type="spellStart"/>
      <w:r w:rsidRPr="006B37A2">
        <w:rPr>
          <w:color w:val="000000" w:themeColor="text1"/>
        </w:rPr>
        <w:t>setlocale</w:t>
      </w:r>
      <w:proofErr w:type="spellEnd"/>
      <w:r w:rsidRPr="006B37A2">
        <w:rPr>
          <w:color w:val="000000" w:themeColor="text1"/>
        </w:rPr>
        <w:t xml:space="preserve"> для кириллицы на </w:t>
      </w:r>
      <w:proofErr w:type="spellStart"/>
      <w:r w:rsidRPr="006B37A2">
        <w:rPr>
          <w:color w:val="000000" w:themeColor="text1"/>
        </w:rPr>
        <w:t>Windows</w:t>
      </w:r>
      <w:proofErr w:type="spellEnd"/>
    </w:p>
    <w:p w14:paraId="64F4C422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 xml:space="preserve">Переносимость на </w:t>
      </w:r>
      <w:proofErr w:type="spellStart"/>
      <w:r w:rsidRPr="006B37A2">
        <w:rPr>
          <w:color w:val="000000" w:themeColor="text1"/>
        </w:rPr>
        <w:t>Linux</w:t>
      </w:r>
      <w:proofErr w:type="spellEnd"/>
      <w:r w:rsidRPr="006B37A2">
        <w:rPr>
          <w:color w:val="000000" w:themeColor="text1"/>
        </w:rPr>
        <w:t>/</w:t>
      </w:r>
      <w:proofErr w:type="spellStart"/>
      <w:r w:rsidRPr="006B37A2">
        <w:rPr>
          <w:color w:val="000000" w:themeColor="text1"/>
        </w:rPr>
        <w:t>macOS</w:t>
      </w:r>
      <w:proofErr w:type="spellEnd"/>
      <w:r w:rsidRPr="006B37A2">
        <w:rPr>
          <w:color w:val="000000" w:themeColor="text1"/>
        </w:rPr>
        <w:t xml:space="preserve"> возможна после замены локализации</w:t>
      </w:r>
    </w:p>
    <w:p w14:paraId="1D152E23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5097A9C3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3.2 Производительность</w:t>
      </w:r>
    </w:p>
    <w:p w14:paraId="65588EC1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Время запуска приложения: менее 1 секунды</w:t>
      </w:r>
    </w:p>
    <w:p w14:paraId="1169780E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 xml:space="preserve">Время сохранения одной записи: менее 100 </w:t>
      </w:r>
      <w:proofErr w:type="spellStart"/>
      <w:r w:rsidRPr="006B37A2">
        <w:rPr>
          <w:color w:val="000000" w:themeColor="text1"/>
        </w:rPr>
        <w:t>мс</w:t>
      </w:r>
      <w:proofErr w:type="spellEnd"/>
    </w:p>
    <w:p w14:paraId="162F60D1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Вывод всех паролей (до 1000 записей): менее 1 секунды</w:t>
      </w:r>
    </w:p>
    <w:p w14:paraId="32A20074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Потребление RAM: менее 10 МБ при стандартном объёме данных</w:t>
      </w:r>
    </w:p>
    <w:p w14:paraId="0BF82368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49730846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3.3 Надёжность</w:t>
      </w:r>
    </w:p>
    <w:p w14:paraId="5D1147CF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Файл vault.txt открывается в режиме добавления (</w:t>
      </w:r>
      <w:proofErr w:type="spellStart"/>
      <w:r w:rsidRPr="006B37A2">
        <w:rPr>
          <w:color w:val="000000" w:themeColor="text1"/>
        </w:rPr>
        <w:t>ios</w:t>
      </w:r>
      <w:proofErr w:type="spellEnd"/>
      <w:r w:rsidRPr="006B37A2">
        <w:rPr>
          <w:color w:val="000000" w:themeColor="text1"/>
        </w:rPr>
        <w:t>::</w:t>
      </w:r>
      <w:proofErr w:type="spellStart"/>
      <w:r w:rsidRPr="006B37A2">
        <w:rPr>
          <w:color w:val="000000" w:themeColor="text1"/>
        </w:rPr>
        <w:t>app</w:t>
      </w:r>
      <w:proofErr w:type="spellEnd"/>
      <w:r w:rsidRPr="006B37A2">
        <w:rPr>
          <w:color w:val="000000" w:themeColor="text1"/>
        </w:rPr>
        <w:t>), что исключает случайную потерю данных</w:t>
      </w:r>
    </w:p>
    <w:p w14:paraId="4CEB5296" w14:textId="4AD985A7" w:rsidR="006B028F" w:rsidRPr="001A63B4" w:rsidRDefault="001A63B4" w:rsidP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 xml:space="preserve">Приложение не </w:t>
      </w:r>
      <w:proofErr w:type="spellStart"/>
      <w:r w:rsidRPr="006B37A2">
        <w:rPr>
          <w:color w:val="000000" w:themeColor="text1"/>
        </w:rPr>
        <w:t>аварийно</w:t>
      </w:r>
      <w:proofErr w:type="spellEnd"/>
      <w:r w:rsidRPr="006B37A2">
        <w:rPr>
          <w:color w:val="000000" w:themeColor="text1"/>
        </w:rPr>
        <w:t xml:space="preserve"> завершается при пустом файле vault.txt</w:t>
      </w:r>
    </w:p>
    <w:p w14:paraId="7ACC1723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02A080F8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3.4 Безопасность</w:t>
      </w:r>
    </w:p>
    <w:p w14:paraId="6280691B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Данные хранятся в зашифрованном виде (XOR с ключом 2)</w:t>
      </w:r>
    </w:p>
    <w:p w14:paraId="734D27CB" w14:textId="504406F3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XOR-шифрование не является надёжной защитой и применяется исключительно в учебных целях</w:t>
      </w:r>
    </w:p>
    <w:p w14:paraId="0279D6FB" w14:textId="5C47659A" w:rsidR="006B028F" w:rsidRPr="00B32F4C" w:rsidRDefault="001A63B4" w:rsidP="00B32F4C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Пароли не отображаются в открытом виде в файле хранилища</w:t>
      </w:r>
    </w:p>
    <w:p w14:paraId="1738FC3B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00311AE3" w14:textId="77777777" w:rsidR="006B028F" w:rsidRPr="006B37A2" w:rsidRDefault="001A63B4">
      <w:pPr>
        <w:pStyle w:val="1"/>
        <w:spacing w:before="320" w:after="16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4. Технологический стек и инструменты</w:t>
      </w:r>
    </w:p>
    <w:p w14:paraId="76E12A76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4.1 Язык программирования</w:t>
      </w:r>
    </w:p>
    <w:p w14:paraId="3726F352" w14:textId="46D1FD2D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C++</w:t>
      </w:r>
    </w:p>
    <w:p w14:paraId="6C515BA4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Компилятор: MSVC (</w:t>
      </w:r>
      <w:proofErr w:type="spellStart"/>
      <w:r w:rsidRPr="006B37A2">
        <w:rPr>
          <w:color w:val="000000" w:themeColor="text1"/>
        </w:rPr>
        <w:t>Microsoft</w:t>
      </w:r>
      <w:proofErr w:type="spellEnd"/>
      <w:r w:rsidRPr="006B37A2">
        <w:rPr>
          <w:color w:val="000000" w:themeColor="text1"/>
        </w:rPr>
        <w:t xml:space="preserve"> </w:t>
      </w:r>
      <w:proofErr w:type="spellStart"/>
      <w:r w:rsidRPr="006B37A2">
        <w:rPr>
          <w:color w:val="000000" w:themeColor="text1"/>
        </w:rPr>
        <w:t>Visual</w:t>
      </w:r>
      <w:proofErr w:type="spellEnd"/>
      <w:r w:rsidRPr="006B37A2">
        <w:rPr>
          <w:color w:val="000000" w:themeColor="text1"/>
        </w:rPr>
        <w:t xml:space="preserve"> C++), входящий в состав </w:t>
      </w:r>
      <w:proofErr w:type="spellStart"/>
      <w:r w:rsidRPr="006B37A2">
        <w:rPr>
          <w:color w:val="000000" w:themeColor="text1"/>
        </w:rPr>
        <w:t>Visual</w:t>
      </w:r>
      <w:proofErr w:type="spellEnd"/>
      <w:r w:rsidRPr="006B37A2">
        <w:rPr>
          <w:color w:val="000000" w:themeColor="text1"/>
        </w:rPr>
        <w:t xml:space="preserve"> </w:t>
      </w:r>
      <w:proofErr w:type="spellStart"/>
      <w:r w:rsidRPr="006B37A2">
        <w:rPr>
          <w:color w:val="000000" w:themeColor="text1"/>
        </w:rPr>
        <w:t>Studio</w:t>
      </w:r>
      <w:proofErr w:type="spellEnd"/>
    </w:p>
    <w:p w14:paraId="08358E07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09966828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4.2 Используемые библиотеки</w:t>
      </w:r>
    </w:p>
    <w:p w14:paraId="6A267030" w14:textId="77777777" w:rsidR="006B028F" w:rsidRPr="006B37A2" w:rsidRDefault="006B028F">
      <w:pPr>
        <w:spacing w:before="60" w:after="60"/>
        <w:rPr>
          <w:color w:val="000000" w:themeColor="text1"/>
        </w:rPr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B37A2" w:rsidRPr="006B37A2" w14:paraId="6FD823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E157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b/>
                <w:bCs/>
                <w:color w:val="000000" w:themeColor="text1"/>
                <w:sz w:val="20"/>
                <w:szCs w:val="20"/>
              </w:rPr>
              <w:t>Библиотека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A2C5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</w:tr>
      <w:tr w:rsidR="006B37A2" w:rsidRPr="006B37A2" w14:paraId="4C223E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82FE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&lt;</w:t>
            </w:r>
            <w:proofErr w:type="spellStart"/>
            <w:r w:rsidRPr="006B37A2">
              <w:rPr>
                <w:color w:val="000000" w:themeColor="text1"/>
                <w:sz w:val="20"/>
                <w:szCs w:val="20"/>
              </w:rPr>
              <w:t>iostream</w:t>
            </w:r>
            <w:proofErr w:type="spellEnd"/>
            <w:r w:rsidRPr="006B37A2">
              <w:rPr>
                <w:color w:val="000000" w:themeColor="text1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241D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Ввод и вывод в консоль</w:t>
            </w:r>
          </w:p>
        </w:tc>
      </w:tr>
      <w:tr w:rsidR="006B37A2" w:rsidRPr="006B37A2" w14:paraId="3375756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50A4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&lt;</w:t>
            </w:r>
            <w:proofErr w:type="spellStart"/>
            <w:r w:rsidRPr="006B37A2">
              <w:rPr>
                <w:color w:val="000000" w:themeColor="text1"/>
                <w:sz w:val="20"/>
                <w:szCs w:val="20"/>
              </w:rPr>
              <w:t>fstream</w:t>
            </w:r>
            <w:proofErr w:type="spellEnd"/>
            <w:r w:rsidRPr="006B37A2">
              <w:rPr>
                <w:color w:val="000000" w:themeColor="text1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982A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Чтение и запись файлов</w:t>
            </w:r>
          </w:p>
        </w:tc>
      </w:tr>
      <w:tr w:rsidR="006B37A2" w:rsidRPr="006B37A2" w14:paraId="1C6416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AFDA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&lt;</w:t>
            </w:r>
            <w:proofErr w:type="spellStart"/>
            <w:r w:rsidRPr="006B37A2">
              <w:rPr>
                <w:color w:val="000000" w:themeColor="text1"/>
                <w:sz w:val="20"/>
                <w:szCs w:val="20"/>
              </w:rPr>
              <w:t>string</w:t>
            </w:r>
            <w:proofErr w:type="spellEnd"/>
            <w:r w:rsidRPr="006B37A2">
              <w:rPr>
                <w:color w:val="000000" w:themeColor="text1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1F13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Работа со строками</w:t>
            </w:r>
          </w:p>
        </w:tc>
      </w:tr>
    </w:tbl>
    <w:p w14:paraId="46CAF2AA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72CC2ED5" w14:textId="77777777" w:rsidR="006B028F" w:rsidRPr="006B37A2" w:rsidRDefault="001A63B4">
      <w:pPr>
        <w:spacing w:before="60" w:after="60"/>
        <w:rPr>
          <w:color w:val="000000" w:themeColor="text1"/>
        </w:rPr>
      </w:pPr>
      <w:r w:rsidRPr="006B37A2">
        <w:rPr>
          <w:color w:val="000000" w:themeColor="text1"/>
        </w:rPr>
        <w:t>Сторонние плагины и библиотеки — не используются.</w:t>
      </w:r>
    </w:p>
    <w:p w14:paraId="1E2DA1BC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57A2629E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4.3 Среда разработки (IDE)</w:t>
      </w:r>
    </w:p>
    <w:p w14:paraId="0BAE1F85" w14:textId="3D946925" w:rsidR="006B028F" w:rsidRPr="006B37A2" w:rsidRDefault="001A63B4">
      <w:pPr>
        <w:spacing w:before="60" w:after="60"/>
        <w:rPr>
          <w:color w:val="000000" w:themeColor="text1"/>
        </w:rPr>
      </w:pPr>
      <w:proofErr w:type="spellStart"/>
      <w:r w:rsidRPr="006B37A2">
        <w:rPr>
          <w:b/>
          <w:bCs/>
          <w:color w:val="000000" w:themeColor="text1"/>
        </w:rPr>
        <w:t>Microsoft</w:t>
      </w:r>
      <w:proofErr w:type="spellEnd"/>
      <w:r w:rsidRPr="006B37A2">
        <w:rPr>
          <w:b/>
          <w:bCs/>
          <w:color w:val="000000" w:themeColor="text1"/>
        </w:rPr>
        <w:t xml:space="preserve"> </w:t>
      </w:r>
      <w:proofErr w:type="spellStart"/>
      <w:r w:rsidRPr="006B37A2">
        <w:rPr>
          <w:b/>
          <w:bCs/>
          <w:color w:val="000000" w:themeColor="text1"/>
        </w:rPr>
        <w:t>Visual</w:t>
      </w:r>
      <w:proofErr w:type="spellEnd"/>
      <w:r w:rsidRPr="006B37A2">
        <w:rPr>
          <w:b/>
          <w:bCs/>
          <w:color w:val="000000" w:themeColor="text1"/>
        </w:rPr>
        <w:t xml:space="preserve"> </w:t>
      </w:r>
      <w:proofErr w:type="spellStart"/>
      <w:r w:rsidRPr="006B37A2">
        <w:rPr>
          <w:b/>
          <w:bCs/>
          <w:color w:val="000000" w:themeColor="text1"/>
        </w:rPr>
        <w:t>Studio</w:t>
      </w:r>
      <w:proofErr w:type="spellEnd"/>
      <w:r w:rsidRPr="006B37A2">
        <w:rPr>
          <w:b/>
          <w:bCs/>
          <w:color w:val="000000" w:themeColor="text1"/>
        </w:rPr>
        <w:t xml:space="preserve"> (</w:t>
      </w:r>
      <w:proofErr w:type="spellStart"/>
      <w:r w:rsidRPr="006B37A2">
        <w:rPr>
          <w:b/>
          <w:bCs/>
          <w:color w:val="000000" w:themeColor="text1"/>
        </w:rPr>
        <w:t>Community</w:t>
      </w:r>
      <w:proofErr w:type="spellEnd"/>
      <w:r w:rsidRPr="006B37A2">
        <w:rPr>
          <w:b/>
          <w:bCs/>
          <w:color w:val="000000" w:themeColor="text1"/>
        </w:rPr>
        <w:t>)</w:t>
      </w:r>
    </w:p>
    <w:p w14:paraId="31FBD5CF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>Встроенный компилятор MSVC</w:t>
      </w:r>
    </w:p>
    <w:p w14:paraId="25462B49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 xml:space="preserve">Отладчик, профилировщик, </w:t>
      </w:r>
      <w:proofErr w:type="spellStart"/>
      <w:r w:rsidRPr="006B37A2">
        <w:rPr>
          <w:color w:val="000000" w:themeColor="text1"/>
        </w:rPr>
        <w:t>IntelliSense</w:t>
      </w:r>
      <w:proofErr w:type="spellEnd"/>
    </w:p>
    <w:p w14:paraId="0FF75522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r w:rsidRPr="006B37A2">
        <w:rPr>
          <w:color w:val="000000" w:themeColor="text1"/>
        </w:rPr>
        <w:t xml:space="preserve">Интеграция с </w:t>
      </w:r>
      <w:proofErr w:type="spellStart"/>
      <w:r w:rsidRPr="006B37A2">
        <w:rPr>
          <w:color w:val="000000" w:themeColor="text1"/>
        </w:rPr>
        <w:t>Git</w:t>
      </w:r>
      <w:proofErr w:type="spellEnd"/>
      <w:r w:rsidRPr="006B37A2">
        <w:rPr>
          <w:color w:val="000000" w:themeColor="text1"/>
        </w:rPr>
        <w:t xml:space="preserve"> и </w:t>
      </w:r>
      <w:proofErr w:type="spellStart"/>
      <w:r w:rsidRPr="006B37A2">
        <w:rPr>
          <w:color w:val="000000" w:themeColor="text1"/>
        </w:rPr>
        <w:t>GitHub</w:t>
      </w:r>
      <w:proofErr w:type="spellEnd"/>
    </w:p>
    <w:p w14:paraId="1E89A304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213F83A2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4.4 Система контроля версий</w:t>
      </w:r>
    </w:p>
    <w:p w14:paraId="1CA993A7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6B37A2">
        <w:rPr>
          <w:color w:val="000000" w:themeColor="text1"/>
        </w:rPr>
        <w:t>Git</w:t>
      </w:r>
      <w:proofErr w:type="spellEnd"/>
      <w:r w:rsidRPr="006B37A2">
        <w:rPr>
          <w:color w:val="000000" w:themeColor="text1"/>
        </w:rPr>
        <w:t xml:space="preserve"> — локальное и удалённое управление версиями</w:t>
      </w:r>
    </w:p>
    <w:p w14:paraId="3092312E" w14:textId="77777777" w:rsidR="006B028F" w:rsidRPr="006B37A2" w:rsidRDefault="001A63B4">
      <w:pPr>
        <w:pStyle w:val="a4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 w:rsidRPr="006B37A2">
        <w:rPr>
          <w:color w:val="000000" w:themeColor="text1"/>
        </w:rPr>
        <w:t>GitHub</w:t>
      </w:r>
      <w:proofErr w:type="spellEnd"/>
      <w:r w:rsidRPr="006B37A2">
        <w:rPr>
          <w:color w:val="000000" w:themeColor="text1"/>
        </w:rPr>
        <w:t xml:space="preserve"> — хостинг </w:t>
      </w:r>
      <w:proofErr w:type="spellStart"/>
      <w:r w:rsidRPr="006B37A2">
        <w:rPr>
          <w:color w:val="000000" w:themeColor="text1"/>
        </w:rPr>
        <w:t>репозитория</w:t>
      </w:r>
      <w:proofErr w:type="spellEnd"/>
      <w:r w:rsidRPr="006B37A2">
        <w:rPr>
          <w:color w:val="000000" w:themeColor="text1"/>
        </w:rPr>
        <w:t>, отслеживание задач (</w:t>
      </w:r>
      <w:proofErr w:type="spellStart"/>
      <w:r w:rsidRPr="006B37A2">
        <w:rPr>
          <w:color w:val="000000" w:themeColor="text1"/>
        </w:rPr>
        <w:t>Issues</w:t>
      </w:r>
      <w:proofErr w:type="spellEnd"/>
      <w:r w:rsidRPr="006B37A2">
        <w:rPr>
          <w:color w:val="000000" w:themeColor="text1"/>
        </w:rPr>
        <w:t>), код-</w:t>
      </w:r>
      <w:proofErr w:type="spellStart"/>
      <w:r w:rsidRPr="006B37A2">
        <w:rPr>
          <w:color w:val="000000" w:themeColor="text1"/>
        </w:rPr>
        <w:t>ревью</w:t>
      </w:r>
      <w:proofErr w:type="spellEnd"/>
      <w:r w:rsidRPr="006B37A2">
        <w:rPr>
          <w:color w:val="000000" w:themeColor="text1"/>
        </w:rPr>
        <w:t xml:space="preserve"> (</w:t>
      </w:r>
      <w:proofErr w:type="spellStart"/>
      <w:r w:rsidRPr="006B37A2">
        <w:rPr>
          <w:color w:val="000000" w:themeColor="text1"/>
        </w:rPr>
        <w:t>Pull</w:t>
      </w:r>
      <w:proofErr w:type="spellEnd"/>
      <w:r w:rsidRPr="006B37A2">
        <w:rPr>
          <w:color w:val="000000" w:themeColor="text1"/>
        </w:rPr>
        <w:t xml:space="preserve"> </w:t>
      </w:r>
      <w:proofErr w:type="spellStart"/>
      <w:r w:rsidRPr="006B37A2">
        <w:rPr>
          <w:color w:val="000000" w:themeColor="text1"/>
        </w:rPr>
        <w:t>Requests</w:t>
      </w:r>
      <w:proofErr w:type="spellEnd"/>
      <w:r w:rsidRPr="006B37A2">
        <w:rPr>
          <w:color w:val="000000" w:themeColor="text1"/>
        </w:rPr>
        <w:t>)</w:t>
      </w:r>
    </w:p>
    <w:p w14:paraId="73757E6F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7D806886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4.5 Инструменты качества</w:t>
      </w:r>
    </w:p>
    <w:p w14:paraId="4236D4CA" w14:textId="77777777" w:rsidR="006B028F" w:rsidRPr="006B37A2" w:rsidRDefault="006B028F">
      <w:pPr>
        <w:spacing w:before="60" w:after="60"/>
        <w:rPr>
          <w:color w:val="000000" w:themeColor="text1"/>
        </w:rPr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B37A2" w:rsidRPr="006B37A2" w14:paraId="2E2AB002" w14:textId="77777777" w:rsidTr="00F615E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29D1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b/>
                <w:bCs/>
                <w:color w:val="000000" w:themeColor="text1"/>
                <w:sz w:val="20"/>
                <w:szCs w:val="20"/>
              </w:rPr>
              <w:t>Инструмент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0801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b/>
                <w:bCs/>
                <w:color w:val="000000" w:themeColor="text1"/>
                <w:sz w:val="20"/>
                <w:szCs w:val="20"/>
              </w:rPr>
              <w:t>Назначение</w:t>
            </w:r>
          </w:p>
        </w:tc>
      </w:tr>
      <w:tr w:rsidR="006B37A2" w:rsidRPr="006B37A2" w14:paraId="6BB56C8A" w14:textId="77777777" w:rsidTr="00F615E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058F" w14:textId="77777777" w:rsidR="006B028F" w:rsidRPr="006B37A2" w:rsidRDefault="001A63B4">
            <w:pPr>
              <w:rPr>
                <w:color w:val="000000" w:themeColor="text1"/>
              </w:rPr>
            </w:pPr>
            <w:proofErr w:type="spellStart"/>
            <w:r w:rsidRPr="006B37A2">
              <w:rPr>
                <w:color w:val="000000" w:themeColor="text1"/>
                <w:sz w:val="20"/>
                <w:szCs w:val="20"/>
              </w:rPr>
              <w:t>Visual</w:t>
            </w:r>
            <w:proofErr w:type="spellEnd"/>
            <w:r w:rsidRPr="006B37A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37A2">
              <w:rPr>
                <w:color w:val="000000" w:themeColor="text1"/>
                <w:sz w:val="20"/>
                <w:szCs w:val="20"/>
              </w:rPr>
              <w:t>Studio</w:t>
            </w:r>
            <w:proofErr w:type="spellEnd"/>
            <w:r w:rsidRPr="006B37A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37A2">
              <w:rPr>
                <w:color w:val="000000" w:themeColor="text1"/>
                <w:sz w:val="20"/>
                <w:szCs w:val="20"/>
              </w:rPr>
              <w:t>Debugger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07B4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Пошаговая отладка, просмотр переменных</w:t>
            </w:r>
          </w:p>
        </w:tc>
      </w:tr>
      <w:tr w:rsidR="006B37A2" w:rsidRPr="006B37A2" w14:paraId="06E9E15B" w14:textId="77777777" w:rsidTr="00F615E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D668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Стат. анализатор MSVC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1965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Предупреждения компилятора (/W4)</w:t>
            </w:r>
          </w:p>
        </w:tc>
      </w:tr>
    </w:tbl>
    <w:p w14:paraId="017D6478" w14:textId="77777777" w:rsidR="006B028F" w:rsidRPr="006B37A2" w:rsidRDefault="006B028F">
      <w:pPr>
        <w:spacing w:before="60" w:after="60"/>
        <w:rPr>
          <w:color w:val="000000" w:themeColor="text1"/>
        </w:rPr>
      </w:pPr>
    </w:p>
    <w:p w14:paraId="42840312" w14:textId="77777777" w:rsidR="006B028F" w:rsidRPr="006B37A2" w:rsidRDefault="001A63B4">
      <w:pPr>
        <w:pStyle w:val="2"/>
        <w:spacing w:before="240" w:after="120"/>
        <w:rPr>
          <w:color w:val="000000" w:themeColor="text1"/>
        </w:rPr>
      </w:pPr>
      <w:r w:rsidRPr="006B37A2">
        <w:rPr>
          <w:b/>
          <w:bCs/>
          <w:color w:val="000000" w:themeColor="text1"/>
        </w:rPr>
        <w:t>4.6 Обоснование выбора технологий</w:t>
      </w:r>
    </w:p>
    <w:p w14:paraId="5D769B36" w14:textId="77777777" w:rsidR="006B028F" w:rsidRPr="006B37A2" w:rsidRDefault="006B028F">
      <w:pPr>
        <w:spacing w:before="60" w:after="60"/>
        <w:rPr>
          <w:color w:val="000000" w:themeColor="text1"/>
        </w:rPr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B37A2" w:rsidRPr="006B37A2" w14:paraId="0EAC57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4B79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b/>
                <w:bCs/>
                <w:color w:val="000000" w:themeColor="text1"/>
                <w:sz w:val="20"/>
                <w:szCs w:val="20"/>
              </w:rPr>
              <w:t>Решение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272B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b/>
                <w:bCs/>
                <w:color w:val="000000" w:themeColor="text1"/>
                <w:sz w:val="20"/>
                <w:szCs w:val="20"/>
              </w:rPr>
              <w:t>Обоснование</w:t>
            </w:r>
          </w:p>
        </w:tc>
      </w:tr>
      <w:tr w:rsidR="006B37A2" w:rsidRPr="006B37A2" w14:paraId="3BD4F89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F3B2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C++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AC75" w14:textId="526A4CCB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Учебный язык курса; демонстрирует работу с файлами и низкоуровневые операции</w:t>
            </w:r>
          </w:p>
        </w:tc>
      </w:tr>
      <w:tr w:rsidR="006B37A2" w:rsidRPr="006B37A2" w14:paraId="33E7FA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BA60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Стандартная библиотека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DDB3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Отсутствие внешних зависимостей упрощает сборку и переносимость</w:t>
            </w:r>
          </w:p>
        </w:tc>
      </w:tr>
      <w:tr w:rsidR="006B37A2" w:rsidRPr="006B37A2" w14:paraId="65A745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8F8F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XOR-шифрование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4F9E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Простой алгоритм для демонстрации принципа шифрования в учебных целях</w:t>
            </w:r>
          </w:p>
        </w:tc>
      </w:tr>
      <w:tr w:rsidR="006B37A2" w:rsidRPr="006B37A2" w14:paraId="327174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D514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Текстовый файл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49EA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Наглядное хранилище без необходимости в СУБД</w:t>
            </w:r>
          </w:p>
        </w:tc>
      </w:tr>
      <w:tr w:rsidR="006B37A2" w:rsidRPr="006B37A2" w14:paraId="0CEB1E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6201" w14:textId="77777777" w:rsidR="006B028F" w:rsidRPr="006B37A2" w:rsidRDefault="001A63B4">
            <w:pPr>
              <w:rPr>
                <w:color w:val="000000" w:themeColor="text1"/>
              </w:rPr>
            </w:pPr>
            <w:proofErr w:type="spellStart"/>
            <w:r w:rsidRPr="006B37A2">
              <w:rPr>
                <w:color w:val="000000" w:themeColor="text1"/>
                <w:sz w:val="20"/>
                <w:szCs w:val="20"/>
              </w:rPr>
              <w:t>Microsoft</w:t>
            </w:r>
            <w:proofErr w:type="spellEnd"/>
            <w:r w:rsidRPr="006B37A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37A2">
              <w:rPr>
                <w:color w:val="000000" w:themeColor="text1"/>
                <w:sz w:val="20"/>
                <w:szCs w:val="20"/>
              </w:rPr>
              <w:t>Visual</w:t>
            </w:r>
            <w:proofErr w:type="spellEnd"/>
            <w:r w:rsidRPr="006B37A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B37A2">
              <w:rPr>
                <w:color w:val="000000" w:themeColor="text1"/>
                <w:sz w:val="20"/>
                <w:szCs w:val="20"/>
              </w:rPr>
              <w:t>Studio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90E9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Профессиональная IDE с полноценным отладчиком и поддержкой MSVC</w:t>
            </w:r>
          </w:p>
        </w:tc>
      </w:tr>
      <w:tr w:rsidR="006B37A2" w:rsidRPr="006B37A2" w14:paraId="2E37CD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B943" w14:textId="77777777" w:rsidR="006B028F" w:rsidRPr="006B37A2" w:rsidRDefault="001A63B4">
            <w:pPr>
              <w:rPr>
                <w:color w:val="000000" w:themeColor="text1"/>
              </w:rPr>
            </w:pPr>
            <w:proofErr w:type="spellStart"/>
            <w:r w:rsidRPr="006B37A2">
              <w:rPr>
                <w:color w:val="000000" w:themeColor="text1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0579" w14:textId="77777777" w:rsidR="006B028F" w:rsidRPr="006B37A2" w:rsidRDefault="001A63B4">
            <w:pPr>
              <w:rPr>
                <w:color w:val="000000" w:themeColor="text1"/>
              </w:rPr>
            </w:pPr>
            <w:r w:rsidRPr="006B37A2">
              <w:rPr>
                <w:color w:val="000000" w:themeColor="text1"/>
                <w:sz w:val="20"/>
                <w:szCs w:val="20"/>
              </w:rPr>
              <w:t>Стандарт для хранения и публикации учебных проектов</w:t>
            </w:r>
          </w:p>
        </w:tc>
      </w:tr>
    </w:tbl>
    <w:p w14:paraId="0C3E442D" w14:textId="26018B8A" w:rsidR="006B028F" w:rsidRPr="000C6275" w:rsidRDefault="006B028F" w:rsidP="000C6275">
      <w:pPr>
        <w:pBdr>
          <w:top w:val="single" w:sz="1" w:space="1" w:color="CCCCCC"/>
        </w:pBdr>
        <w:spacing w:before="400"/>
        <w:rPr>
          <w:color w:val="000000" w:themeColor="text1"/>
          <w:lang w:val="en-US"/>
        </w:rPr>
      </w:pPr>
    </w:p>
    <w:sectPr w:rsidR="006B028F" w:rsidRPr="000C627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606F6"/>
    <w:multiLevelType w:val="hybridMultilevel"/>
    <w:tmpl w:val="FFFFFFFF"/>
    <w:lvl w:ilvl="0" w:tplc="5BAC67CC">
      <w:start w:val="1"/>
      <w:numFmt w:val="bullet"/>
      <w:lvlText w:val="•"/>
      <w:lvlJc w:val="left"/>
      <w:pPr>
        <w:ind w:left="720" w:hanging="360"/>
      </w:pPr>
    </w:lvl>
    <w:lvl w:ilvl="1" w:tplc="9C90E546">
      <w:numFmt w:val="decimal"/>
      <w:lvlText w:val=""/>
      <w:lvlJc w:val="left"/>
    </w:lvl>
    <w:lvl w:ilvl="2" w:tplc="49F6B1FA">
      <w:numFmt w:val="decimal"/>
      <w:lvlText w:val=""/>
      <w:lvlJc w:val="left"/>
    </w:lvl>
    <w:lvl w:ilvl="3" w:tplc="688C58D2">
      <w:numFmt w:val="decimal"/>
      <w:lvlText w:val=""/>
      <w:lvlJc w:val="left"/>
    </w:lvl>
    <w:lvl w:ilvl="4" w:tplc="CBCE2526">
      <w:numFmt w:val="decimal"/>
      <w:lvlText w:val=""/>
      <w:lvlJc w:val="left"/>
    </w:lvl>
    <w:lvl w:ilvl="5" w:tplc="9B98B70E">
      <w:numFmt w:val="decimal"/>
      <w:lvlText w:val=""/>
      <w:lvlJc w:val="left"/>
    </w:lvl>
    <w:lvl w:ilvl="6" w:tplc="03040FB6">
      <w:numFmt w:val="decimal"/>
      <w:lvlText w:val=""/>
      <w:lvlJc w:val="left"/>
    </w:lvl>
    <w:lvl w:ilvl="7" w:tplc="FC6A063E">
      <w:numFmt w:val="decimal"/>
      <w:lvlText w:val=""/>
      <w:lvlJc w:val="left"/>
    </w:lvl>
    <w:lvl w:ilvl="8" w:tplc="CBCC0DE2">
      <w:numFmt w:val="decimal"/>
      <w:lvlText w:val=""/>
      <w:lvlJc w:val="left"/>
    </w:lvl>
  </w:abstractNum>
  <w:abstractNum w:abstractNumId="1" w15:restartNumberingAfterBreak="0">
    <w:nsid w:val="5D0438AE"/>
    <w:multiLevelType w:val="hybridMultilevel"/>
    <w:tmpl w:val="FFFFFFFF"/>
    <w:lvl w:ilvl="0" w:tplc="33D25238">
      <w:start w:val="1"/>
      <w:numFmt w:val="bullet"/>
      <w:lvlText w:val="●"/>
      <w:lvlJc w:val="left"/>
      <w:pPr>
        <w:ind w:left="720" w:hanging="360"/>
      </w:pPr>
    </w:lvl>
    <w:lvl w:ilvl="1" w:tplc="91283C7C">
      <w:start w:val="1"/>
      <w:numFmt w:val="bullet"/>
      <w:lvlText w:val="○"/>
      <w:lvlJc w:val="left"/>
      <w:pPr>
        <w:ind w:left="1440" w:hanging="360"/>
      </w:pPr>
    </w:lvl>
    <w:lvl w:ilvl="2" w:tplc="D646B238">
      <w:start w:val="1"/>
      <w:numFmt w:val="bullet"/>
      <w:lvlText w:val="■"/>
      <w:lvlJc w:val="left"/>
      <w:pPr>
        <w:ind w:left="2160" w:hanging="360"/>
      </w:pPr>
    </w:lvl>
    <w:lvl w:ilvl="3" w:tplc="906E34E4">
      <w:start w:val="1"/>
      <w:numFmt w:val="bullet"/>
      <w:lvlText w:val="●"/>
      <w:lvlJc w:val="left"/>
      <w:pPr>
        <w:ind w:left="2880" w:hanging="360"/>
      </w:pPr>
    </w:lvl>
    <w:lvl w:ilvl="4" w:tplc="8CF62C38">
      <w:start w:val="1"/>
      <w:numFmt w:val="bullet"/>
      <w:lvlText w:val="○"/>
      <w:lvlJc w:val="left"/>
      <w:pPr>
        <w:ind w:left="3600" w:hanging="360"/>
      </w:pPr>
    </w:lvl>
    <w:lvl w:ilvl="5" w:tplc="D54C7FC2">
      <w:start w:val="1"/>
      <w:numFmt w:val="bullet"/>
      <w:lvlText w:val="■"/>
      <w:lvlJc w:val="left"/>
      <w:pPr>
        <w:ind w:left="4320" w:hanging="360"/>
      </w:pPr>
    </w:lvl>
    <w:lvl w:ilvl="6" w:tplc="B756D446">
      <w:start w:val="1"/>
      <w:numFmt w:val="bullet"/>
      <w:lvlText w:val="●"/>
      <w:lvlJc w:val="left"/>
      <w:pPr>
        <w:ind w:left="5040" w:hanging="360"/>
      </w:pPr>
    </w:lvl>
    <w:lvl w:ilvl="7" w:tplc="00448F9C">
      <w:start w:val="1"/>
      <w:numFmt w:val="bullet"/>
      <w:lvlText w:val="●"/>
      <w:lvlJc w:val="left"/>
      <w:pPr>
        <w:ind w:left="5760" w:hanging="360"/>
      </w:pPr>
    </w:lvl>
    <w:lvl w:ilvl="8" w:tplc="E42C2E88">
      <w:start w:val="1"/>
      <w:numFmt w:val="bullet"/>
      <w:lvlText w:val="●"/>
      <w:lvlJc w:val="left"/>
      <w:pPr>
        <w:ind w:left="6480" w:hanging="360"/>
      </w:pPr>
    </w:lvl>
  </w:abstractNum>
  <w:num w:numId="1" w16cid:durableId="767309268">
    <w:abstractNumId w:val="1"/>
    <w:lvlOverride w:ilvl="0">
      <w:startOverride w:val="1"/>
    </w:lvlOverride>
  </w:num>
  <w:num w:numId="2" w16cid:durableId="1750882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7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28F"/>
    <w:rsid w:val="000C6275"/>
    <w:rsid w:val="0010025D"/>
    <w:rsid w:val="001A63B4"/>
    <w:rsid w:val="00327B1E"/>
    <w:rsid w:val="00407447"/>
    <w:rsid w:val="006B028F"/>
    <w:rsid w:val="006B37A2"/>
    <w:rsid w:val="0076153E"/>
    <w:rsid w:val="00B042BE"/>
    <w:rsid w:val="00B32F4C"/>
    <w:rsid w:val="00C65AD9"/>
    <w:rsid w:val="00F615E9"/>
    <w:rsid w:val="00F6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4DC967"/>
  <w15:docId w15:val="{AD9FB8BB-6FB6-044D-A42D-491D2D35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Гость</cp:lastModifiedBy>
  <cp:revision>11</cp:revision>
  <dcterms:created xsi:type="dcterms:W3CDTF">2026-05-03T08:22:00Z</dcterms:created>
  <dcterms:modified xsi:type="dcterms:W3CDTF">2026-05-04T02:58:00Z</dcterms:modified>
</cp:coreProperties>
</file>