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A95" w:rsidRPr="002F55FD" w:rsidRDefault="00244A95" w:rsidP="00244A95">
      <w:pPr>
        <w:spacing w:line="480" w:lineRule="auto"/>
        <w:jc w:val="center"/>
        <w:rPr>
          <w:rFonts w:ascii="Times New Roman" w:hAnsi="Times New Roman" w:cs="Times New Roman"/>
          <w:b/>
          <w:bCs/>
          <w:color w:val="000000"/>
          <w:sz w:val="36"/>
          <w:szCs w:val="36"/>
          <w:lang w:val="en-US"/>
        </w:rPr>
      </w:pPr>
      <w:r w:rsidRPr="002F55FD">
        <w:rPr>
          <w:rFonts w:ascii="Times New Roman" w:hAnsi="Times New Roman" w:cs="Times New Roman"/>
          <w:b/>
          <w:bCs/>
          <w:color w:val="000000"/>
          <w:sz w:val="36"/>
          <w:szCs w:val="36"/>
          <w:lang w:val="en-US"/>
        </w:rPr>
        <w:t>SCIENCE BEHIND PROPRIETARY METHOD</w:t>
      </w:r>
    </w:p>
    <w:p w:rsidR="00244A95" w:rsidRPr="002F55FD" w:rsidRDefault="00BF5A0A" w:rsidP="00BF5A0A">
      <w:pPr>
        <w:shd w:val="clear" w:color="auto" w:fill="FFFFFF"/>
        <w:spacing w:before="100" w:beforeAutospacing="1" w:after="100" w:afterAutospacing="1" w:line="240" w:lineRule="auto"/>
        <w:outlineLvl w:val="0"/>
        <w:rPr>
          <w:rFonts w:ascii="Times New Roman" w:eastAsia="Times New Roman" w:hAnsi="Times New Roman" w:cs="Times New Roman"/>
          <w:b/>
          <w:bCs/>
          <w:color w:val="212121"/>
          <w:kern w:val="36"/>
          <w:sz w:val="28"/>
          <w:szCs w:val="48"/>
          <w:lang w:val="en-US" w:eastAsia="ru-RU"/>
        </w:rPr>
      </w:pPr>
      <w:r w:rsidRPr="00BF5A0A">
        <w:rPr>
          <w:rFonts w:ascii="Times New Roman" w:eastAsia="Times New Roman" w:hAnsi="Times New Roman" w:cs="Times New Roman"/>
          <w:b/>
          <w:bCs/>
          <w:color w:val="212121"/>
          <w:kern w:val="36"/>
          <w:sz w:val="28"/>
          <w:szCs w:val="48"/>
          <w:lang w:val="en-US" w:eastAsia="ru-RU"/>
        </w:rPr>
        <w:t>Machine learning analysis of pregnancy data enables early identification of a subpopulation of newborns with ASD</w:t>
      </w:r>
    </w:p>
    <w:p w:rsidR="00244A95" w:rsidRPr="002F55FD" w:rsidRDefault="00BF5A0A" w:rsidP="00244A95">
      <w:pPr>
        <w:spacing w:before="240"/>
        <w:rPr>
          <w:rFonts w:ascii="Times New Roman" w:hAnsi="Times New Roman" w:cs="Times New Roman"/>
          <w:sz w:val="36"/>
          <w:lang w:val="en-US"/>
        </w:rPr>
      </w:pPr>
      <w:proofErr w:type="spellStart"/>
      <w:r w:rsidRPr="002F55FD">
        <w:rPr>
          <w:rStyle w:val="authors-list-item"/>
          <w:rFonts w:ascii="Times New Roman" w:hAnsi="Times New Roman" w:cs="Times New Roman"/>
          <w:sz w:val="28"/>
          <w:lang w:val="en-US"/>
        </w:rPr>
        <w:t>Hugues</w:t>
      </w:r>
      <w:proofErr w:type="spellEnd"/>
      <w:r w:rsidRPr="002F55FD">
        <w:rPr>
          <w:rStyle w:val="authors-list-item"/>
          <w:rFonts w:ascii="Times New Roman" w:hAnsi="Times New Roman" w:cs="Times New Roman"/>
          <w:sz w:val="28"/>
          <w:lang w:val="en-US"/>
        </w:rPr>
        <w:t xml:space="preserve"> </w:t>
      </w:r>
      <w:proofErr w:type="spellStart"/>
      <w:r w:rsidRPr="002F55FD">
        <w:rPr>
          <w:rStyle w:val="authors-list-item"/>
          <w:rFonts w:ascii="Times New Roman" w:hAnsi="Times New Roman" w:cs="Times New Roman"/>
          <w:sz w:val="28"/>
          <w:lang w:val="en-US"/>
        </w:rPr>
        <w:t>Caly</w:t>
      </w:r>
      <w:proofErr w:type="spellEnd"/>
      <w:r w:rsidRPr="002F55FD">
        <w:rPr>
          <w:rStyle w:val="comma"/>
          <w:rFonts w:ascii="Times New Roman" w:hAnsi="Times New Roman" w:cs="Times New Roman"/>
          <w:sz w:val="28"/>
          <w:shd w:val="clear" w:color="auto" w:fill="FFFFFF"/>
          <w:lang w:val="en-US"/>
        </w:rPr>
        <w:t>, </w:t>
      </w:r>
      <w:proofErr w:type="spellStart"/>
      <w:r w:rsidRPr="002F55FD">
        <w:rPr>
          <w:rStyle w:val="authors-list-item"/>
          <w:rFonts w:ascii="Times New Roman" w:hAnsi="Times New Roman" w:cs="Times New Roman"/>
          <w:sz w:val="28"/>
          <w:lang w:val="en-US"/>
        </w:rPr>
        <w:t>Hamed</w:t>
      </w:r>
      <w:proofErr w:type="spellEnd"/>
      <w:r w:rsidRPr="002F55FD">
        <w:rPr>
          <w:rStyle w:val="authors-list-item"/>
          <w:rFonts w:ascii="Times New Roman" w:hAnsi="Times New Roman" w:cs="Times New Roman"/>
          <w:sz w:val="28"/>
          <w:lang w:val="en-US"/>
        </w:rPr>
        <w:t xml:space="preserve"> </w:t>
      </w:r>
      <w:proofErr w:type="spellStart"/>
      <w:r w:rsidRPr="002F55FD">
        <w:rPr>
          <w:rStyle w:val="authors-list-item"/>
          <w:rFonts w:ascii="Times New Roman" w:hAnsi="Times New Roman" w:cs="Times New Roman"/>
          <w:sz w:val="28"/>
          <w:lang w:val="en-US"/>
        </w:rPr>
        <w:t>Rabiei</w:t>
      </w:r>
      <w:proofErr w:type="spellEnd"/>
      <w:r w:rsidRPr="002F55FD">
        <w:rPr>
          <w:rStyle w:val="comma"/>
          <w:rFonts w:ascii="Times New Roman" w:hAnsi="Times New Roman" w:cs="Times New Roman"/>
          <w:sz w:val="28"/>
          <w:shd w:val="clear" w:color="auto" w:fill="FFFFFF"/>
          <w:lang w:val="en-US"/>
        </w:rPr>
        <w:t>, </w:t>
      </w:r>
      <w:r w:rsidRPr="002F55FD">
        <w:rPr>
          <w:rStyle w:val="authors-list-item"/>
          <w:rFonts w:ascii="Times New Roman" w:hAnsi="Times New Roman" w:cs="Times New Roman"/>
          <w:sz w:val="28"/>
          <w:lang w:val="en-US"/>
        </w:rPr>
        <w:t xml:space="preserve">Perrine </w:t>
      </w:r>
      <w:proofErr w:type="spellStart"/>
      <w:r w:rsidRPr="002F55FD">
        <w:rPr>
          <w:rStyle w:val="authors-list-item"/>
          <w:rFonts w:ascii="Times New Roman" w:hAnsi="Times New Roman" w:cs="Times New Roman"/>
          <w:sz w:val="28"/>
          <w:lang w:val="en-US"/>
        </w:rPr>
        <w:t>Coste-Mazeau</w:t>
      </w:r>
      <w:proofErr w:type="spellEnd"/>
      <w:r w:rsidRPr="002F55FD">
        <w:rPr>
          <w:rStyle w:val="comma"/>
          <w:rFonts w:ascii="Times New Roman" w:hAnsi="Times New Roman" w:cs="Times New Roman"/>
          <w:sz w:val="28"/>
          <w:shd w:val="clear" w:color="auto" w:fill="FFFFFF"/>
          <w:lang w:val="en-US"/>
        </w:rPr>
        <w:t>, </w:t>
      </w:r>
      <w:r w:rsidRPr="002F55FD">
        <w:rPr>
          <w:rStyle w:val="authors-list-item"/>
          <w:rFonts w:ascii="Times New Roman" w:hAnsi="Times New Roman" w:cs="Times New Roman"/>
          <w:sz w:val="28"/>
          <w:lang w:val="en-US"/>
        </w:rPr>
        <w:t xml:space="preserve">Sebastien </w:t>
      </w:r>
      <w:proofErr w:type="spellStart"/>
      <w:r w:rsidRPr="002F55FD">
        <w:rPr>
          <w:rStyle w:val="authors-list-item"/>
          <w:rFonts w:ascii="Times New Roman" w:hAnsi="Times New Roman" w:cs="Times New Roman"/>
          <w:sz w:val="28"/>
          <w:lang w:val="en-US"/>
        </w:rPr>
        <w:t>Hantz</w:t>
      </w:r>
      <w:proofErr w:type="spellEnd"/>
      <w:r w:rsidRPr="002F55FD">
        <w:rPr>
          <w:rStyle w:val="comma"/>
          <w:rFonts w:ascii="Times New Roman" w:hAnsi="Times New Roman" w:cs="Times New Roman"/>
          <w:sz w:val="28"/>
          <w:shd w:val="clear" w:color="auto" w:fill="FFFFFF"/>
          <w:lang w:val="en-US"/>
        </w:rPr>
        <w:t>, </w:t>
      </w:r>
      <w:r w:rsidRPr="002F55FD">
        <w:rPr>
          <w:rStyle w:val="authors-list-item"/>
          <w:rFonts w:ascii="Times New Roman" w:hAnsi="Times New Roman" w:cs="Times New Roman"/>
          <w:sz w:val="28"/>
          <w:lang w:val="en-US"/>
        </w:rPr>
        <w:t>Sophie Alain</w:t>
      </w:r>
      <w:r w:rsidRPr="002F55FD">
        <w:rPr>
          <w:rStyle w:val="comma"/>
          <w:rFonts w:ascii="Times New Roman" w:hAnsi="Times New Roman" w:cs="Times New Roman"/>
          <w:sz w:val="28"/>
          <w:shd w:val="clear" w:color="auto" w:fill="FFFFFF"/>
          <w:lang w:val="en-US"/>
        </w:rPr>
        <w:t>, </w:t>
      </w:r>
      <w:r w:rsidRPr="002F55FD">
        <w:rPr>
          <w:rStyle w:val="authors-list-item"/>
          <w:rFonts w:ascii="Times New Roman" w:hAnsi="Times New Roman" w:cs="Times New Roman"/>
          <w:sz w:val="28"/>
          <w:lang w:val="en-US"/>
        </w:rPr>
        <w:t xml:space="preserve">Jean-Luc </w:t>
      </w:r>
      <w:proofErr w:type="spellStart"/>
      <w:r w:rsidRPr="002F55FD">
        <w:rPr>
          <w:rStyle w:val="authors-list-item"/>
          <w:rFonts w:ascii="Times New Roman" w:hAnsi="Times New Roman" w:cs="Times New Roman"/>
          <w:sz w:val="28"/>
          <w:lang w:val="en-US"/>
        </w:rPr>
        <w:t>Eyraud</w:t>
      </w:r>
      <w:proofErr w:type="spellEnd"/>
      <w:r w:rsidRPr="002F55FD">
        <w:rPr>
          <w:rStyle w:val="comma"/>
          <w:rFonts w:ascii="Times New Roman" w:hAnsi="Times New Roman" w:cs="Times New Roman"/>
          <w:sz w:val="28"/>
          <w:shd w:val="clear" w:color="auto" w:fill="FFFFFF"/>
          <w:lang w:val="en-US"/>
        </w:rPr>
        <w:t>, </w:t>
      </w:r>
      <w:r w:rsidRPr="002F55FD">
        <w:rPr>
          <w:rStyle w:val="authors-list-item"/>
          <w:rFonts w:ascii="Times New Roman" w:hAnsi="Times New Roman" w:cs="Times New Roman"/>
          <w:sz w:val="28"/>
          <w:lang w:val="en-US"/>
        </w:rPr>
        <w:t xml:space="preserve">Thierry </w:t>
      </w:r>
      <w:proofErr w:type="spellStart"/>
      <w:r w:rsidRPr="002F55FD">
        <w:rPr>
          <w:rStyle w:val="authors-list-item"/>
          <w:rFonts w:ascii="Times New Roman" w:hAnsi="Times New Roman" w:cs="Times New Roman"/>
          <w:sz w:val="28"/>
          <w:lang w:val="en-US"/>
        </w:rPr>
        <w:t>Chianea</w:t>
      </w:r>
      <w:proofErr w:type="spellEnd"/>
      <w:r w:rsidRPr="002F55FD">
        <w:rPr>
          <w:rStyle w:val="comma"/>
          <w:rFonts w:ascii="Times New Roman" w:hAnsi="Times New Roman" w:cs="Times New Roman"/>
          <w:sz w:val="28"/>
          <w:shd w:val="clear" w:color="auto" w:fill="FFFFFF"/>
          <w:lang w:val="en-US"/>
        </w:rPr>
        <w:t>, </w:t>
      </w:r>
      <w:r w:rsidRPr="002F55FD">
        <w:rPr>
          <w:rStyle w:val="authors-list-item"/>
          <w:rFonts w:ascii="Times New Roman" w:hAnsi="Times New Roman" w:cs="Times New Roman"/>
          <w:sz w:val="28"/>
          <w:lang w:val="en-US"/>
        </w:rPr>
        <w:t xml:space="preserve">Catherine </w:t>
      </w:r>
      <w:proofErr w:type="spellStart"/>
      <w:r w:rsidRPr="002F55FD">
        <w:rPr>
          <w:rStyle w:val="authors-list-item"/>
          <w:rFonts w:ascii="Times New Roman" w:hAnsi="Times New Roman" w:cs="Times New Roman"/>
          <w:sz w:val="28"/>
          <w:lang w:val="en-US"/>
        </w:rPr>
        <w:t>Caly</w:t>
      </w:r>
      <w:proofErr w:type="spellEnd"/>
      <w:r w:rsidRPr="002F55FD">
        <w:rPr>
          <w:rStyle w:val="comma"/>
          <w:rFonts w:ascii="Times New Roman" w:hAnsi="Times New Roman" w:cs="Times New Roman"/>
          <w:sz w:val="28"/>
          <w:shd w:val="clear" w:color="auto" w:fill="FFFFFF"/>
          <w:lang w:val="en-US"/>
        </w:rPr>
        <w:t>, </w:t>
      </w:r>
      <w:r w:rsidRPr="002F55FD">
        <w:rPr>
          <w:rStyle w:val="authors-list-item"/>
          <w:rFonts w:ascii="Times New Roman" w:hAnsi="Times New Roman" w:cs="Times New Roman"/>
          <w:sz w:val="28"/>
          <w:lang w:val="en-US"/>
        </w:rPr>
        <w:t xml:space="preserve">David </w:t>
      </w:r>
      <w:proofErr w:type="spellStart"/>
      <w:r w:rsidRPr="002F55FD">
        <w:rPr>
          <w:rStyle w:val="authors-list-item"/>
          <w:rFonts w:ascii="Times New Roman" w:hAnsi="Times New Roman" w:cs="Times New Roman"/>
          <w:sz w:val="28"/>
          <w:lang w:val="en-US"/>
        </w:rPr>
        <w:t>Makowski</w:t>
      </w:r>
      <w:proofErr w:type="spellEnd"/>
      <w:r w:rsidRPr="002F55FD">
        <w:rPr>
          <w:rStyle w:val="comma"/>
          <w:rFonts w:ascii="Times New Roman" w:hAnsi="Times New Roman" w:cs="Times New Roman"/>
          <w:sz w:val="28"/>
          <w:shd w:val="clear" w:color="auto" w:fill="FFFFFF"/>
          <w:lang w:val="en-US"/>
        </w:rPr>
        <w:t>, </w:t>
      </w:r>
      <w:proofErr w:type="spellStart"/>
      <w:r w:rsidRPr="002F55FD">
        <w:rPr>
          <w:rStyle w:val="authors-list-item"/>
          <w:rFonts w:ascii="Times New Roman" w:hAnsi="Times New Roman" w:cs="Times New Roman"/>
          <w:sz w:val="28"/>
          <w:lang w:val="en-US"/>
        </w:rPr>
        <w:t>Nouchine</w:t>
      </w:r>
      <w:proofErr w:type="spellEnd"/>
      <w:r w:rsidRPr="002F55FD">
        <w:rPr>
          <w:rStyle w:val="authors-list-item"/>
          <w:rFonts w:ascii="Times New Roman" w:hAnsi="Times New Roman" w:cs="Times New Roman"/>
          <w:sz w:val="28"/>
          <w:lang w:val="en-US"/>
        </w:rPr>
        <w:t xml:space="preserve"> </w:t>
      </w:r>
      <w:proofErr w:type="spellStart"/>
      <w:proofErr w:type="gramStart"/>
      <w:r w:rsidRPr="002F55FD">
        <w:rPr>
          <w:rStyle w:val="authors-list-item"/>
          <w:rFonts w:ascii="Times New Roman" w:hAnsi="Times New Roman" w:cs="Times New Roman"/>
          <w:sz w:val="28"/>
          <w:lang w:val="en-US"/>
        </w:rPr>
        <w:t>Hadjikhani</w:t>
      </w:r>
      <w:proofErr w:type="spellEnd"/>
      <w:r w:rsidRPr="002F55FD">
        <w:rPr>
          <w:rStyle w:val="author-sup-separator"/>
          <w:rFonts w:ascii="Times New Roman" w:hAnsi="Times New Roman" w:cs="Times New Roman"/>
          <w:szCs w:val="18"/>
          <w:shd w:val="clear" w:color="auto" w:fill="FFFFFF"/>
          <w:vertAlign w:val="superscript"/>
          <w:lang w:val="en-US"/>
        </w:rPr>
        <w:t> </w:t>
      </w:r>
      <w:r w:rsidRPr="002F55FD">
        <w:rPr>
          <w:rStyle w:val="comma"/>
          <w:rFonts w:ascii="Times New Roman" w:hAnsi="Times New Roman" w:cs="Times New Roman"/>
          <w:sz w:val="28"/>
          <w:shd w:val="clear" w:color="auto" w:fill="FFFFFF"/>
          <w:lang w:val="en-US"/>
        </w:rPr>
        <w:t>,</w:t>
      </w:r>
      <w:proofErr w:type="gramEnd"/>
      <w:r w:rsidRPr="002F55FD">
        <w:rPr>
          <w:rStyle w:val="comma"/>
          <w:rFonts w:ascii="Times New Roman" w:hAnsi="Times New Roman" w:cs="Times New Roman"/>
          <w:sz w:val="28"/>
          <w:shd w:val="clear" w:color="auto" w:fill="FFFFFF"/>
          <w:lang w:val="en-US"/>
        </w:rPr>
        <w:t> </w:t>
      </w:r>
      <w:r w:rsidRPr="002F55FD">
        <w:rPr>
          <w:rStyle w:val="authors-list-item"/>
          <w:rFonts w:ascii="Times New Roman" w:hAnsi="Times New Roman" w:cs="Times New Roman"/>
          <w:sz w:val="28"/>
          <w:lang w:val="en-US"/>
        </w:rPr>
        <w:t xml:space="preserve">Eric </w:t>
      </w:r>
      <w:proofErr w:type="spellStart"/>
      <w:r w:rsidRPr="002F55FD">
        <w:rPr>
          <w:rStyle w:val="authors-list-item"/>
          <w:rFonts w:ascii="Times New Roman" w:hAnsi="Times New Roman" w:cs="Times New Roman"/>
          <w:sz w:val="28"/>
          <w:lang w:val="en-US"/>
        </w:rPr>
        <w:t>Lemonnier</w:t>
      </w:r>
      <w:proofErr w:type="spellEnd"/>
      <w:r w:rsidRPr="002F55FD">
        <w:rPr>
          <w:rStyle w:val="comma"/>
          <w:rFonts w:ascii="Times New Roman" w:hAnsi="Times New Roman" w:cs="Times New Roman"/>
          <w:sz w:val="28"/>
          <w:shd w:val="clear" w:color="auto" w:fill="FFFFFF"/>
          <w:lang w:val="en-US"/>
        </w:rPr>
        <w:t>, </w:t>
      </w:r>
      <w:proofErr w:type="spellStart"/>
      <w:r w:rsidRPr="002F55FD">
        <w:rPr>
          <w:rStyle w:val="authors-list-item"/>
          <w:rFonts w:ascii="Times New Roman" w:hAnsi="Times New Roman" w:cs="Times New Roman"/>
          <w:sz w:val="28"/>
          <w:lang w:val="en-US"/>
        </w:rPr>
        <w:t>Yehezkel</w:t>
      </w:r>
      <w:proofErr w:type="spellEnd"/>
      <w:r w:rsidRPr="002F55FD">
        <w:rPr>
          <w:rStyle w:val="authors-list-item"/>
          <w:rFonts w:ascii="Times New Roman" w:hAnsi="Times New Roman" w:cs="Times New Roman"/>
          <w:sz w:val="28"/>
          <w:lang w:val="en-US"/>
        </w:rPr>
        <w:t xml:space="preserve"> Ben-Ari</w:t>
      </w:r>
    </w:p>
    <w:p w:rsidR="00244A95" w:rsidRPr="002F55FD" w:rsidRDefault="00BF5A0A" w:rsidP="00244A95">
      <w:pPr>
        <w:spacing w:before="240"/>
        <w:rPr>
          <w:rFonts w:ascii="Times New Roman" w:hAnsi="Times New Roman" w:cs="Times New Roman"/>
          <w:sz w:val="28"/>
          <w:shd w:val="clear" w:color="auto" w:fill="FFFFFF"/>
          <w:lang w:val="en-US"/>
        </w:rPr>
      </w:pPr>
      <w:r w:rsidRPr="002F55FD">
        <w:rPr>
          <w:rFonts w:ascii="Times New Roman" w:hAnsi="Times New Roman" w:cs="Times New Roman"/>
          <w:sz w:val="28"/>
          <w:lang w:val="en-US"/>
        </w:rPr>
        <w:t xml:space="preserve">Abstract: </w:t>
      </w:r>
      <w:r w:rsidRPr="002F55FD">
        <w:rPr>
          <w:rFonts w:ascii="Times New Roman" w:hAnsi="Times New Roman" w:cs="Times New Roman"/>
          <w:sz w:val="28"/>
          <w:shd w:val="clear" w:color="auto" w:fill="FFFFFF"/>
          <w:lang w:val="en-US"/>
        </w:rPr>
        <w:t>t</w:t>
      </w:r>
      <w:r w:rsidRPr="002F55FD">
        <w:rPr>
          <w:rFonts w:ascii="Times New Roman" w:hAnsi="Times New Roman" w:cs="Times New Roman"/>
          <w:sz w:val="28"/>
          <w:shd w:val="clear" w:color="auto" w:fill="FFFFFF"/>
          <w:lang w:val="en-US"/>
        </w:rPr>
        <w:t xml:space="preserve">o identify newborns at risk of developing ASD and to detect ASD biomarkers early after birth, we compared retrospectively ultrasound and biological measurements of babies diagnosed later with ASD or </w:t>
      </w:r>
      <w:proofErr w:type="spellStart"/>
      <w:r w:rsidRPr="002F55FD">
        <w:rPr>
          <w:rFonts w:ascii="Times New Roman" w:hAnsi="Times New Roman" w:cs="Times New Roman"/>
          <w:sz w:val="28"/>
          <w:shd w:val="clear" w:color="auto" w:fill="FFFFFF"/>
          <w:lang w:val="en-US"/>
        </w:rPr>
        <w:t>neurotypical</w:t>
      </w:r>
      <w:proofErr w:type="spellEnd"/>
      <w:r w:rsidRPr="002F55FD">
        <w:rPr>
          <w:rFonts w:ascii="Times New Roman" w:hAnsi="Times New Roman" w:cs="Times New Roman"/>
          <w:sz w:val="28"/>
          <w:shd w:val="clear" w:color="auto" w:fill="FFFFFF"/>
          <w:lang w:val="en-US"/>
        </w:rPr>
        <w:t xml:space="preserve"> (NT). We used a supervised machine learning algorithm with a cross-validation technique to classify NT and ASD babies and performed various statistical tests.</w:t>
      </w:r>
    </w:p>
    <w:p w:rsidR="00BF5A0A" w:rsidRPr="002F55FD" w:rsidRDefault="00BF5A0A" w:rsidP="00244A95">
      <w:pPr>
        <w:spacing w:before="240"/>
        <w:rPr>
          <w:rFonts w:ascii="Times New Roman" w:hAnsi="Times New Roman" w:cs="Times New Roman"/>
          <w:sz w:val="28"/>
          <w:lang w:val="en-US"/>
        </w:rPr>
      </w:pPr>
      <w:hyperlink r:id="rId4" w:history="1">
        <w:r w:rsidRPr="002F55FD">
          <w:rPr>
            <w:rStyle w:val="a3"/>
            <w:rFonts w:ascii="Times New Roman" w:hAnsi="Times New Roman" w:cs="Times New Roman"/>
            <w:sz w:val="28"/>
            <w:lang w:val="en-US"/>
          </w:rPr>
          <w:t>https://pubmed.ncbi.nlm.nih.gov/33767300/</w:t>
        </w:r>
      </w:hyperlink>
    </w:p>
    <w:p w:rsidR="00BF5A0A" w:rsidRPr="002F55FD" w:rsidRDefault="00BF5A0A" w:rsidP="00244A95">
      <w:pPr>
        <w:spacing w:before="240"/>
        <w:rPr>
          <w:rFonts w:ascii="Times New Roman" w:hAnsi="Times New Roman" w:cs="Times New Roman"/>
          <w:sz w:val="28"/>
          <w:lang w:val="en-US"/>
        </w:rPr>
      </w:pPr>
    </w:p>
    <w:p w:rsidR="00477E79" w:rsidRPr="00CD163F" w:rsidRDefault="00477E79" w:rsidP="00477E79">
      <w:pPr>
        <w:pStyle w:val="1"/>
        <w:shd w:val="clear" w:color="auto" w:fill="FFFFFF"/>
        <w:rPr>
          <w:color w:val="212121"/>
          <w:sz w:val="28"/>
          <w:lang w:val="en-US"/>
        </w:rPr>
      </w:pPr>
      <w:r w:rsidRPr="00CD163F">
        <w:rPr>
          <w:color w:val="212121"/>
          <w:sz w:val="28"/>
          <w:lang w:val="en-US"/>
        </w:rPr>
        <w:t>Identifying early pulmonary arterial hypertension biomarkers in systemic sclerosis: machine learning on proteomics from the DETECT cohort</w:t>
      </w:r>
    </w:p>
    <w:p w:rsidR="00477E79" w:rsidRPr="002F55FD" w:rsidRDefault="00477E79" w:rsidP="00244A95">
      <w:pPr>
        <w:spacing w:before="240"/>
        <w:rPr>
          <w:rStyle w:val="authors-list-item"/>
          <w:rFonts w:ascii="Times New Roman" w:hAnsi="Times New Roman" w:cs="Times New Roman"/>
          <w:sz w:val="28"/>
          <w:lang w:val="en-US"/>
        </w:rPr>
      </w:pPr>
      <w:proofErr w:type="spellStart"/>
      <w:r w:rsidRPr="002F55FD">
        <w:rPr>
          <w:rStyle w:val="authors-list-item"/>
          <w:rFonts w:ascii="Times New Roman" w:hAnsi="Times New Roman" w:cs="Times New Roman"/>
          <w:sz w:val="28"/>
          <w:lang w:val="en-US"/>
        </w:rPr>
        <w:t>Yasmina</w:t>
      </w:r>
      <w:proofErr w:type="spellEnd"/>
      <w:r w:rsidRPr="002F55FD">
        <w:rPr>
          <w:rStyle w:val="authors-list-item"/>
          <w:rFonts w:ascii="Times New Roman" w:hAnsi="Times New Roman" w:cs="Times New Roman"/>
          <w:sz w:val="28"/>
          <w:lang w:val="en-US"/>
        </w:rPr>
        <w:t xml:space="preserve"> Bauer</w:t>
      </w:r>
      <w:r w:rsidRPr="002F55FD">
        <w:rPr>
          <w:rStyle w:val="comma"/>
          <w:rFonts w:ascii="Times New Roman" w:hAnsi="Times New Roman" w:cs="Times New Roman"/>
          <w:sz w:val="28"/>
          <w:shd w:val="clear" w:color="auto" w:fill="FFFFFF"/>
          <w:lang w:val="en-US"/>
        </w:rPr>
        <w:t>, </w:t>
      </w:r>
      <w:r w:rsidRPr="002F55FD">
        <w:rPr>
          <w:rStyle w:val="authors-list-item"/>
          <w:rFonts w:ascii="Times New Roman" w:hAnsi="Times New Roman" w:cs="Times New Roman"/>
          <w:sz w:val="28"/>
          <w:lang w:val="en-US"/>
        </w:rPr>
        <w:t>Simon de Bernard</w:t>
      </w:r>
      <w:r w:rsidRPr="002F55FD">
        <w:rPr>
          <w:rStyle w:val="comma"/>
          <w:rFonts w:ascii="Times New Roman" w:hAnsi="Times New Roman" w:cs="Times New Roman"/>
          <w:sz w:val="28"/>
          <w:shd w:val="clear" w:color="auto" w:fill="FFFFFF"/>
          <w:lang w:val="en-US"/>
        </w:rPr>
        <w:t>, </w:t>
      </w:r>
      <w:r w:rsidRPr="002F55FD">
        <w:rPr>
          <w:rStyle w:val="authors-list-item"/>
          <w:rFonts w:ascii="Times New Roman" w:hAnsi="Times New Roman" w:cs="Times New Roman"/>
          <w:sz w:val="28"/>
          <w:lang w:val="en-US"/>
        </w:rPr>
        <w:t>Peter Hickey</w:t>
      </w:r>
      <w:r w:rsidRPr="002F55FD">
        <w:rPr>
          <w:rStyle w:val="comma"/>
          <w:rFonts w:ascii="Times New Roman" w:hAnsi="Times New Roman" w:cs="Times New Roman"/>
          <w:sz w:val="28"/>
          <w:shd w:val="clear" w:color="auto" w:fill="FFFFFF"/>
          <w:lang w:val="en-US"/>
        </w:rPr>
        <w:t>, </w:t>
      </w:r>
      <w:r w:rsidRPr="002F55FD">
        <w:rPr>
          <w:rStyle w:val="authors-list-item"/>
          <w:rFonts w:ascii="Times New Roman" w:hAnsi="Times New Roman" w:cs="Times New Roman"/>
          <w:sz w:val="28"/>
          <w:lang w:val="en-US"/>
        </w:rPr>
        <w:t>Karri Ballard</w:t>
      </w:r>
      <w:r w:rsidRPr="002F55FD">
        <w:rPr>
          <w:rStyle w:val="comma"/>
          <w:rFonts w:ascii="Times New Roman" w:hAnsi="Times New Roman" w:cs="Times New Roman"/>
          <w:sz w:val="28"/>
          <w:shd w:val="clear" w:color="auto" w:fill="FFFFFF"/>
          <w:lang w:val="en-US"/>
        </w:rPr>
        <w:t>, </w:t>
      </w:r>
      <w:r w:rsidRPr="002F55FD">
        <w:rPr>
          <w:rStyle w:val="authors-list-item"/>
          <w:rFonts w:ascii="Times New Roman" w:hAnsi="Times New Roman" w:cs="Times New Roman"/>
          <w:sz w:val="28"/>
          <w:lang w:val="en-US"/>
        </w:rPr>
        <w:t>Jeremy Cruz</w:t>
      </w:r>
      <w:r w:rsidRPr="002F55FD">
        <w:rPr>
          <w:rStyle w:val="comma"/>
          <w:rFonts w:ascii="Times New Roman" w:hAnsi="Times New Roman" w:cs="Times New Roman"/>
          <w:sz w:val="28"/>
          <w:shd w:val="clear" w:color="auto" w:fill="FFFFFF"/>
          <w:lang w:val="en-US"/>
        </w:rPr>
        <w:t>, </w:t>
      </w:r>
      <w:r w:rsidRPr="002F55FD">
        <w:rPr>
          <w:rStyle w:val="authors-list-item"/>
          <w:rFonts w:ascii="Times New Roman" w:hAnsi="Times New Roman" w:cs="Times New Roman"/>
          <w:sz w:val="28"/>
          <w:lang w:val="en-US"/>
        </w:rPr>
        <w:t xml:space="preserve">Peter </w:t>
      </w:r>
      <w:proofErr w:type="spellStart"/>
      <w:r w:rsidRPr="002F55FD">
        <w:rPr>
          <w:rStyle w:val="authors-list-item"/>
          <w:rFonts w:ascii="Times New Roman" w:hAnsi="Times New Roman" w:cs="Times New Roman"/>
          <w:sz w:val="28"/>
          <w:lang w:val="en-US"/>
        </w:rPr>
        <w:t>Cornelisse</w:t>
      </w:r>
      <w:proofErr w:type="spellEnd"/>
      <w:r w:rsidRPr="002F55FD">
        <w:rPr>
          <w:rStyle w:val="comma"/>
          <w:rFonts w:ascii="Times New Roman" w:hAnsi="Times New Roman" w:cs="Times New Roman"/>
          <w:sz w:val="28"/>
          <w:shd w:val="clear" w:color="auto" w:fill="FFFFFF"/>
          <w:lang w:val="en-US"/>
        </w:rPr>
        <w:t>, </w:t>
      </w:r>
      <w:proofErr w:type="spellStart"/>
      <w:r w:rsidRPr="002F55FD">
        <w:rPr>
          <w:rStyle w:val="authors-list-item"/>
          <w:rFonts w:ascii="Times New Roman" w:hAnsi="Times New Roman" w:cs="Times New Roman"/>
          <w:sz w:val="28"/>
          <w:lang w:val="en-US"/>
        </w:rPr>
        <w:t>Harbajan</w:t>
      </w:r>
      <w:proofErr w:type="spellEnd"/>
      <w:r w:rsidRPr="002F55FD">
        <w:rPr>
          <w:rStyle w:val="authors-list-item"/>
          <w:rFonts w:ascii="Times New Roman" w:hAnsi="Times New Roman" w:cs="Times New Roman"/>
          <w:sz w:val="28"/>
          <w:lang w:val="en-US"/>
        </w:rPr>
        <w:t xml:space="preserve"> Chadha-</w:t>
      </w:r>
      <w:proofErr w:type="spellStart"/>
      <w:r w:rsidRPr="002F55FD">
        <w:rPr>
          <w:rStyle w:val="authors-list-item"/>
          <w:rFonts w:ascii="Times New Roman" w:hAnsi="Times New Roman" w:cs="Times New Roman"/>
          <w:sz w:val="28"/>
          <w:lang w:val="en-US"/>
        </w:rPr>
        <w:t>Boreham</w:t>
      </w:r>
      <w:proofErr w:type="spellEnd"/>
      <w:r w:rsidRPr="002F55FD">
        <w:rPr>
          <w:rStyle w:val="comma"/>
          <w:rFonts w:ascii="Times New Roman" w:hAnsi="Times New Roman" w:cs="Times New Roman"/>
          <w:sz w:val="28"/>
          <w:shd w:val="clear" w:color="auto" w:fill="FFFFFF"/>
          <w:lang w:val="en-US"/>
        </w:rPr>
        <w:t>, </w:t>
      </w:r>
      <w:r w:rsidRPr="002F55FD">
        <w:rPr>
          <w:rStyle w:val="authors-list-item"/>
          <w:rFonts w:ascii="Times New Roman" w:hAnsi="Times New Roman" w:cs="Times New Roman"/>
          <w:sz w:val="28"/>
          <w:lang w:val="en-US"/>
        </w:rPr>
        <w:t xml:space="preserve">Oliver </w:t>
      </w:r>
      <w:proofErr w:type="spellStart"/>
      <w:r w:rsidRPr="002F55FD">
        <w:rPr>
          <w:rStyle w:val="authors-list-item"/>
          <w:rFonts w:ascii="Times New Roman" w:hAnsi="Times New Roman" w:cs="Times New Roman"/>
          <w:sz w:val="28"/>
          <w:lang w:val="en-US"/>
        </w:rPr>
        <w:t>Distler</w:t>
      </w:r>
      <w:proofErr w:type="spellEnd"/>
      <w:r w:rsidRPr="002F55FD">
        <w:rPr>
          <w:rStyle w:val="comma"/>
          <w:rFonts w:ascii="Times New Roman" w:hAnsi="Times New Roman" w:cs="Times New Roman"/>
          <w:sz w:val="28"/>
          <w:shd w:val="clear" w:color="auto" w:fill="FFFFFF"/>
          <w:lang w:val="en-US"/>
        </w:rPr>
        <w:t>, </w:t>
      </w:r>
      <w:r w:rsidRPr="002F55FD">
        <w:rPr>
          <w:rStyle w:val="authors-list-item"/>
          <w:rFonts w:ascii="Times New Roman" w:hAnsi="Times New Roman" w:cs="Times New Roman"/>
          <w:sz w:val="28"/>
          <w:lang w:val="en-US"/>
        </w:rPr>
        <w:t>Daniel Rosenberg</w:t>
      </w:r>
      <w:r w:rsidRPr="002F55FD">
        <w:rPr>
          <w:rStyle w:val="comma"/>
          <w:rFonts w:ascii="Times New Roman" w:hAnsi="Times New Roman" w:cs="Times New Roman"/>
          <w:sz w:val="28"/>
          <w:shd w:val="clear" w:color="auto" w:fill="FFFFFF"/>
          <w:lang w:val="en-US"/>
        </w:rPr>
        <w:t>, </w:t>
      </w:r>
      <w:r w:rsidRPr="002F55FD">
        <w:rPr>
          <w:rStyle w:val="authors-list-item"/>
          <w:rFonts w:ascii="Times New Roman" w:hAnsi="Times New Roman" w:cs="Times New Roman"/>
          <w:sz w:val="28"/>
          <w:lang w:val="en-US"/>
        </w:rPr>
        <w:t xml:space="preserve">Martin </w:t>
      </w:r>
      <w:proofErr w:type="spellStart"/>
      <w:r w:rsidRPr="002F55FD">
        <w:rPr>
          <w:rStyle w:val="authors-list-item"/>
          <w:rFonts w:ascii="Times New Roman" w:hAnsi="Times New Roman" w:cs="Times New Roman"/>
          <w:sz w:val="28"/>
          <w:lang w:val="en-US"/>
        </w:rPr>
        <w:t>Doelberg</w:t>
      </w:r>
      <w:proofErr w:type="spellEnd"/>
      <w:r w:rsidRPr="002F55FD">
        <w:rPr>
          <w:rStyle w:val="comma"/>
          <w:rFonts w:ascii="Times New Roman" w:hAnsi="Times New Roman" w:cs="Times New Roman"/>
          <w:sz w:val="28"/>
          <w:shd w:val="clear" w:color="auto" w:fill="FFFFFF"/>
          <w:lang w:val="en-US"/>
        </w:rPr>
        <w:t>, </w:t>
      </w:r>
      <w:r w:rsidRPr="002F55FD">
        <w:rPr>
          <w:rStyle w:val="authors-list-item"/>
          <w:rFonts w:ascii="Times New Roman" w:hAnsi="Times New Roman" w:cs="Times New Roman"/>
          <w:sz w:val="28"/>
          <w:lang w:val="en-US"/>
        </w:rPr>
        <w:t>Sebastien Roux</w:t>
      </w:r>
      <w:r w:rsidRPr="002F55FD">
        <w:rPr>
          <w:rStyle w:val="comma"/>
          <w:rFonts w:ascii="Times New Roman" w:hAnsi="Times New Roman" w:cs="Times New Roman"/>
          <w:sz w:val="28"/>
          <w:shd w:val="clear" w:color="auto" w:fill="FFFFFF"/>
          <w:lang w:val="en-US"/>
        </w:rPr>
        <w:t>, </w:t>
      </w:r>
      <w:r w:rsidRPr="002F55FD">
        <w:rPr>
          <w:rStyle w:val="authors-list-item"/>
          <w:rFonts w:ascii="Times New Roman" w:hAnsi="Times New Roman" w:cs="Times New Roman"/>
          <w:sz w:val="28"/>
          <w:lang w:val="en-US"/>
        </w:rPr>
        <w:t xml:space="preserve">Oliver </w:t>
      </w:r>
      <w:proofErr w:type="spellStart"/>
      <w:r w:rsidRPr="002F55FD">
        <w:rPr>
          <w:rStyle w:val="authors-list-item"/>
          <w:rFonts w:ascii="Times New Roman" w:hAnsi="Times New Roman" w:cs="Times New Roman"/>
          <w:sz w:val="28"/>
          <w:lang w:val="en-US"/>
        </w:rPr>
        <w:t>Nayler</w:t>
      </w:r>
      <w:proofErr w:type="spellEnd"/>
      <w:r w:rsidRPr="002F55FD">
        <w:rPr>
          <w:rStyle w:val="comma"/>
          <w:rFonts w:ascii="Times New Roman" w:hAnsi="Times New Roman" w:cs="Times New Roman"/>
          <w:sz w:val="28"/>
          <w:shd w:val="clear" w:color="auto" w:fill="FFFFFF"/>
          <w:lang w:val="en-US"/>
        </w:rPr>
        <w:t>, </w:t>
      </w:r>
      <w:r w:rsidRPr="002F55FD">
        <w:rPr>
          <w:rStyle w:val="authors-list-item"/>
          <w:rFonts w:ascii="Times New Roman" w:hAnsi="Times New Roman" w:cs="Times New Roman"/>
          <w:sz w:val="28"/>
          <w:lang w:val="en-US"/>
        </w:rPr>
        <w:t>Allan Lawrie</w:t>
      </w:r>
    </w:p>
    <w:p w:rsidR="00BF5A0A" w:rsidRPr="002F55FD" w:rsidRDefault="00477E79" w:rsidP="00244A95">
      <w:pPr>
        <w:spacing w:before="240"/>
        <w:rPr>
          <w:rStyle w:val="authors-list-item"/>
          <w:rFonts w:ascii="Times New Roman" w:hAnsi="Times New Roman" w:cs="Times New Roman"/>
          <w:sz w:val="28"/>
          <w:lang w:val="en-US"/>
        </w:rPr>
      </w:pPr>
      <w:r w:rsidRPr="002F55FD">
        <w:rPr>
          <w:rFonts w:ascii="Times New Roman" w:hAnsi="Times New Roman" w:cs="Times New Roman"/>
          <w:sz w:val="28"/>
          <w:lang w:val="en-US"/>
        </w:rPr>
        <w:t xml:space="preserve">Abstract: </w:t>
      </w:r>
      <w:r w:rsidRPr="002F55FD">
        <w:rPr>
          <w:rStyle w:val="authors-list-item"/>
          <w:rFonts w:ascii="Times New Roman" w:hAnsi="Times New Roman" w:cs="Times New Roman"/>
          <w:sz w:val="28"/>
        </w:rPr>
        <w:t>t</w:t>
      </w:r>
      <w:r w:rsidRPr="002F55FD">
        <w:rPr>
          <w:rStyle w:val="authors-list-item"/>
          <w:rFonts w:ascii="Times New Roman" w:hAnsi="Times New Roman" w:cs="Times New Roman"/>
          <w:sz w:val="28"/>
          <w:lang w:val="en-US"/>
        </w:rPr>
        <w:t xml:space="preserve">he main objective of this study was to identify a proteomic biomarker signature that could discriminate </w:t>
      </w:r>
      <w:proofErr w:type="spellStart"/>
      <w:r w:rsidRPr="002F55FD">
        <w:rPr>
          <w:rStyle w:val="authors-list-item"/>
          <w:rFonts w:ascii="Times New Roman" w:hAnsi="Times New Roman" w:cs="Times New Roman"/>
          <w:sz w:val="28"/>
          <w:lang w:val="en-US"/>
        </w:rPr>
        <w:t>SSc</w:t>
      </w:r>
      <w:proofErr w:type="spellEnd"/>
      <w:r w:rsidRPr="002F55FD">
        <w:rPr>
          <w:rStyle w:val="authors-list-item"/>
          <w:rFonts w:ascii="Times New Roman" w:hAnsi="Times New Roman" w:cs="Times New Roman"/>
          <w:sz w:val="28"/>
          <w:lang w:val="en-US"/>
        </w:rPr>
        <w:t xml:space="preserve"> patients with and without PAH using a machine learning approach and to validate the findings in an external cohort.</w:t>
      </w:r>
    </w:p>
    <w:p w:rsidR="00477E79" w:rsidRPr="002F55FD" w:rsidRDefault="00477E79" w:rsidP="00244A95">
      <w:pPr>
        <w:spacing w:before="240"/>
        <w:rPr>
          <w:rFonts w:ascii="Times New Roman" w:hAnsi="Times New Roman" w:cs="Times New Roman"/>
          <w:sz w:val="28"/>
          <w:lang w:val="en-US"/>
        </w:rPr>
      </w:pPr>
      <w:hyperlink r:id="rId5" w:history="1">
        <w:r w:rsidRPr="002F55FD">
          <w:rPr>
            <w:rStyle w:val="a3"/>
            <w:rFonts w:ascii="Times New Roman" w:hAnsi="Times New Roman" w:cs="Times New Roman"/>
            <w:sz w:val="28"/>
            <w:lang w:val="en-US"/>
          </w:rPr>
          <w:t>https://www.ncbi.nlm.nih.gov/pmc/articles/PMC8276065/</w:t>
        </w:r>
      </w:hyperlink>
    </w:p>
    <w:p w:rsidR="00477E79" w:rsidRPr="002F55FD" w:rsidRDefault="00477E79" w:rsidP="00244A95">
      <w:pPr>
        <w:spacing w:before="240"/>
        <w:rPr>
          <w:rFonts w:ascii="Times New Roman" w:hAnsi="Times New Roman" w:cs="Times New Roman"/>
          <w:sz w:val="28"/>
          <w:lang w:val="en-US"/>
        </w:rPr>
      </w:pPr>
    </w:p>
    <w:p w:rsidR="00477E79" w:rsidRPr="00CD163F" w:rsidRDefault="00477E79" w:rsidP="00477E79">
      <w:pPr>
        <w:pStyle w:val="1"/>
        <w:shd w:val="clear" w:color="auto" w:fill="FFFFFF"/>
        <w:rPr>
          <w:color w:val="212121"/>
          <w:sz w:val="28"/>
          <w:lang w:val="en-US"/>
        </w:rPr>
      </w:pPr>
      <w:r w:rsidRPr="00CD163F">
        <w:rPr>
          <w:color w:val="212121"/>
          <w:sz w:val="28"/>
          <w:lang w:val="en-US"/>
        </w:rPr>
        <w:t xml:space="preserve">Applied Machine Learning Method to Predict Children </w:t>
      </w:r>
      <w:proofErr w:type="gramStart"/>
      <w:r w:rsidRPr="00CD163F">
        <w:rPr>
          <w:color w:val="212121"/>
          <w:sz w:val="28"/>
          <w:lang w:val="en-US"/>
        </w:rPr>
        <w:t>With</w:t>
      </w:r>
      <w:proofErr w:type="gramEnd"/>
      <w:r w:rsidRPr="00CD163F">
        <w:rPr>
          <w:color w:val="212121"/>
          <w:sz w:val="28"/>
          <w:lang w:val="en-US"/>
        </w:rPr>
        <w:t xml:space="preserve"> ADHD Using Prefrontal Cortex Activity: A Multicenter Study in Japan</w:t>
      </w:r>
    </w:p>
    <w:p w:rsidR="00477E79" w:rsidRPr="002F55FD" w:rsidRDefault="00477E79" w:rsidP="00244A95">
      <w:pPr>
        <w:spacing w:before="240"/>
        <w:rPr>
          <w:rStyle w:val="authors-list-item"/>
          <w:rFonts w:ascii="Times New Roman" w:hAnsi="Times New Roman" w:cs="Times New Roman"/>
          <w:sz w:val="28"/>
          <w:lang w:val="en-US"/>
        </w:rPr>
      </w:pPr>
      <w:r w:rsidRPr="002F55FD">
        <w:rPr>
          <w:rStyle w:val="authors-list-item"/>
          <w:rFonts w:ascii="Times New Roman" w:hAnsi="Times New Roman" w:cs="Times New Roman"/>
          <w:sz w:val="28"/>
          <w:lang w:val="en-US"/>
        </w:rPr>
        <w:t xml:space="preserve">Akira </w:t>
      </w:r>
      <w:proofErr w:type="spellStart"/>
      <w:r w:rsidRPr="002F55FD">
        <w:rPr>
          <w:rStyle w:val="authors-list-item"/>
          <w:rFonts w:ascii="Times New Roman" w:hAnsi="Times New Roman" w:cs="Times New Roman"/>
          <w:sz w:val="28"/>
          <w:lang w:val="en-US"/>
        </w:rPr>
        <w:t>Yasumura</w:t>
      </w:r>
      <w:proofErr w:type="spellEnd"/>
      <w:r w:rsidRPr="002F55FD">
        <w:rPr>
          <w:rStyle w:val="authors-list-item"/>
          <w:rFonts w:ascii="Times New Roman" w:hAnsi="Times New Roman" w:cs="Times New Roman"/>
          <w:sz w:val="28"/>
          <w:lang w:val="en-US"/>
        </w:rPr>
        <w:t>, </w:t>
      </w:r>
      <w:proofErr w:type="spellStart"/>
      <w:r w:rsidRPr="002F55FD">
        <w:rPr>
          <w:rStyle w:val="authors-list-item"/>
          <w:rFonts w:ascii="Times New Roman" w:hAnsi="Times New Roman" w:cs="Times New Roman"/>
          <w:sz w:val="28"/>
          <w:lang w:val="en-US"/>
        </w:rPr>
        <w:t>Mikimasa</w:t>
      </w:r>
      <w:proofErr w:type="spellEnd"/>
      <w:r w:rsidRPr="002F55FD">
        <w:rPr>
          <w:rStyle w:val="authors-list-item"/>
          <w:rFonts w:ascii="Times New Roman" w:hAnsi="Times New Roman" w:cs="Times New Roman"/>
          <w:sz w:val="28"/>
          <w:lang w:val="en-US"/>
        </w:rPr>
        <w:t xml:space="preserve"> Omori, </w:t>
      </w:r>
      <w:proofErr w:type="spellStart"/>
      <w:r w:rsidRPr="002F55FD">
        <w:rPr>
          <w:rStyle w:val="authors-list-item"/>
          <w:rFonts w:ascii="Times New Roman" w:hAnsi="Times New Roman" w:cs="Times New Roman"/>
          <w:sz w:val="28"/>
          <w:lang w:val="en-US"/>
        </w:rPr>
        <w:t>Ayako</w:t>
      </w:r>
      <w:proofErr w:type="spellEnd"/>
      <w:r w:rsidRPr="002F55FD">
        <w:rPr>
          <w:rStyle w:val="authors-list-item"/>
          <w:rFonts w:ascii="Times New Roman" w:hAnsi="Times New Roman" w:cs="Times New Roman"/>
          <w:sz w:val="28"/>
          <w:lang w:val="en-US"/>
        </w:rPr>
        <w:t xml:space="preserve"> Fukuda, Junichi Takahashi, Yukiko </w:t>
      </w:r>
      <w:proofErr w:type="spellStart"/>
      <w:r w:rsidRPr="002F55FD">
        <w:rPr>
          <w:rStyle w:val="authors-list-item"/>
          <w:rFonts w:ascii="Times New Roman" w:hAnsi="Times New Roman" w:cs="Times New Roman"/>
          <w:sz w:val="28"/>
          <w:lang w:val="en-US"/>
        </w:rPr>
        <w:t>Yasumura</w:t>
      </w:r>
      <w:proofErr w:type="spellEnd"/>
      <w:r w:rsidRPr="002F55FD">
        <w:rPr>
          <w:rStyle w:val="authors-list-item"/>
          <w:rFonts w:ascii="Times New Roman" w:hAnsi="Times New Roman" w:cs="Times New Roman"/>
          <w:sz w:val="28"/>
          <w:lang w:val="en-US"/>
        </w:rPr>
        <w:t>, </w:t>
      </w:r>
      <w:proofErr w:type="spellStart"/>
      <w:r w:rsidRPr="002F55FD">
        <w:rPr>
          <w:rStyle w:val="authors-list-item"/>
          <w:rFonts w:ascii="Times New Roman" w:hAnsi="Times New Roman" w:cs="Times New Roman"/>
          <w:sz w:val="28"/>
          <w:lang w:val="en-US"/>
        </w:rPr>
        <w:t>Eiji</w:t>
      </w:r>
      <w:proofErr w:type="spellEnd"/>
      <w:r w:rsidRPr="002F55FD">
        <w:rPr>
          <w:rStyle w:val="authors-list-item"/>
          <w:rFonts w:ascii="Times New Roman" w:hAnsi="Times New Roman" w:cs="Times New Roman"/>
          <w:sz w:val="28"/>
          <w:lang w:val="en-US"/>
        </w:rPr>
        <w:t xml:space="preserve"> Nakagawa, </w:t>
      </w:r>
      <w:proofErr w:type="spellStart"/>
      <w:r w:rsidRPr="002F55FD">
        <w:rPr>
          <w:rStyle w:val="authors-list-item"/>
          <w:rFonts w:ascii="Times New Roman" w:hAnsi="Times New Roman" w:cs="Times New Roman"/>
          <w:sz w:val="28"/>
          <w:lang w:val="en-US"/>
        </w:rPr>
        <w:t>Toshihide</w:t>
      </w:r>
      <w:proofErr w:type="spellEnd"/>
      <w:r w:rsidRPr="002F55FD">
        <w:rPr>
          <w:rStyle w:val="authors-list-item"/>
          <w:rFonts w:ascii="Times New Roman" w:hAnsi="Times New Roman" w:cs="Times New Roman"/>
          <w:sz w:val="28"/>
          <w:lang w:val="en-US"/>
        </w:rPr>
        <w:t xml:space="preserve"> Koike, </w:t>
      </w:r>
      <w:proofErr w:type="spellStart"/>
      <w:r w:rsidRPr="002F55FD">
        <w:rPr>
          <w:rStyle w:val="authors-list-item"/>
          <w:rFonts w:ascii="Times New Roman" w:hAnsi="Times New Roman" w:cs="Times New Roman"/>
          <w:sz w:val="28"/>
          <w:lang w:val="en-US"/>
        </w:rPr>
        <w:t>Yushiro</w:t>
      </w:r>
      <w:proofErr w:type="spellEnd"/>
      <w:r w:rsidRPr="002F55FD">
        <w:rPr>
          <w:rStyle w:val="authors-list-item"/>
          <w:rFonts w:ascii="Times New Roman" w:hAnsi="Times New Roman" w:cs="Times New Roman"/>
          <w:sz w:val="28"/>
          <w:lang w:val="en-US"/>
        </w:rPr>
        <w:t xml:space="preserve"> Yamashita, </w:t>
      </w:r>
      <w:proofErr w:type="spellStart"/>
      <w:r w:rsidRPr="002F55FD">
        <w:rPr>
          <w:rStyle w:val="authors-list-item"/>
          <w:rFonts w:ascii="Times New Roman" w:hAnsi="Times New Roman" w:cs="Times New Roman"/>
          <w:sz w:val="28"/>
          <w:lang w:val="en-US"/>
        </w:rPr>
        <w:t>Tasuku</w:t>
      </w:r>
      <w:proofErr w:type="spellEnd"/>
      <w:r w:rsidRPr="002F55FD">
        <w:rPr>
          <w:rStyle w:val="authors-list-item"/>
          <w:rFonts w:ascii="Times New Roman" w:hAnsi="Times New Roman" w:cs="Times New Roman"/>
          <w:sz w:val="28"/>
          <w:lang w:val="en-US"/>
        </w:rPr>
        <w:t xml:space="preserve"> </w:t>
      </w:r>
      <w:proofErr w:type="spellStart"/>
      <w:r w:rsidRPr="002F55FD">
        <w:rPr>
          <w:rStyle w:val="authors-list-item"/>
          <w:rFonts w:ascii="Times New Roman" w:hAnsi="Times New Roman" w:cs="Times New Roman"/>
          <w:sz w:val="28"/>
          <w:lang w:val="en-US"/>
        </w:rPr>
        <w:t>Miyajima</w:t>
      </w:r>
      <w:proofErr w:type="spellEnd"/>
      <w:r w:rsidRPr="002F55FD">
        <w:rPr>
          <w:rStyle w:val="authors-list-item"/>
          <w:rFonts w:ascii="Times New Roman" w:hAnsi="Times New Roman" w:cs="Times New Roman"/>
          <w:sz w:val="28"/>
          <w:lang w:val="en-US"/>
        </w:rPr>
        <w:t xml:space="preserve">, Tatsuya </w:t>
      </w:r>
      <w:proofErr w:type="spellStart"/>
      <w:r w:rsidRPr="002F55FD">
        <w:rPr>
          <w:rStyle w:val="authors-list-item"/>
          <w:rFonts w:ascii="Times New Roman" w:hAnsi="Times New Roman" w:cs="Times New Roman"/>
          <w:sz w:val="28"/>
          <w:lang w:val="en-US"/>
        </w:rPr>
        <w:t>Koeda</w:t>
      </w:r>
      <w:proofErr w:type="spellEnd"/>
      <w:r w:rsidRPr="002F55FD">
        <w:rPr>
          <w:rStyle w:val="authors-list-item"/>
          <w:rFonts w:ascii="Times New Roman" w:hAnsi="Times New Roman" w:cs="Times New Roman"/>
          <w:sz w:val="28"/>
          <w:lang w:val="en-US"/>
        </w:rPr>
        <w:t xml:space="preserve">, Masao </w:t>
      </w:r>
      <w:proofErr w:type="spellStart"/>
      <w:r w:rsidRPr="002F55FD">
        <w:rPr>
          <w:rStyle w:val="authors-list-item"/>
          <w:rFonts w:ascii="Times New Roman" w:hAnsi="Times New Roman" w:cs="Times New Roman"/>
          <w:sz w:val="28"/>
          <w:lang w:val="en-US"/>
        </w:rPr>
        <w:t>Aihara</w:t>
      </w:r>
      <w:proofErr w:type="spellEnd"/>
      <w:r w:rsidRPr="002F55FD">
        <w:rPr>
          <w:rStyle w:val="authors-list-item"/>
          <w:rFonts w:ascii="Times New Roman" w:hAnsi="Times New Roman" w:cs="Times New Roman"/>
          <w:sz w:val="28"/>
          <w:lang w:val="en-US"/>
        </w:rPr>
        <w:t>, </w:t>
      </w:r>
      <w:proofErr w:type="spellStart"/>
      <w:r w:rsidRPr="002F55FD">
        <w:rPr>
          <w:rStyle w:val="authors-list-item"/>
          <w:rFonts w:ascii="Times New Roman" w:hAnsi="Times New Roman" w:cs="Times New Roman"/>
          <w:sz w:val="28"/>
          <w:lang w:val="en-US"/>
        </w:rPr>
        <w:t>Hisateru</w:t>
      </w:r>
      <w:proofErr w:type="spellEnd"/>
      <w:r w:rsidRPr="002F55FD">
        <w:rPr>
          <w:rStyle w:val="authors-list-item"/>
          <w:rFonts w:ascii="Times New Roman" w:hAnsi="Times New Roman" w:cs="Times New Roman"/>
          <w:sz w:val="28"/>
          <w:lang w:val="en-US"/>
        </w:rPr>
        <w:t xml:space="preserve"> </w:t>
      </w:r>
      <w:proofErr w:type="spellStart"/>
      <w:r w:rsidRPr="002F55FD">
        <w:rPr>
          <w:rStyle w:val="authors-list-item"/>
          <w:rFonts w:ascii="Times New Roman" w:hAnsi="Times New Roman" w:cs="Times New Roman"/>
          <w:sz w:val="28"/>
          <w:lang w:val="en-US"/>
        </w:rPr>
        <w:t>Tachimori</w:t>
      </w:r>
      <w:proofErr w:type="spellEnd"/>
      <w:r w:rsidRPr="002F55FD">
        <w:rPr>
          <w:rStyle w:val="authors-list-item"/>
          <w:rFonts w:ascii="Times New Roman" w:hAnsi="Times New Roman" w:cs="Times New Roman"/>
          <w:sz w:val="28"/>
          <w:lang w:val="en-US"/>
        </w:rPr>
        <w:t>, Masumi Inagaki</w:t>
      </w:r>
    </w:p>
    <w:p w:rsidR="00477E79" w:rsidRPr="002F55FD" w:rsidRDefault="00477E79" w:rsidP="00244A95">
      <w:pPr>
        <w:spacing w:before="240"/>
        <w:rPr>
          <w:rStyle w:val="authors-list-item"/>
          <w:rFonts w:ascii="Times New Roman" w:hAnsi="Times New Roman" w:cs="Times New Roman"/>
          <w:sz w:val="28"/>
          <w:lang w:val="en-US"/>
        </w:rPr>
      </w:pPr>
      <w:r w:rsidRPr="002F55FD">
        <w:rPr>
          <w:rStyle w:val="authors-list-item"/>
          <w:rFonts w:ascii="Times New Roman" w:hAnsi="Times New Roman" w:cs="Times New Roman"/>
          <w:sz w:val="28"/>
          <w:lang w:val="en-US"/>
        </w:rPr>
        <w:t xml:space="preserve">Abstract: </w:t>
      </w:r>
      <w:r w:rsidR="002F55FD" w:rsidRPr="002F55FD">
        <w:rPr>
          <w:rStyle w:val="authors-list-item"/>
          <w:rFonts w:ascii="Times New Roman" w:hAnsi="Times New Roman" w:cs="Times New Roman"/>
          <w:sz w:val="28"/>
          <w:lang w:val="en-US"/>
        </w:rPr>
        <w:t>m</w:t>
      </w:r>
      <w:r w:rsidRPr="002F55FD">
        <w:rPr>
          <w:rStyle w:val="authors-list-item"/>
          <w:rFonts w:ascii="Times New Roman" w:hAnsi="Times New Roman" w:cs="Times New Roman"/>
          <w:sz w:val="28"/>
          <w:lang w:val="en-US"/>
        </w:rPr>
        <w:t xml:space="preserve">achine learning was used to predict disorder severity from new brain function data, using a support vector machine (SVM). A multicenter approach was used to collect data for machine learning training, including behavioral and </w:t>
      </w:r>
      <w:r w:rsidRPr="002F55FD">
        <w:rPr>
          <w:rStyle w:val="authors-list-item"/>
          <w:rFonts w:ascii="Times New Roman" w:hAnsi="Times New Roman" w:cs="Times New Roman"/>
          <w:sz w:val="28"/>
          <w:lang w:val="en-US"/>
        </w:rPr>
        <w:lastRenderedPageBreak/>
        <w:t xml:space="preserve">physiological indicators, age, and reverse </w:t>
      </w:r>
      <w:proofErr w:type="spellStart"/>
      <w:r w:rsidRPr="002F55FD">
        <w:rPr>
          <w:rStyle w:val="authors-list-item"/>
          <w:rFonts w:ascii="Times New Roman" w:hAnsi="Times New Roman" w:cs="Times New Roman"/>
          <w:sz w:val="28"/>
          <w:lang w:val="en-US"/>
        </w:rPr>
        <w:t>Stroop</w:t>
      </w:r>
      <w:proofErr w:type="spellEnd"/>
      <w:r w:rsidRPr="002F55FD">
        <w:rPr>
          <w:rStyle w:val="authors-list-item"/>
          <w:rFonts w:ascii="Times New Roman" w:hAnsi="Times New Roman" w:cs="Times New Roman"/>
          <w:sz w:val="28"/>
          <w:lang w:val="en-US"/>
        </w:rPr>
        <w:t xml:space="preserve"> task (RST) data from 108 children with ADHD and 108 typically developing (TD) children.</w:t>
      </w:r>
    </w:p>
    <w:p w:rsidR="002F55FD" w:rsidRDefault="002F55FD" w:rsidP="00244A95">
      <w:pPr>
        <w:spacing w:before="240"/>
        <w:rPr>
          <w:rStyle w:val="authors-list-item"/>
          <w:rFonts w:ascii="Times New Roman" w:hAnsi="Times New Roman" w:cs="Times New Roman"/>
          <w:sz w:val="28"/>
          <w:lang w:val="en-US"/>
        </w:rPr>
      </w:pPr>
      <w:hyperlink r:id="rId6" w:history="1">
        <w:r w:rsidRPr="00F51D54">
          <w:rPr>
            <w:rStyle w:val="a3"/>
            <w:rFonts w:ascii="Times New Roman" w:hAnsi="Times New Roman" w:cs="Times New Roman"/>
            <w:sz w:val="28"/>
            <w:lang w:val="en-US"/>
          </w:rPr>
          <w:t>https://journals.sagepub.com/doi/10.1177/1087054717740632</w:t>
        </w:r>
      </w:hyperlink>
    </w:p>
    <w:p w:rsidR="002F55FD" w:rsidRDefault="002F55FD" w:rsidP="00244A95">
      <w:pPr>
        <w:spacing w:before="240"/>
        <w:rPr>
          <w:rStyle w:val="authors-list-item"/>
          <w:rFonts w:ascii="Times New Roman" w:hAnsi="Times New Roman" w:cs="Times New Roman"/>
          <w:sz w:val="28"/>
          <w:lang w:val="en-US"/>
        </w:rPr>
      </w:pPr>
    </w:p>
    <w:p w:rsidR="002F55FD" w:rsidRPr="00CD163F" w:rsidRDefault="002F55FD" w:rsidP="002F55FD">
      <w:pPr>
        <w:pStyle w:val="1"/>
        <w:shd w:val="clear" w:color="auto" w:fill="FFFFFF"/>
        <w:rPr>
          <w:color w:val="212121"/>
          <w:sz w:val="28"/>
          <w:lang w:val="en-US"/>
        </w:rPr>
      </w:pPr>
      <w:proofErr w:type="spellStart"/>
      <w:r w:rsidRPr="00CD163F">
        <w:rPr>
          <w:color w:val="212121"/>
          <w:sz w:val="28"/>
          <w:lang w:val="en-US"/>
        </w:rPr>
        <w:t>Präzisionspsychiatrie</w:t>
      </w:r>
      <w:proofErr w:type="spellEnd"/>
      <w:r w:rsidRPr="00CD163F">
        <w:rPr>
          <w:color w:val="212121"/>
          <w:sz w:val="28"/>
          <w:lang w:val="en-US"/>
        </w:rPr>
        <w:t xml:space="preserve"> und der </w:t>
      </w:r>
      <w:proofErr w:type="spellStart"/>
      <w:r w:rsidRPr="00CD163F">
        <w:rPr>
          <w:color w:val="212121"/>
          <w:sz w:val="28"/>
          <w:lang w:val="en-US"/>
        </w:rPr>
        <w:t>Beitrag</w:t>
      </w:r>
      <w:proofErr w:type="spellEnd"/>
      <w:r w:rsidRPr="00CD163F">
        <w:rPr>
          <w:color w:val="212121"/>
          <w:sz w:val="28"/>
          <w:lang w:val="en-US"/>
        </w:rPr>
        <w:t xml:space="preserve"> von Brain Imaging und </w:t>
      </w:r>
      <w:proofErr w:type="spellStart"/>
      <w:r w:rsidRPr="00CD163F">
        <w:rPr>
          <w:color w:val="212121"/>
          <w:sz w:val="28"/>
          <w:lang w:val="en-US"/>
        </w:rPr>
        <w:t>anderen</w:t>
      </w:r>
      <w:proofErr w:type="spellEnd"/>
      <w:r w:rsidRPr="00CD163F">
        <w:rPr>
          <w:color w:val="212121"/>
          <w:sz w:val="28"/>
          <w:lang w:val="en-US"/>
        </w:rPr>
        <w:t xml:space="preserve"> </w:t>
      </w:r>
      <w:proofErr w:type="spellStart"/>
      <w:r w:rsidRPr="00CD163F">
        <w:rPr>
          <w:color w:val="212121"/>
          <w:sz w:val="28"/>
          <w:lang w:val="en-US"/>
        </w:rPr>
        <w:t>Biomarkern</w:t>
      </w:r>
      <w:proofErr w:type="spellEnd"/>
    </w:p>
    <w:p w:rsidR="002F55FD" w:rsidRDefault="002F55FD" w:rsidP="00244A95">
      <w:pPr>
        <w:spacing w:before="240"/>
        <w:rPr>
          <w:rStyle w:val="authors-list-item"/>
          <w:rFonts w:ascii="Times New Roman" w:hAnsi="Times New Roman" w:cs="Times New Roman"/>
          <w:sz w:val="28"/>
          <w:lang w:val="en-US"/>
        </w:rPr>
      </w:pPr>
      <w:r w:rsidRPr="002F55FD">
        <w:rPr>
          <w:rStyle w:val="authors-list-item"/>
          <w:rFonts w:ascii="Times New Roman" w:hAnsi="Times New Roman" w:cs="Times New Roman"/>
          <w:sz w:val="28"/>
          <w:lang w:val="en-US"/>
        </w:rPr>
        <w:t xml:space="preserve">David </w:t>
      </w:r>
      <w:proofErr w:type="spellStart"/>
      <w:r w:rsidRPr="002F55FD">
        <w:rPr>
          <w:rStyle w:val="authors-list-item"/>
          <w:rFonts w:ascii="Times New Roman" w:hAnsi="Times New Roman" w:cs="Times New Roman"/>
          <w:sz w:val="28"/>
          <w:lang w:val="en-US"/>
        </w:rPr>
        <w:t>Popovic</w:t>
      </w:r>
      <w:proofErr w:type="spellEnd"/>
      <w:r w:rsidRPr="002F55FD">
        <w:rPr>
          <w:rStyle w:val="authors-list-item"/>
          <w:rFonts w:ascii="Times New Roman" w:hAnsi="Times New Roman" w:cs="Times New Roman"/>
          <w:sz w:val="28"/>
          <w:lang w:val="en-US"/>
        </w:rPr>
        <w:t>, </w:t>
      </w:r>
      <w:proofErr w:type="spellStart"/>
      <w:r w:rsidRPr="002F55FD">
        <w:rPr>
          <w:rStyle w:val="authors-list-item"/>
          <w:rFonts w:ascii="Times New Roman" w:hAnsi="Times New Roman" w:cs="Times New Roman"/>
          <w:sz w:val="28"/>
          <w:lang w:val="en-US"/>
        </w:rPr>
        <w:t>Kolja</w:t>
      </w:r>
      <w:proofErr w:type="spellEnd"/>
      <w:r w:rsidRPr="002F55FD">
        <w:rPr>
          <w:rStyle w:val="authors-list-item"/>
          <w:rFonts w:ascii="Times New Roman" w:hAnsi="Times New Roman" w:cs="Times New Roman"/>
          <w:sz w:val="28"/>
          <w:lang w:val="en-US"/>
        </w:rPr>
        <w:t xml:space="preserve"> </w:t>
      </w:r>
      <w:proofErr w:type="spellStart"/>
      <w:r w:rsidRPr="002F55FD">
        <w:rPr>
          <w:rStyle w:val="authors-list-item"/>
          <w:rFonts w:ascii="Times New Roman" w:hAnsi="Times New Roman" w:cs="Times New Roman"/>
          <w:sz w:val="28"/>
          <w:lang w:val="en-US"/>
        </w:rPr>
        <w:t>Schiltz</w:t>
      </w:r>
      <w:proofErr w:type="spellEnd"/>
      <w:r w:rsidRPr="002F55FD">
        <w:rPr>
          <w:rStyle w:val="authors-list-item"/>
          <w:rFonts w:ascii="Times New Roman" w:hAnsi="Times New Roman" w:cs="Times New Roman"/>
          <w:sz w:val="28"/>
          <w:lang w:val="en-US"/>
        </w:rPr>
        <w:t xml:space="preserve">, Peter </w:t>
      </w:r>
      <w:proofErr w:type="spellStart"/>
      <w:r w:rsidRPr="002F55FD">
        <w:rPr>
          <w:rStyle w:val="authors-list-item"/>
          <w:rFonts w:ascii="Times New Roman" w:hAnsi="Times New Roman" w:cs="Times New Roman"/>
          <w:sz w:val="28"/>
          <w:lang w:val="en-US"/>
        </w:rPr>
        <w:t>Falkai</w:t>
      </w:r>
      <w:proofErr w:type="spellEnd"/>
      <w:r w:rsidRPr="002F55FD">
        <w:rPr>
          <w:rStyle w:val="authors-list-item"/>
          <w:rFonts w:ascii="Times New Roman" w:hAnsi="Times New Roman" w:cs="Times New Roman"/>
          <w:sz w:val="28"/>
          <w:lang w:val="en-US"/>
        </w:rPr>
        <w:t xml:space="preserve">, Nikolaos </w:t>
      </w:r>
      <w:proofErr w:type="spellStart"/>
      <w:r w:rsidRPr="002F55FD">
        <w:rPr>
          <w:rStyle w:val="authors-list-item"/>
          <w:rFonts w:ascii="Times New Roman" w:hAnsi="Times New Roman" w:cs="Times New Roman"/>
          <w:sz w:val="28"/>
          <w:lang w:val="en-US"/>
        </w:rPr>
        <w:t>Koutsouleris</w:t>
      </w:r>
      <w:proofErr w:type="spellEnd"/>
    </w:p>
    <w:p w:rsidR="002F55FD" w:rsidRDefault="002F55FD" w:rsidP="00244A95">
      <w:pPr>
        <w:spacing w:before="240"/>
        <w:rPr>
          <w:rStyle w:val="authors-list-item"/>
          <w:rFonts w:ascii="Times New Roman" w:hAnsi="Times New Roman" w:cs="Times New Roman"/>
          <w:sz w:val="28"/>
          <w:lang w:val="en-US"/>
        </w:rPr>
      </w:pPr>
      <w:r>
        <w:rPr>
          <w:rStyle w:val="authors-list-item"/>
          <w:rFonts w:ascii="Times New Roman" w:hAnsi="Times New Roman" w:cs="Times New Roman"/>
          <w:sz w:val="28"/>
          <w:lang w:val="en-US"/>
        </w:rPr>
        <w:t>Abstract: m</w:t>
      </w:r>
      <w:r w:rsidRPr="002F55FD">
        <w:rPr>
          <w:rStyle w:val="authors-list-item"/>
          <w:rFonts w:ascii="Times New Roman" w:hAnsi="Times New Roman" w:cs="Times New Roman"/>
          <w:sz w:val="28"/>
          <w:lang w:val="en-US"/>
        </w:rPr>
        <w:t>odern machine learning methods make it possible to integrate high-dimensional and multimodal data sets and generate models which provide new psychobiological insights and offer the possibility of individualized, biomarker-driven single-subject prediction of diagnosis, therapy response and prognosis.</w:t>
      </w:r>
    </w:p>
    <w:p w:rsidR="002F55FD" w:rsidRDefault="002F55FD" w:rsidP="00244A95">
      <w:pPr>
        <w:spacing w:before="240"/>
        <w:rPr>
          <w:rStyle w:val="authors-list-item"/>
          <w:rFonts w:ascii="Times New Roman" w:hAnsi="Times New Roman" w:cs="Times New Roman"/>
          <w:sz w:val="28"/>
          <w:lang w:val="en-US"/>
        </w:rPr>
      </w:pPr>
      <w:hyperlink r:id="rId7" w:history="1">
        <w:r w:rsidRPr="00F51D54">
          <w:rPr>
            <w:rStyle w:val="a3"/>
            <w:rFonts w:ascii="Times New Roman" w:hAnsi="Times New Roman" w:cs="Times New Roman"/>
            <w:sz w:val="28"/>
            <w:lang w:val="en-US"/>
          </w:rPr>
          <w:t>https://www.thieme-connect.de/products/ejournals/abstract/10.1055/a-1300-2162</w:t>
        </w:r>
      </w:hyperlink>
    </w:p>
    <w:p w:rsidR="002F55FD" w:rsidRDefault="002F55FD" w:rsidP="00244A95">
      <w:pPr>
        <w:spacing w:before="240"/>
        <w:rPr>
          <w:rStyle w:val="authors-list-item"/>
          <w:rFonts w:ascii="Times New Roman" w:hAnsi="Times New Roman" w:cs="Times New Roman"/>
          <w:sz w:val="28"/>
          <w:lang w:val="en-US"/>
        </w:rPr>
      </w:pPr>
    </w:p>
    <w:p w:rsidR="002F55FD" w:rsidRPr="00CD163F" w:rsidRDefault="002F55FD" w:rsidP="002F55FD">
      <w:pPr>
        <w:pStyle w:val="1"/>
        <w:shd w:val="clear" w:color="auto" w:fill="FFFFFF"/>
        <w:rPr>
          <w:color w:val="212121"/>
          <w:sz w:val="28"/>
          <w:lang w:val="en-US"/>
        </w:rPr>
      </w:pPr>
      <w:r w:rsidRPr="00CD163F">
        <w:rPr>
          <w:color w:val="212121"/>
          <w:sz w:val="28"/>
          <w:lang w:val="en-US"/>
        </w:rPr>
        <w:t>Advanced machine learning for predicting individual risk of flares in rheumatoid arthritis patients tapering biologic drugs</w:t>
      </w:r>
    </w:p>
    <w:p w:rsidR="002F55FD" w:rsidRDefault="002F55FD" w:rsidP="00244A95">
      <w:pPr>
        <w:spacing w:before="240"/>
        <w:rPr>
          <w:rStyle w:val="authors-list-item"/>
          <w:rFonts w:ascii="Times New Roman" w:hAnsi="Times New Roman" w:cs="Times New Roman"/>
          <w:sz w:val="28"/>
          <w:lang w:val="en-US"/>
        </w:rPr>
      </w:pPr>
      <w:proofErr w:type="spellStart"/>
      <w:r w:rsidRPr="001931BF">
        <w:rPr>
          <w:rStyle w:val="authors-list-item"/>
          <w:rFonts w:ascii="Times New Roman" w:hAnsi="Times New Roman" w:cs="Times New Roman"/>
          <w:sz w:val="28"/>
          <w:lang w:val="en-US"/>
        </w:rPr>
        <w:t>Asmir</w:t>
      </w:r>
      <w:proofErr w:type="spellEnd"/>
      <w:r w:rsidRPr="001931BF">
        <w:rPr>
          <w:rStyle w:val="authors-list-item"/>
          <w:rFonts w:ascii="Times New Roman" w:hAnsi="Times New Roman" w:cs="Times New Roman"/>
          <w:sz w:val="28"/>
          <w:lang w:val="en-US"/>
        </w:rPr>
        <w:t xml:space="preserve"> </w:t>
      </w:r>
      <w:proofErr w:type="spellStart"/>
      <w:r w:rsidRPr="001931BF">
        <w:rPr>
          <w:rStyle w:val="authors-list-item"/>
          <w:rFonts w:ascii="Times New Roman" w:hAnsi="Times New Roman" w:cs="Times New Roman"/>
          <w:sz w:val="28"/>
          <w:lang w:val="en-US"/>
        </w:rPr>
        <w:t>Vodencarevic</w:t>
      </w:r>
      <w:proofErr w:type="spellEnd"/>
      <w:r w:rsidRPr="001931BF">
        <w:rPr>
          <w:rStyle w:val="authors-list-item"/>
          <w:rFonts w:ascii="Times New Roman" w:hAnsi="Times New Roman" w:cs="Times New Roman"/>
          <w:sz w:val="28"/>
          <w:lang w:val="en-US"/>
        </w:rPr>
        <w:t>, </w:t>
      </w:r>
      <w:proofErr w:type="spellStart"/>
      <w:r w:rsidRPr="001931BF">
        <w:rPr>
          <w:rStyle w:val="authors-list-item"/>
          <w:rFonts w:ascii="Times New Roman" w:hAnsi="Times New Roman" w:cs="Times New Roman"/>
          <w:sz w:val="28"/>
          <w:lang w:val="en-US"/>
        </w:rPr>
        <w:t>Koray</w:t>
      </w:r>
      <w:proofErr w:type="spellEnd"/>
      <w:r w:rsidRPr="001931BF">
        <w:rPr>
          <w:rStyle w:val="authors-list-item"/>
          <w:rFonts w:ascii="Times New Roman" w:hAnsi="Times New Roman" w:cs="Times New Roman"/>
          <w:sz w:val="28"/>
          <w:lang w:val="en-US"/>
        </w:rPr>
        <w:t xml:space="preserve"> </w:t>
      </w:r>
      <w:proofErr w:type="spellStart"/>
      <w:r w:rsidRPr="001931BF">
        <w:rPr>
          <w:rStyle w:val="authors-list-item"/>
          <w:rFonts w:ascii="Times New Roman" w:hAnsi="Times New Roman" w:cs="Times New Roman"/>
          <w:sz w:val="28"/>
          <w:lang w:val="en-US"/>
        </w:rPr>
        <w:t>Tascilar</w:t>
      </w:r>
      <w:proofErr w:type="spellEnd"/>
      <w:r w:rsidRPr="001931BF">
        <w:rPr>
          <w:rStyle w:val="authors-list-item"/>
          <w:rFonts w:ascii="Times New Roman" w:hAnsi="Times New Roman" w:cs="Times New Roman"/>
          <w:sz w:val="28"/>
          <w:lang w:val="en-US"/>
        </w:rPr>
        <w:t xml:space="preserve">, Fabian Hartmann, Michaela </w:t>
      </w:r>
      <w:proofErr w:type="spellStart"/>
      <w:r w:rsidRPr="001931BF">
        <w:rPr>
          <w:rStyle w:val="authors-list-item"/>
          <w:rFonts w:ascii="Times New Roman" w:hAnsi="Times New Roman" w:cs="Times New Roman"/>
          <w:sz w:val="28"/>
          <w:lang w:val="en-US"/>
        </w:rPr>
        <w:t>Reiser</w:t>
      </w:r>
      <w:proofErr w:type="spellEnd"/>
      <w:r w:rsidRPr="001931BF">
        <w:rPr>
          <w:rStyle w:val="authors-list-item"/>
          <w:rFonts w:ascii="Times New Roman" w:hAnsi="Times New Roman" w:cs="Times New Roman"/>
          <w:sz w:val="28"/>
          <w:lang w:val="en-US"/>
        </w:rPr>
        <w:t xml:space="preserve">, Axel J </w:t>
      </w:r>
      <w:proofErr w:type="spellStart"/>
      <w:r w:rsidRPr="001931BF">
        <w:rPr>
          <w:rStyle w:val="authors-list-item"/>
          <w:rFonts w:ascii="Times New Roman" w:hAnsi="Times New Roman" w:cs="Times New Roman"/>
          <w:sz w:val="28"/>
          <w:lang w:val="en-US"/>
        </w:rPr>
        <w:t>Hueber</w:t>
      </w:r>
      <w:proofErr w:type="spellEnd"/>
      <w:r w:rsidRPr="001931BF">
        <w:rPr>
          <w:rStyle w:val="authors-list-item"/>
          <w:rFonts w:ascii="Times New Roman" w:hAnsi="Times New Roman" w:cs="Times New Roman"/>
          <w:sz w:val="28"/>
          <w:lang w:val="en-US"/>
        </w:rPr>
        <w:t xml:space="preserve">, Judith </w:t>
      </w:r>
      <w:proofErr w:type="spellStart"/>
      <w:r w:rsidRPr="001931BF">
        <w:rPr>
          <w:rStyle w:val="authors-list-item"/>
          <w:rFonts w:ascii="Times New Roman" w:hAnsi="Times New Roman" w:cs="Times New Roman"/>
          <w:sz w:val="28"/>
          <w:lang w:val="en-US"/>
        </w:rPr>
        <w:t>Haschka</w:t>
      </w:r>
      <w:proofErr w:type="spellEnd"/>
      <w:r w:rsidRPr="001931BF">
        <w:rPr>
          <w:rStyle w:val="authors-list-item"/>
          <w:rFonts w:ascii="Times New Roman" w:hAnsi="Times New Roman" w:cs="Times New Roman"/>
          <w:sz w:val="28"/>
          <w:lang w:val="en-US"/>
        </w:rPr>
        <w:t xml:space="preserve">, Sara </w:t>
      </w:r>
      <w:proofErr w:type="spellStart"/>
      <w:r w:rsidRPr="001931BF">
        <w:rPr>
          <w:rStyle w:val="authors-list-item"/>
          <w:rFonts w:ascii="Times New Roman" w:hAnsi="Times New Roman" w:cs="Times New Roman"/>
          <w:sz w:val="28"/>
          <w:lang w:val="en-US"/>
        </w:rPr>
        <w:t>Bayat</w:t>
      </w:r>
      <w:proofErr w:type="spellEnd"/>
      <w:r w:rsidRPr="001931BF">
        <w:rPr>
          <w:rStyle w:val="authors-list-item"/>
          <w:rFonts w:ascii="Times New Roman" w:hAnsi="Times New Roman" w:cs="Times New Roman"/>
          <w:sz w:val="28"/>
          <w:lang w:val="en-US"/>
        </w:rPr>
        <w:t>, </w:t>
      </w:r>
      <w:proofErr w:type="spellStart"/>
      <w:r w:rsidRPr="001931BF">
        <w:rPr>
          <w:rStyle w:val="authors-list-item"/>
          <w:rFonts w:ascii="Times New Roman" w:hAnsi="Times New Roman" w:cs="Times New Roman"/>
          <w:sz w:val="28"/>
          <w:lang w:val="en-US"/>
        </w:rPr>
        <w:t>Timo</w:t>
      </w:r>
      <w:proofErr w:type="spellEnd"/>
      <w:r w:rsidRPr="001931BF">
        <w:rPr>
          <w:rStyle w:val="authors-list-item"/>
          <w:rFonts w:ascii="Times New Roman" w:hAnsi="Times New Roman" w:cs="Times New Roman"/>
          <w:sz w:val="28"/>
          <w:lang w:val="en-US"/>
        </w:rPr>
        <w:t xml:space="preserve"> </w:t>
      </w:r>
      <w:proofErr w:type="spellStart"/>
      <w:r w:rsidRPr="001931BF">
        <w:rPr>
          <w:rStyle w:val="authors-list-item"/>
          <w:rFonts w:ascii="Times New Roman" w:hAnsi="Times New Roman" w:cs="Times New Roman"/>
          <w:sz w:val="28"/>
          <w:lang w:val="en-US"/>
        </w:rPr>
        <w:t>Meinderink</w:t>
      </w:r>
      <w:proofErr w:type="spellEnd"/>
      <w:r w:rsidRPr="001931BF">
        <w:rPr>
          <w:rStyle w:val="authors-list-item"/>
          <w:rFonts w:ascii="Times New Roman" w:hAnsi="Times New Roman" w:cs="Times New Roman"/>
          <w:sz w:val="28"/>
          <w:lang w:val="en-US"/>
        </w:rPr>
        <w:t xml:space="preserve">, Johannes </w:t>
      </w:r>
      <w:proofErr w:type="spellStart"/>
      <w:r w:rsidRPr="001931BF">
        <w:rPr>
          <w:rStyle w:val="authors-list-item"/>
          <w:rFonts w:ascii="Times New Roman" w:hAnsi="Times New Roman" w:cs="Times New Roman"/>
          <w:sz w:val="28"/>
          <w:lang w:val="en-US"/>
        </w:rPr>
        <w:t>Knitza</w:t>
      </w:r>
      <w:proofErr w:type="spellEnd"/>
      <w:r w:rsidRPr="001931BF">
        <w:rPr>
          <w:rStyle w:val="authors-list-item"/>
          <w:rFonts w:ascii="Times New Roman" w:hAnsi="Times New Roman" w:cs="Times New Roman"/>
          <w:sz w:val="28"/>
          <w:lang w:val="en-US"/>
        </w:rPr>
        <w:t xml:space="preserve">, Larissa Mendez, Melanie Hagen, Gerhard </w:t>
      </w:r>
      <w:proofErr w:type="spellStart"/>
      <w:r w:rsidRPr="001931BF">
        <w:rPr>
          <w:rStyle w:val="authors-list-item"/>
          <w:rFonts w:ascii="Times New Roman" w:hAnsi="Times New Roman" w:cs="Times New Roman"/>
          <w:sz w:val="28"/>
          <w:lang w:val="en-US"/>
        </w:rPr>
        <w:t>Krönke</w:t>
      </w:r>
      <w:proofErr w:type="spellEnd"/>
      <w:r w:rsidRPr="001931BF">
        <w:rPr>
          <w:rStyle w:val="authors-list-item"/>
          <w:rFonts w:ascii="Times New Roman" w:hAnsi="Times New Roman" w:cs="Times New Roman"/>
          <w:sz w:val="28"/>
          <w:lang w:val="en-US"/>
        </w:rPr>
        <w:t xml:space="preserve">, Jürgen </w:t>
      </w:r>
      <w:proofErr w:type="spellStart"/>
      <w:r w:rsidRPr="001931BF">
        <w:rPr>
          <w:rStyle w:val="authors-list-item"/>
          <w:rFonts w:ascii="Times New Roman" w:hAnsi="Times New Roman" w:cs="Times New Roman"/>
          <w:sz w:val="28"/>
          <w:lang w:val="en-US"/>
        </w:rPr>
        <w:t>Rech</w:t>
      </w:r>
      <w:proofErr w:type="spellEnd"/>
      <w:r w:rsidRPr="001931BF">
        <w:rPr>
          <w:rStyle w:val="authors-list-item"/>
          <w:rFonts w:ascii="Times New Roman" w:hAnsi="Times New Roman" w:cs="Times New Roman"/>
          <w:sz w:val="28"/>
          <w:lang w:val="en-US"/>
        </w:rPr>
        <w:t>, Bernhard Manger, </w:t>
      </w:r>
      <w:proofErr w:type="spellStart"/>
      <w:r w:rsidRPr="001931BF">
        <w:rPr>
          <w:rStyle w:val="authors-list-item"/>
          <w:rFonts w:ascii="Times New Roman" w:hAnsi="Times New Roman" w:cs="Times New Roman"/>
          <w:sz w:val="28"/>
          <w:lang w:val="en-US"/>
        </w:rPr>
        <w:t>Arnd</w:t>
      </w:r>
      <w:proofErr w:type="spellEnd"/>
      <w:r w:rsidRPr="001931BF">
        <w:rPr>
          <w:rStyle w:val="authors-list-item"/>
          <w:rFonts w:ascii="Times New Roman" w:hAnsi="Times New Roman" w:cs="Times New Roman"/>
          <w:sz w:val="28"/>
          <w:lang w:val="en-US"/>
        </w:rPr>
        <w:t xml:space="preserve"> </w:t>
      </w:r>
      <w:proofErr w:type="spellStart"/>
      <w:r w:rsidRPr="001931BF">
        <w:rPr>
          <w:rStyle w:val="authors-list-item"/>
          <w:rFonts w:ascii="Times New Roman" w:hAnsi="Times New Roman" w:cs="Times New Roman"/>
          <w:sz w:val="28"/>
          <w:lang w:val="en-US"/>
        </w:rPr>
        <w:t>Kleyer</w:t>
      </w:r>
      <w:proofErr w:type="spellEnd"/>
      <w:r w:rsidRPr="001931BF">
        <w:rPr>
          <w:rStyle w:val="authors-list-item"/>
          <w:rFonts w:ascii="Times New Roman" w:hAnsi="Times New Roman" w:cs="Times New Roman"/>
          <w:sz w:val="28"/>
          <w:lang w:val="en-US"/>
        </w:rPr>
        <w:t>, Marcus Zimmermann-</w:t>
      </w:r>
      <w:proofErr w:type="spellStart"/>
      <w:r w:rsidRPr="001931BF">
        <w:rPr>
          <w:rStyle w:val="authors-list-item"/>
          <w:rFonts w:ascii="Times New Roman" w:hAnsi="Times New Roman" w:cs="Times New Roman"/>
          <w:sz w:val="28"/>
          <w:lang w:val="en-US"/>
        </w:rPr>
        <w:t>Rittereiser</w:t>
      </w:r>
      <w:proofErr w:type="spellEnd"/>
      <w:r w:rsidRPr="001931BF">
        <w:rPr>
          <w:rStyle w:val="authors-list-item"/>
          <w:rFonts w:ascii="Times New Roman" w:hAnsi="Times New Roman" w:cs="Times New Roman"/>
          <w:sz w:val="28"/>
          <w:lang w:val="en-US"/>
        </w:rPr>
        <w:t xml:space="preserve">, Georg </w:t>
      </w:r>
      <w:proofErr w:type="spellStart"/>
      <w:r w:rsidRPr="001931BF">
        <w:rPr>
          <w:rStyle w:val="authors-list-item"/>
          <w:rFonts w:ascii="Times New Roman" w:hAnsi="Times New Roman" w:cs="Times New Roman"/>
          <w:sz w:val="28"/>
          <w:lang w:val="en-US"/>
        </w:rPr>
        <w:t>Schett</w:t>
      </w:r>
      <w:proofErr w:type="spellEnd"/>
      <w:r w:rsidRPr="001931BF">
        <w:rPr>
          <w:rStyle w:val="authors-list-item"/>
          <w:rFonts w:ascii="Times New Roman" w:hAnsi="Times New Roman" w:cs="Times New Roman"/>
          <w:sz w:val="28"/>
          <w:lang w:val="en-US"/>
        </w:rPr>
        <w:t>, David Simon, RETRO study group</w:t>
      </w:r>
    </w:p>
    <w:p w:rsidR="001931BF" w:rsidRDefault="001931BF" w:rsidP="00244A95">
      <w:pPr>
        <w:spacing w:before="240"/>
        <w:rPr>
          <w:rStyle w:val="authors-list-item"/>
          <w:rFonts w:ascii="Times New Roman" w:hAnsi="Times New Roman" w:cs="Times New Roman"/>
          <w:sz w:val="28"/>
          <w:lang w:val="en-US"/>
        </w:rPr>
      </w:pPr>
      <w:r>
        <w:rPr>
          <w:rStyle w:val="authors-list-item"/>
          <w:rFonts w:ascii="Times New Roman" w:hAnsi="Times New Roman" w:cs="Times New Roman"/>
          <w:sz w:val="28"/>
          <w:lang w:val="en-US"/>
        </w:rPr>
        <w:t>Abstract: l</w:t>
      </w:r>
      <w:r w:rsidRPr="001931BF">
        <w:rPr>
          <w:rStyle w:val="authors-list-item"/>
          <w:rFonts w:ascii="Times New Roman" w:hAnsi="Times New Roman" w:cs="Times New Roman"/>
          <w:sz w:val="28"/>
          <w:lang w:val="en-US"/>
        </w:rPr>
        <w:t xml:space="preserve">ongitudinal clinical data of RA patients on </w:t>
      </w:r>
      <w:proofErr w:type="spellStart"/>
      <w:r w:rsidRPr="001931BF">
        <w:rPr>
          <w:rStyle w:val="authors-list-item"/>
          <w:rFonts w:ascii="Times New Roman" w:hAnsi="Times New Roman" w:cs="Times New Roman"/>
          <w:sz w:val="28"/>
          <w:lang w:val="en-US"/>
        </w:rPr>
        <w:t>bDMARDs</w:t>
      </w:r>
      <w:proofErr w:type="spellEnd"/>
      <w:r w:rsidRPr="001931BF">
        <w:rPr>
          <w:rStyle w:val="authors-list-item"/>
          <w:rFonts w:ascii="Times New Roman" w:hAnsi="Times New Roman" w:cs="Times New Roman"/>
          <w:sz w:val="28"/>
          <w:lang w:val="en-US"/>
        </w:rPr>
        <w:t xml:space="preserve"> from a randomized controlled trial of treatment withdrawal (RETRO) were used to build a predictive model to estimate the probability of a flare. Machine learning methods were deemed feasible to predict flares after tapering </w:t>
      </w:r>
      <w:proofErr w:type="spellStart"/>
      <w:r w:rsidRPr="001931BF">
        <w:rPr>
          <w:rStyle w:val="authors-list-item"/>
          <w:rFonts w:ascii="Times New Roman" w:hAnsi="Times New Roman" w:cs="Times New Roman"/>
          <w:sz w:val="28"/>
          <w:lang w:val="en-US"/>
        </w:rPr>
        <w:t>bDMARDs</w:t>
      </w:r>
      <w:proofErr w:type="spellEnd"/>
      <w:r w:rsidRPr="001931BF">
        <w:rPr>
          <w:rStyle w:val="authors-list-item"/>
          <w:rFonts w:ascii="Times New Roman" w:hAnsi="Times New Roman" w:cs="Times New Roman"/>
          <w:sz w:val="28"/>
          <w:lang w:val="en-US"/>
        </w:rPr>
        <w:t xml:space="preserve"> in RA patients in sustained remission.</w:t>
      </w:r>
    </w:p>
    <w:p w:rsidR="00CD163F" w:rsidRDefault="00CD163F" w:rsidP="00244A95">
      <w:pPr>
        <w:spacing w:before="240"/>
        <w:rPr>
          <w:rStyle w:val="authors-list-item"/>
          <w:rFonts w:ascii="Times New Roman" w:hAnsi="Times New Roman" w:cs="Times New Roman"/>
          <w:sz w:val="28"/>
          <w:lang w:val="en-US"/>
        </w:rPr>
      </w:pPr>
      <w:hyperlink r:id="rId8" w:history="1">
        <w:r w:rsidRPr="00F51D54">
          <w:rPr>
            <w:rStyle w:val="a3"/>
            <w:rFonts w:ascii="Times New Roman" w:hAnsi="Times New Roman" w:cs="Times New Roman"/>
            <w:sz w:val="28"/>
            <w:lang w:val="en-US"/>
          </w:rPr>
          <w:t>https://arthritis-research.biomedcentral.com/articles/10.1186/s13075-021-02439-5</w:t>
        </w:r>
      </w:hyperlink>
    </w:p>
    <w:p w:rsidR="00CD163F" w:rsidRDefault="00CD163F" w:rsidP="00244A95">
      <w:pPr>
        <w:spacing w:before="240"/>
        <w:rPr>
          <w:rStyle w:val="authors-list-item"/>
          <w:rFonts w:ascii="Times New Roman" w:hAnsi="Times New Roman" w:cs="Times New Roman"/>
          <w:sz w:val="28"/>
          <w:lang w:val="en-US"/>
        </w:rPr>
      </w:pPr>
    </w:p>
    <w:p w:rsidR="001931BF" w:rsidRPr="00CD163F" w:rsidRDefault="001931BF" w:rsidP="001931BF">
      <w:pPr>
        <w:pStyle w:val="1"/>
        <w:shd w:val="clear" w:color="auto" w:fill="FFFFFF"/>
        <w:rPr>
          <w:color w:val="212121"/>
          <w:sz w:val="28"/>
          <w:lang w:val="en-US"/>
        </w:rPr>
      </w:pPr>
      <w:r w:rsidRPr="00CD163F">
        <w:rPr>
          <w:color w:val="212121"/>
          <w:sz w:val="28"/>
          <w:lang w:val="en-US"/>
        </w:rPr>
        <w:t>Machine learning application for the prediction of SARS-CoV-2 infection using blood tests and chest radiograph</w:t>
      </w:r>
    </w:p>
    <w:p w:rsidR="001931BF" w:rsidRDefault="001931BF" w:rsidP="001931BF">
      <w:pPr>
        <w:spacing w:before="240"/>
        <w:rPr>
          <w:rStyle w:val="authors-list-item"/>
          <w:rFonts w:ascii="Times New Roman" w:hAnsi="Times New Roman" w:cs="Times New Roman"/>
          <w:sz w:val="28"/>
          <w:lang w:val="en-US"/>
        </w:rPr>
      </w:pPr>
      <w:r w:rsidRPr="001931BF">
        <w:rPr>
          <w:rStyle w:val="authors-list-item"/>
          <w:rFonts w:ascii="Times New Roman" w:hAnsi="Times New Roman" w:cs="Times New Roman"/>
          <w:sz w:val="28"/>
          <w:lang w:val="en-US"/>
        </w:rPr>
        <w:t xml:space="preserve">Richard Du, </w:t>
      </w:r>
      <w:proofErr w:type="spellStart"/>
      <w:r w:rsidRPr="001931BF">
        <w:rPr>
          <w:rStyle w:val="authors-list-item"/>
          <w:rFonts w:ascii="Times New Roman" w:hAnsi="Times New Roman" w:cs="Times New Roman"/>
          <w:sz w:val="28"/>
          <w:lang w:val="en-US"/>
        </w:rPr>
        <w:t>Efstratios</w:t>
      </w:r>
      <w:proofErr w:type="spellEnd"/>
      <w:r w:rsidRPr="001931BF">
        <w:rPr>
          <w:rStyle w:val="authors-list-item"/>
          <w:rFonts w:ascii="Times New Roman" w:hAnsi="Times New Roman" w:cs="Times New Roman"/>
          <w:sz w:val="28"/>
          <w:lang w:val="en-US"/>
        </w:rPr>
        <w:t xml:space="preserve"> D </w:t>
      </w:r>
      <w:proofErr w:type="spellStart"/>
      <w:r w:rsidRPr="001931BF">
        <w:rPr>
          <w:rStyle w:val="authors-list-item"/>
          <w:rFonts w:ascii="Times New Roman" w:hAnsi="Times New Roman" w:cs="Times New Roman"/>
          <w:sz w:val="28"/>
          <w:lang w:val="en-US"/>
        </w:rPr>
        <w:t>Tsougenis</w:t>
      </w:r>
      <w:proofErr w:type="spellEnd"/>
      <w:r w:rsidRPr="001931BF">
        <w:rPr>
          <w:rStyle w:val="authors-list-item"/>
          <w:rFonts w:ascii="Times New Roman" w:hAnsi="Times New Roman" w:cs="Times New Roman"/>
          <w:sz w:val="28"/>
          <w:lang w:val="en-US"/>
        </w:rPr>
        <w:t xml:space="preserve">, Joshua W K Ho, Joyce K Y Chan, Keith W H Chiu, Benjamin X H Fang, Ming Yen Ng, Siu-Ting Leung, Christine S Y Lo, Ho-Yuen F Wong, </w:t>
      </w:r>
      <w:proofErr w:type="spellStart"/>
      <w:r w:rsidRPr="001931BF">
        <w:rPr>
          <w:rStyle w:val="authors-list-item"/>
          <w:rFonts w:ascii="Times New Roman" w:hAnsi="Times New Roman" w:cs="Times New Roman"/>
          <w:sz w:val="28"/>
          <w:lang w:val="en-US"/>
        </w:rPr>
        <w:t>Hiu</w:t>
      </w:r>
      <w:proofErr w:type="spellEnd"/>
      <w:r w:rsidRPr="001931BF">
        <w:rPr>
          <w:rStyle w:val="authors-list-item"/>
          <w:rFonts w:ascii="Times New Roman" w:hAnsi="Times New Roman" w:cs="Times New Roman"/>
          <w:sz w:val="28"/>
          <w:lang w:val="en-US"/>
        </w:rPr>
        <w:t xml:space="preserve">-Yin S Lam, Long-Fung J Chiu, Tiffany Y So, </w:t>
      </w:r>
      <w:proofErr w:type="spellStart"/>
      <w:r w:rsidRPr="001931BF">
        <w:rPr>
          <w:rStyle w:val="authors-list-item"/>
          <w:rFonts w:ascii="Times New Roman" w:hAnsi="Times New Roman" w:cs="Times New Roman"/>
          <w:sz w:val="28"/>
          <w:lang w:val="en-US"/>
        </w:rPr>
        <w:t>Ka</w:t>
      </w:r>
      <w:proofErr w:type="spellEnd"/>
      <w:r w:rsidRPr="001931BF">
        <w:rPr>
          <w:rStyle w:val="authors-list-item"/>
          <w:rFonts w:ascii="Times New Roman" w:hAnsi="Times New Roman" w:cs="Times New Roman"/>
          <w:sz w:val="28"/>
          <w:lang w:val="en-US"/>
        </w:rPr>
        <w:t xml:space="preserve"> </w:t>
      </w:r>
      <w:proofErr w:type="spellStart"/>
      <w:r w:rsidRPr="001931BF">
        <w:rPr>
          <w:rStyle w:val="authors-list-item"/>
          <w:rFonts w:ascii="Times New Roman" w:hAnsi="Times New Roman" w:cs="Times New Roman"/>
          <w:sz w:val="28"/>
          <w:lang w:val="en-US"/>
        </w:rPr>
        <w:t>Tak</w:t>
      </w:r>
      <w:proofErr w:type="spellEnd"/>
      <w:r w:rsidRPr="001931BF">
        <w:rPr>
          <w:rStyle w:val="authors-list-item"/>
          <w:rFonts w:ascii="Times New Roman" w:hAnsi="Times New Roman" w:cs="Times New Roman"/>
          <w:sz w:val="28"/>
          <w:lang w:val="en-US"/>
        </w:rPr>
        <w:t xml:space="preserve"> Wong, </w:t>
      </w:r>
      <w:proofErr w:type="spellStart"/>
      <w:r w:rsidRPr="001931BF">
        <w:rPr>
          <w:rStyle w:val="authors-list-item"/>
          <w:rFonts w:ascii="Times New Roman" w:hAnsi="Times New Roman" w:cs="Times New Roman"/>
          <w:sz w:val="28"/>
          <w:lang w:val="en-US"/>
        </w:rPr>
        <w:lastRenderedPageBreak/>
        <w:t>Yiu</w:t>
      </w:r>
      <w:proofErr w:type="spellEnd"/>
      <w:r w:rsidRPr="001931BF">
        <w:rPr>
          <w:rStyle w:val="authors-list-item"/>
          <w:rFonts w:ascii="Times New Roman" w:hAnsi="Times New Roman" w:cs="Times New Roman"/>
          <w:sz w:val="28"/>
          <w:lang w:val="en-US"/>
        </w:rPr>
        <w:t xml:space="preserve"> Chung I Wong, Kevin Yu, </w:t>
      </w:r>
      <w:proofErr w:type="spellStart"/>
      <w:r w:rsidRPr="001931BF">
        <w:rPr>
          <w:rStyle w:val="authors-list-item"/>
          <w:rFonts w:ascii="Times New Roman" w:hAnsi="Times New Roman" w:cs="Times New Roman"/>
          <w:sz w:val="28"/>
          <w:lang w:val="en-US"/>
        </w:rPr>
        <w:t>Yiu</w:t>
      </w:r>
      <w:proofErr w:type="spellEnd"/>
      <w:r w:rsidRPr="001931BF">
        <w:rPr>
          <w:rStyle w:val="authors-list-item"/>
          <w:rFonts w:ascii="Times New Roman" w:hAnsi="Times New Roman" w:cs="Times New Roman"/>
          <w:sz w:val="28"/>
          <w:lang w:val="en-US"/>
        </w:rPr>
        <w:t xml:space="preserve">-Cheong Yeung, Thomas </w:t>
      </w:r>
      <w:proofErr w:type="spellStart"/>
      <w:r w:rsidRPr="001931BF">
        <w:rPr>
          <w:rStyle w:val="authors-list-item"/>
          <w:rFonts w:ascii="Times New Roman" w:hAnsi="Times New Roman" w:cs="Times New Roman"/>
          <w:sz w:val="28"/>
          <w:lang w:val="en-US"/>
        </w:rPr>
        <w:t>Chik</w:t>
      </w:r>
      <w:proofErr w:type="spellEnd"/>
      <w:r w:rsidRPr="001931BF">
        <w:rPr>
          <w:rStyle w:val="authors-list-item"/>
          <w:rFonts w:ascii="Times New Roman" w:hAnsi="Times New Roman" w:cs="Times New Roman"/>
          <w:sz w:val="28"/>
          <w:lang w:val="en-US"/>
        </w:rPr>
        <w:t xml:space="preserve">, Joanna W K Pang, Abraham </w:t>
      </w:r>
      <w:proofErr w:type="spellStart"/>
      <w:r w:rsidRPr="001931BF">
        <w:rPr>
          <w:rStyle w:val="authors-list-item"/>
          <w:rFonts w:ascii="Times New Roman" w:hAnsi="Times New Roman" w:cs="Times New Roman"/>
          <w:sz w:val="28"/>
          <w:lang w:val="en-US"/>
        </w:rPr>
        <w:t>Ka</w:t>
      </w:r>
      <w:proofErr w:type="spellEnd"/>
      <w:r w:rsidRPr="001931BF">
        <w:rPr>
          <w:rStyle w:val="authors-list-item"/>
          <w:rFonts w:ascii="Times New Roman" w:hAnsi="Times New Roman" w:cs="Times New Roman"/>
          <w:sz w:val="28"/>
          <w:lang w:val="en-US"/>
        </w:rPr>
        <w:t xml:space="preserve">-Chung </w:t>
      </w:r>
      <w:proofErr w:type="spellStart"/>
      <w:r w:rsidRPr="001931BF">
        <w:rPr>
          <w:rStyle w:val="authors-list-item"/>
          <w:rFonts w:ascii="Times New Roman" w:hAnsi="Times New Roman" w:cs="Times New Roman"/>
          <w:sz w:val="28"/>
          <w:lang w:val="en-US"/>
        </w:rPr>
        <w:t>Wai</w:t>
      </w:r>
      <w:proofErr w:type="spellEnd"/>
      <w:r w:rsidRPr="001931BF">
        <w:rPr>
          <w:rStyle w:val="authors-list-item"/>
          <w:rFonts w:ascii="Times New Roman" w:hAnsi="Times New Roman" w:cs="Times New Roman"/>
          <w:sz w:val="28"/>
          <w:lang w:val="en-US"/>
        </w:rPr>
        <w:t xml:space="preserve">, Michael D </w:t>
      </w:r>
      <w:proofErr w:type="spellStart"/>
      <w:r w:rsidRPr="001931BF">
        <w:rPr>
          <w:rStyle w:val="authors-list-item"/>
          <w:rFonts w:ascii="Times New Roman" w:hAnsi="Times New Roman" w:cs="Times New Roman"/>
          <w:sz w:val="28"/>
          <w:lang w:val="en-US"/>
        </w:rPr>
        <w:t>Kuo</w:t>
      </w:r>
      <w:proofErr w:type="spellEnd"/>
      <w:r w:rsidRPr="001931BF">
        <w:rPr>
          <w:rStyle w:val="authors-list-item"/>
          <w:rFonts w:ascii="Times New Roman" w:hAnsi="Times New Roman" w:cs="Times New Roman"/>
          <w:sz w:val="28"/>
          <w:lang w:val="en-US"/>
        </w:rPr>
        <w:t xml:space="preserve">, Tina P W Lam, </w:t>
      </w:r>
      <w:proofErr w:type="spellStart"/>
      <w:r w:rsidRPr="001931BF">
        <w:rPr>
          <w:rStyle w:val="authors-list-item"/>
          <w:rFonts w:ascii="Times New Roman" w:hAnsi="Times New Roman" w:cs="Times New Roman"/>
          <w:sz w:val="28"/>
          <w:lang w:val="en-US"/>
        </w:rPr>
        <w:t>Pek</w:t>
      </w:r>
      <w:proofErr w:type="spellEnd"/>
      <w:r w:rsidRPr="001931BF">
        <w:rPr>
          <w:rStyle w:val="authors-list-item"/>
          <w:rFonts w:ascii="Times New Roman" w:hAnsi="Times New Roman" w:cs="Times New Roman"/>
          <w:sz w:val="28"/>
          <w:lang w:val="en-US"/>
        </w:rPr>
        <w:t xml:space="preserve">-Lan </w:t>
      </w:r>
      <w:proofErr w:type="spellStart"/>
      <w:r w:rsidRPr="001931BF">
        <w:rPr>
          <w:rStyle w:val="authors-list-item"/>
          <w:rFonts w:ascii="Times New Roman" w:hAnsi="Times New Roman" w:cs="Times New Roman"/>
          <w:sz w:val="28"/>
          <w:lang w:val="en-US"/>
        </w:rPr>
        <w:t>Khong</w:t>
      </w:r>
      <w:proofErr w:type="spellEnd"/>
      <w:r w:rsidRPr="001931BF">
        <w:rPr>
          <w:rStyle w:val="authors-list-item"/>
          <w:rFonts w:ascii="Times New Roman" w:hAnsi="Times New Roman" w:cs="Times New Roman"/>
          <w:sz w:val="28"/>
          <w:lang w:val="en-US"/>
        </w:rPr>
        <w:t>, Ngai-</w:t>
      </w:r>
      <w:proofErr w:type="spellStart"/>
      <w:r w:rsidRPr="001931BF">
        <w:rPr>
          <w:rStyle w:val="authors-list-item"/>
          <w:rFonts w:ascii="Times New Roman" w:hAnsi="Times New Roman" w:cs="Times New Roman"/>
          <w:sz w:val="28"/>
          <w:lang w:val="en-US"/>
        </w:rPr>
        <w:t>Tseung</w:t>
      </w:r>
      <w:proofErr w:type="spellEnd"/>
      <w:r w:rsidRPr="001931BF">
        <w:rPr>
          <w:rStyle w:val="authors-list-item"/>
          <w:rFonts w:ascii="Times New Roman" w:hAnsi="Times New Roman" w:cs="Times New Roman"/>
          <w:sz w:val="28"/>
          <w:lang w:val="en-US"/>
        </w:rPr>
        <w:t xml:space="preserve"> Cheung, </w:t>
      </w:r>
      <w:proofErr w:type="spellStart"/>
      <w:r w:rsidRPr="001931BF">
        <w:rPr>
          <w:rStyle w:val="authors-list-item"/>
          <w:rFonts w:ascii="Times New Roman" w:hAnsi="Times New Roman" w:cs="Times New Roman"/>
          <w:sz w:val="28"/>
          <w:lang w:val="en-US"/>
        </w:rPr>
        <w:t>Varut</w:t>
      </w:r>
      <w:proofErr w:type="spellEnd"/>
      <w:r w:rsidRPr="001931BF">
        <w:rPr>
          <w:rStyle w:val="authors-list-item"/>
          <w:rFonts w:ascii="Times New Roman" w:hAnsi="Times New Roman" w:cs="Times New Roman"/>
          <w:sz w:val="28"/>
          <w:lang w:val="en-US"/>
        </w:rPr>
        <w:t xml:space="preserve"> </w:t>
      </w:r>
      <w:proofErr w:type="spellStart"/>
      <w:r w:rsidRPr="001931BF">
        <w:rPr>
          <w:rStyle w:val="authors-list-item"/>
          <w:rFonts w:ascii="Times New Roman" w:hAnsi="Times New Roman" w:cs="Times New Roman"/>
          <w:sz w:val="28"/>
          <w:lang w:val="en-US"/>
        </w:rPr>
        <w:t>Vardhanabhuti</w:t>
      </w:r>
      <w:proofErr w:type="spellEnd"/>
    </w:p>
    <w:p w:rsidR="001931BF" w:rsidRDefault="001931BF" w:rsidP="001931BF">
      <w:pPr>
        <w:spacing w:before="240"/>
        <w:rPr>
          <w:rStyle w:val="authors-list-item"/>
          <w:rFonts w:ascii="Times New Roman" w:hAnsi="Times New Roman" w:cs="Times New Roman"/>
          <w:sz w:val="28"/>
          <w:lang w:val="en-US"/>
        </w:rPr>
      </w:pPr>
      <w:r>
        <w:rPr>
          <w:rStyle w:val="authors-list-item"/>
          <w:rFonts w:ascii="Times New Roman" w:hAnsi="Times New Roman" w:cs="Times New Roman"/>
          <w:sz w:val="28"/>
          <w:lang w:val="en-US"/>
        </w:rPr>
        <w:t>Abstract: t</w:t>
      </w:r>
      <w:r w:rsidRPr="001931BF">
        <w:rPr>
          <w:rStyle w:val="authors-list-item"/>
          <w:rFonts w:ascii="Times New Roman" w:hAnsi="Times New Roman" w:cs="Times New Roman"/>
          <w:sz w:val="28"/>
          <w:lang w:val="en-US"/>
        </w:rPr>
        <w:t>riaging and prioritizing patients for RT-PCR test had been essential in the management of COVID-19 in resource-scarce countries. In this study, we applied machine learning (ML) to the task of detection of SARS-CoV-2 infection using basic laboratory markers.</w:t>
      </w:r>
    </w:p>
    <w:p w:rsidR="001931BF" w:rsidRDefault="001931BF" w:rsidP="001931BF">
      <w:pPr>
        <w:spacing w:before="240"/>
        <w:rPr>
          <w:rStyle w:val="authors-list-item"/>
          <w:rFonts w:ascii="Times New Roman" w:hAnsi="Times New Roman" w:cs="Times New Roman"/>
          <w:sz w:val="28"/>
          <w:lang w:val="en-US"/>
        </w:rPr>
      </w:pPr>
      <w:hyperlink r:id="rId9" w:history="1">
        <w:r w:rsidRPr="00F51D54">
          <w:rPr>
            <w:rStyle w:val="a3"/>
            <w:rFonts w:ascii="Times New Roman" w:hAnsi="Times New Roman" w:cs="Times New Roman"/>
            <w:sz w:val="28"/>
            <w:lang w:val="en-US"/>
          </w:rPr>
          <w:t>https://www.nature.com/articles/s41598-021-93719-2</w:t>
        </w:r>
      </w:hyperlink>
    </w:p>
    <w:p w:rsidR="001931BF" w:rsidRDefault="001931BF" w:rsidP="001931BF">
      <w:pPr>
        <w:spacing w:before="240"/>
        <w:rPr>
          <w:rStyle w:val="authors-list-item"/>
          <w:rFonts w:ascii="Times New Roman" w:hAnsi="Times New Roman" w:cs="Times New Roman"/>
          <w:sz w:val="28"/>
          <w:lang w:val="en-US"/>
        </w:rPr>
      </w:pPr>
    </w:p>
    <w:p w:rsidR="00CD163F" w:rsidRPr="00CD163F" w:rsidRDefault="00CD163F" w:rsidP="00CD163F">
      <w:pPr>
        <w:pStyle w:val="1"/>
        <w:shd w:val="clear" w:color="auto" w:fill="FFFFFF"/>
        <w:rPr>
          <w:color w:val="212121"/>
          <w:sz w:val="28"/>
          <w:lang w:val="en-US"/>
        </w:rPr>
      </w:pPr>
      <w:r w:rsidRPr="00CD163F">
        <w:rPr>
          <w:color w:val="212121"/>
          <w:sz w:val="28"/>
          <w:lang w:val="en-US"/>
        </w:rPr>
        <w:t>Intravascular ultrasound-based deep learning for plaque characterization in coronary artery disease</w:t>
      </w:r>
    </w:p>
    <w:p w:rsidR="001931BF" w:rsidRDefault="00CD163F" w:rsidP="001931BF">
      <w:pPr>
        <w:spacing w:before="240"/>
        <w:rPr>
          <w:rStyle w:val="authors-list-item"/>
          <w:rFonts w:ascii="Times New Roman" w:hAnsi="Times New Roman" w:cs="Times New Roman"/>
          <w:sz w:val="28"/>
          <w:lang w:val="en-US"/>
        </w:rPr>
      </w:pPr>
      <w:proofErr w:type="spellStart"/>
      <w:r>
        <w:rPr>
          <w:rStyle w:val="authors-list-item"/>
          <w:rFonts w:ascii="Times New Roman" w:hAnsi="Times New Roman" w:cs="Times New Roman"/>
          <w:sz w:val="28"/>
          <w:lang w:val="en-US"/>
        </w:rPr>
        <w:t>Hyungjoo</w:t>
      </w:r>
      <w:proofErr w:type="spellEnd"/>
      <w:r>
        <w:rPr>
          <w:rStyle w:val="authors-list-item"/>
          <w:rFonts w:ascii="Times New Roman" w:hAnsi="Times New Roman" w:cs="Times New Roman"/>
          <w:sz w:val="28"/>
          <w:lang w:val="en-US"/>
        </w:rPr>
        <w:t xml:space="preserve"> Cho, Soo-</w:t>
      </w:r>
      <w:proofErr w:type="spellStart"/>
      <w:r>
        <w:rPr>
          <w:rStyle w:val="authors-list-item"/>
          <w:rFonts w:ascii="Times New Roman" w:hAnsi="Times New Roman" w:cs="Times New Roman"/>
          <w:sz w:val="28"/>
          <w:lang w:val="en-US"/>
        </w:rPr>
        <w:t>Jin</w:t>
      </w:r>
      <w:proofErr w:type="spellEnd"/>
      <w:r>
        <w:rPr>
          <w:rStyle w:val="authors-list-item"/>
          <w:rFonts w:ascii="Times New Roman" w:hAnsi="Times New Roman" w:cs="Times New Roman"/>
          <w:sz w:val="28"/>
          <w:lang w:val="en-US"/>
        </w:rPr>
        <w:t xml:space="preserve"> Kang, Hyun-</w:t>
      </w:r>
      <w:proofErr w:type="spellStart"/>
      <w:r>
        <w:rPr>
          <w:rStyle w:val="authors-list-item"/>
          <w:rFonts w:ascii="Times New Roman" w:hAnsi="Times New Roman" w:cs="Times New Roman"/>
          <w:sz w:val="28"/>
          <w:lang w:val="en-US"/>
        </w:rPr>
        <w:t>Seok</w:t>
      </w:r>
      <w:proofErr w:type="spellEnd"/>
      <w:r>
        <w:rPr>
          <w:rStyle w:val="authors-list-item"/>
          <w:rFonts w:ascii="Times New Roman" w:hAnsi="Times New Roman" w:cs="Times New Roman"/>
          <w:sz w:val="28"/>
          <w:lang w:val="en-US"/>
        </w:rPr>
        <w:t xml:space="preserve"> Min, June-Goo Lee, Won-Jang Kim, Se Hun Kang, Do-Yoon Kang</w:t>
      </w:r>
      <w:r w:rsidRPr="00CD163F">
        <w:rPr>
          <w:rStyle w:val="authors-list-item"/>
          <w:rFonts w:ascii="Times New Roman" w:hAnsi="Times New Roman" w:cs="Times New Roman"/>
          <w:sz w:val="28"/>
          <w:lang w:val="en-US"/>
        </w:rPr>
        <w:t>,</w:t>
      </w:r>
      <w:r>
        <w:rPr>
          <w:rStyle w:val="authors-list-item"/>
          <w:rFonts w:ascii="Times New Roman" w:hAnsi="Times New Roman" w:cs="Times New Roman"/>
          <w:sz w:val="28"/>
          <w:lang w:val="en-US"/>
        </w:rPr>
        <w:t xml:space="preserve"> </w:t>
      </w:r>
      <w:proofErr w:type="spellStart"/>
      <w:r>
        <w:rPr>
          <w:rStyle w:val="authors-list-item"/>
          <w:rFonts w:ascii="Times New Roman" w:hAnsi="Times New Roman" w:cs="Times New Roman"/>
          <w:sz w:val="28"/>
          <w:lang w:val="en-US"/>
        </w:rPr>
        <w:t>Pil</w:t>
      </w:r>
      <w:proofErr w:type="spellEnd"/>
      <w:r>
        <w:rPr>
          <w:rStyle w:val="authors-list-item"/>
          <w:rFonts w:ascii="Times New Roman" w:hAnsi="Times New Roman" w:cs="Times New Roman"/>
          <w:sz w:val="28"/>
          <w:lang w:val="en-US"/>
        </w:rPr>
        <w:t xml:space="preserve"> </w:t>
      </w:r>
      <w:proofErr w:type="spellStart"/>
      <w:r>
        <w:rPr>
          <w:rStyle w:val="authors-list-item"/>
          <w:rFonts w:ascii="Times New Roman" w:hAnsi="Times New Roman" w:cs="Times New Roman"/>
          <w:sz w:val="28"/>
          <w:lang w:val="en-US"/>
        </w:rPr>
        <w:t>Hyung</w:t>
      </w:r>
      <w:proofErr w:type="spellEnd"/>
      <w:r>
        <w:rPr>
          <w:rStyle w:val="authors-list-item"/>
          <w:rFonts w:ascii="Times New Roman" w:hAnsi="Times New Roman" w:cs="Times New Roman"/>
          <w:sz w:val="28"/>
          <w:lang w:val="en-US"/>
        </w:rPr>
        <w:t xml:space="preserve"> Lee, Jung-Min </w:t>
      </w:r>
      <w:proofErr w:type="spellStart"/>
      <w:r>
        <w:rPr>
          <w:rStyle w:val="authors-list-item"/>
          <w:rFonts w:ascii="Times New Roman" w:hAnsi="Times New Roman" w:cs="Times New Roman"/>
          <w:sz w:val="28"/>
          <w:lang w:val="en-US"/>
        </w:rPr>
        <w:t>Ahn</w:t>
      </w:r>
      <w:proofErr w:type="spellEnd"/>
      <w:r w:rsidRPr="00CD163F">
        <w:rPr>
          <w:rStyle w:val="authors-list-item"/>
          <w:rFonts w:ascii="Times New Roman" w:hAnsi="Times New Roman" w:cs="Times New Roman"/>
          <w:sz w:val="28"/>
          <w:lang w:val="en-US"/>
        </w:rPr>
        <w:t xml:space="preserve">, </w:t>
      </w:r>
      <w:proofErr w:type="spellStart"/>
      <w:r>
        <w:rPr>
          <w:rStyle w:val="authors-list-item"/>
          <w:rFonts w:ascii="Times New Roman" w:hAnsi="Times New Roman" w:cs="Times New Roman"/>
          <w:sz w:val="28"/>
          <w:lang w:val="en-US"/>
        </w:rPr>
        <w:t>Duk</w:t>
      </w:r>
      <w:proofErr w:type="spellEnd"/>
      <w:r>
        <w:rPr>
          <w:rStyle w:val="authors-list-item"/>
          <w:rFonts w:ascii="Times New Roman" w:hAnsi="Times New Roman" w:cs="Times New Roman"/>
          <w:sz w:val="28"/>
          <w:lang w:val="en-US"/>
        </w:rPr>
        <w:t xml:space="preserve">-Woo Park, </w:t>
      </w:r>
      <w:proofErr w:type="spellStart"/>
      <w:r>
        <w:rPr>
          <w:rStyle w:val="authors-list-item"/>
          <w:rFonts w:ascii="Times New Roman" w:hAnsi="Times New Roman" w:cs="Times New Roman"/>
          <w:sz w:val="28"/>
          <w:lang w:val="en-US"/>
        </w:rPr>
        <w:t>Seung-Whan</w:t>
      </w:r>
      <w:proofErr w:type="spellEnd"/>
      <w:r>
        <w:rPr>
          <w:rStyle w:val="authors-list-item"/>
          <w:rFonts w:ascii="Times New Roman" w:hAnsi="Times New Roman" w:cs="Times New Roman"/>
          <w:sz w:val="28"/>
          <w:lang w:val="en-US"/>
        </w:rPr>
        <w:t xml:space="preserve"> Lee</w:t>
      </w:r>
      <w:r w:rsidRPr="00CD163F">
        <w:rPr>
          <w:rStyle w:val="authors-list-item"/>
          <w:rFonts w:ascii="Times New Roman" w:hAnsi="Times New Roman" w:cs="Times New Roman"/>
          <w:sz w:val="28"/>
          <w:lang w:val="en-US"/>
        </w:rPr>
        <w:t>, Y</w:t>
      </w:r>
      <w:r>
        <w:rPr>
          <w:rStyle w:val="authors-list-item"/>
          <w:rFonts w:ascii="Times New Roman" w:hAnsi="Times New Roman" w:cs="Times New Roman"/>
          <w:sz w:val="28"/>
          <w:lang w:val="en-US"/>
        </w:rPr>
        <w:t>oung-</w:t>
      </w:r>
      <w:proofErr w:type="spellStart"/>
      <w:r>
        <w:rPr>
          <w:rStyle w:val="authors-list-item"/>
          <w:rFonts w:ascii="Times New Roman" w:hAnsi="Times New Roman" w:cs="Times New Roman"/>
          <w:sz w:val="28"/>
          <w:lang w:val="en-US"/>
        </w:rPr>
        <w:t>Hak</w:t>
      </w:r>
      <w:proofErr w:type="spellEnd"/>
      <w:r>
        <w:rPr>
          <w:rStyle w:val="authors-list-item"/>
          <w:rFonts w:ascii="Times New Roman" w:hAnsi="Times New Roman" w:cs="Times New Roman"/>
          <w:sz w:val="28"/>
          <w:lang w:val="en-US"/>
        </w:rPr>
        <w:t xml:space="preserve"> Kim, </w:t>
      </w:r>
      <w:proofErr w:type="spellStart"/>
      <w:r>
        <w:rPr>
          <w:rStyle w:val="authors-list-item"/>
          <w:rFonts w:ascii="Times New Roman" w:hAnsi="Times New Roman" w:cs="Times New Roman"/>
          <w:sz w:val="28"/>
          <w:lang w:val="en-US"/>
        </w:rPr>
        <w:t>Cheol</w:t>
      </w:r>
      <w:proofErr w:type="spellEnd"/>
      <w:r>
        <w:rPr>
          <w:rStyle w:val="authors-list-item"/>
          <w:rFonts w:ascii="Times New Roman" w:hAnsi="Times New Roman" w:cs="Times New Roman"/>
          <w:sz w:val="28"/>
          <w:lang w:val="en-US"/>
        </w:rPr>
        <w:t xml:space="preserve"> </w:t>
      </w:r>
      <w:proofErr w:type="spellStart"/>
      <w:r>
        <w:rPr>
          <w:rStyle w:val="authors-list-item"/>
          <w:rFonts w:ascii="Times New Roman" w:hAnsi="Times New Roman" w:cs="Times New Roman"/>
          <w:sz w:val="28"/>
          <w:lang w:val="en-US"/>
        </w:rPr>
        <w:t>Whan</w:t>
      </w:r>
      <w:proofErr w:type="spellEnd"/>
      <w:r>
        <w:rPr>
          <w:rStyle w:val="authors-list-item"/>
          <w:rFonts w:ascii="Times New Roman" w:hAnsi="Times New Roman" w:cs="Times New Roman"/>
          <w:sz w:val="28"/>
          <w:lang w:val="en-US"/>
        </w:rPr>
        <w:t xml:space="preserve"> Lee</w:t>
      </w:r>
      <w:r w:rsidRPr="00CD163F">
        <w:rPr>
          <w:rStyle w:val="authors-list-item"/>
          <w:rFonts w:ascii="Times New Roman" w:hAnsi="Times New Roman" w:cs="Times New Roman"/>
          <w:sz w:val="28"/>
          <w:lang w:val="en-US"/>
        </w:rPr>
        <w:t xml:space="preserve">, </w:t>
      </w:r>
      <w:proofErr w:type="spellStart"/>
      <w:r w:rsidRPr="00CD163F">
        <w:rPr>
          <w:rStyle w:val="authors-list-item"/>
          <w:rFonts w:ascii="Times New Roman" w:hAnsi="Times New Roman" w:cs="Times New Roman"/>
          <w:sz w:val="28"/>
          <w:lang w:val="en-US"/>
        </w:rPr>
        <w:t>Seon</w:t>
      </w:r>
      <w:r>
        <w:rPr>
          <w:rStyle w:val="authors-list-item"/>
          <w:rFonts w:ascii="Times New Roman" w:hAnsi="Times New Roman" w:cs="Times New Roman"/>
          <w:sz w:val="28"/>
          <w:lang w:val="en-US"/>
        </w:rPr>
        <w:t>g-Wook</w:t>
      </w:r>
      <w:proofErr w:type="spellEnd"/>
      <w:r>
        <w:rPr>
          <w:rStyle w:val="authors-list-item"/>
          <w:rFonts w:ascii="Times New Roman" w:hAnsi="Times New Roman" w:cs="Times New Roman"/>
          <w:sz w:val="28"/>
          <w:lang w:val="en-US"/>
        </w:rPr>
        <w:t xml:space="preserve"> Park, </w:t>
      </w:r>
      <w:proofErr w:type="spellStart"/>
      <w:r>
        <w:rPr>
          <w:rStyle w:val="authors-list-item"/>
          <w:rFonts w:ascii="Times New Roman" w:hAnsi="Times New Roman" w:cs="Times New Roman"/>
          <w:sz w:val="28"/>
          <w:lang w:val="en-US"/>
        </w:rPr>
        <w:t>Seung</w:t>
      </w:r>
      <w:proofErr w:type="spellEnd"/>
      <w:r>
        <w:rPr>
          <w:rStyle w:val="authors-list-item"/>
          <w:rFonts w:ascii="Times New Roman" w:hAnsi="Times New Roman" w:cs="Times New Roman"/>
          <w:sz w:val="28"/>
          <w:lang w:val="en-US"/>
        </w:rPr>
        <w:t>-Jung Park</w:t>
      </w:r>
    </w:p>
    <w:p w:rsidR="00CD163F" w:rsidRDefault="00CD163F" w:rsidP="001931BF">
      <w:pPr>
        <w:spacing w:before="240"/>
        <w:rPr>
          <w:rStyle w:val="authors-list-item"/>
          <w:rFonts w:ascii="Times New Roman" w:hAnsi="Times New Roman" w:cs="Times New Roman"/>
          <w:sz w:val="28"/>
          <w:lang w:val="en-US"/>
        </w:rPr>
      </w:pPr>
      <w:r>
        <w:rPr>
          <w:rStyle w:val="authors-list-item"/>
          <w:rFonts w:ascii="Times New Roman" w:hAnsi="Times New Roman" w:cs="Times New Roman"/>
          <w:sz w:val="28"/>
          <w:lang w:val="en-US"/>
        </w:rPr>
        <w:t xml:space="preserve">Abstract: </w:t>
      </w:r>
      <w:r w:rsidRPr="00723EEF">
        <w:rPr>
          <w:rStyle w:val="authors-list-item"/>
          <w:rFonts w:ascii="Times New Roman" w:hAnsi="Times New Roman" w:cs="Times New Roman"/>
          <w:sz w:val="28"/>
        </w:rPr>
        <w:t>t</w:t>
      </w:r>
      <w:r w:rsidRPr="00723EEF">
        <w:rPr>
          <w:rStyle w:val="authors-list-item"/>
          <w:rFonts w:ascii="Times New Roman" w:hAnsi="Times New Roman" w:cs="Times New Roman"/>
          <w:sz w:val="28"/>
          <w:lang w:val="en-US"/>
        </w:rPr>
        <w:t>he aim was to develop IVUS-based algorithms for classifying attenuation and calcified plaques.</w:t>
      </w:r>
      <w:r w:rsidRPr="00723EEF">
        <w:rPr>
          <w:rStyle w:val="authors-list-item"/>
          <w:rFonts w:ascii="Times New Roman" w:hAnsi="Times New Roman" w:cs="Times New Roman"/>
          <w:sz w:val="28"/>
        </w:rPr>
        <w:t xml:space="preserve"> </w:t>
      </w:r>
      <w:r w:rsidRPr="00723EEF">
        <w:rPr>
          <w:rStyle w:val="authors-list-item"/>
          <w:rFonts w:ascii="Times New Roman" w:hAnsi="Times New Roman" w:cs="Times New Roman"/>
          <w:sz w:val="28"/>
          <w:lang w:val="en-US"/>
        </w:rPr>
        <w:t>Our deep learning algorithms for plaque characterization may assist clinicians in recognizing high-risk coronary lesions.</w:t>
      </w:r>
    </w:p>
    <w:p w:rsidR="00723EEF" w:rsidRDefault="00723EEF" w:rsidP="001931BF">
      <w:pPr>
        <w:spacing w:before="240"/>
        <w:rPr>
          <w:rStyle w:val="authors-list-item"/>
          <w:rFonts w:ascii="Times New Roman" w:hAnsi="Times New Roman" w:cs="Times New Roman"/>
          <w:sz w:val="28"/>
          <w:lang w:val="en-US"/>
        </w:rPr>
      </w:pPr>
      <w:hyperlink r:id="rId10" w:history="1">
        <w:r w:rsidRPr="00F51D54">
          <w:rPr>
            <w:rStyle w:val="a3"/>
            <w:rFonts w:ascii="Times New Roman" w:hAnsi="Times New Roman" w:cs="Times New Roman"/>
            <w:sz w:val="28"/>
            <w:lang w:val="en-US"/>
          </w:rPr>
          <w:t>https://pubmed.ncbi.nlm.nih.gov/33831671/</w:t>
        </w:r>
      </w:hyperlink>
    </w:p>
    <w:p w:rsidR="00723EEF" w:rsidRDefault="00723EEF" w:rsidP="001931BF">
      <w:pPr>
        <w:spacing w:before="240"/>
        <w:rPr>
          <w:rStyle w:val="authors-list-item"/>
          <w:rFonts w:ascii="Times New Roman" w:hAnsi="Times New Roman" w:cs="Times New Roman"/>
          <w:sz w:val="28"/>
          <w:lang w:val="en-US"/>
        </w:rPr>
      </w:pPr>
    </w:p>
    <w:p w:rsidR="00723EEF" w:rsidRPr="00723EEF" w:rsidRDefault="00723EEF" w:rsidP="00723EEF">
      <w:pPr>
        <w:pStyle w:val="1"/>
        <w:shd w:val="clear" w:color="auto" w:fill="FFFFFF"/>
        <w:spacing w:before="0" w:beforeAutospacing="0" w:after="300" w:afterAutospacing="0"/>
        <w:textAlignment w:val="baseline"/>
        <w:rPr>
          <w:color w:val="212121"/>
          <w:sz w:val="28"/>
          <w:lang w:val="en-US"/>
        </w:rPr>
      </w:pPr>
      <w:r w:rsidRPr="00723EEF">
        <w:rPr>
          <w:color w:val="212121"/>
          <w:sz w:val="28"/>
          <w:lang w:val="en-US"/>
        </w:rPr>
        <w:t xml:space="preserve">Deep Learning in </w:t>
      </w:r>
      <w:proofErr w:type="spellStart"/>
      <w:r w:rsidRPr="00723EEF">
        <w:rPr>
          <w:color w:val="212121"/>
          <w:sz w:val="28"/>
          <w:lang w:val="en-US"/>
        </w:rPr>
        <w:t>Opthalmology</w:t>
      </w:r>
      <w:proofErr w:type="spellEnd"/>
      <w:r w:rsidRPr="00723EEF">
        <w:rPr>
          <w:color w:val="212121"/>
          <w:sz w:val="28"/>
          <w:lang w:val="en-US"/>
        </w:rPr>
        <w:t>: Iris Melanocytic Tumors Intelligent Diagnosis</w:t>
      </w:r>
    </w:p>
    <w:p w:rsidR="00723EEF" w:rsidRDefault="00723EEF" w:rsidP="001931BF">
      <w:pPr>
        <w:spacing w:before="240"/>
        <w:rPr>
          <w:rStyle w:val="nlm-surname"/>
          <w:rFonts w:ascii="Times New Roman" w:hAnsi="Times New Roman" w:cs="Times New Roman"/>
          <w:color w:val="333333"/>
          <w:sz w:val="28"/>
          <w:bdr w:val="none" w:sz="0" w:space="0" w:color="auto" w:frame="1"/>
          <w:shd w:val="clear" w:color="auto" w:fill="FFFFFF"/>
        </w:rPr>
      </w:pPr>
      <w:proofErr w:type="spellStart"/>
      <w:r w:rsidRPr="00723EEF">
        <w:rPr>
          <w:rStyle w:val="nlm-given-names"/>
          <w:rFonts w:ascii="Times New Roman" w:hAnsi="Times New Roman" w:cs="Times New Roman"/>
          <w:color w:val="333333"/>
          <w:sz w:val="28"/>
          <w:bdr w:val="none" w:sz="0" w:space="0" w:color="auto" w:frame="1"/>
          <w:shd w:val="clear" w:color="auto" w:fill="FFFFFF"/>
        </w:rPr>
        <w:t>Abdulkader</w:t>
      </w:r>
      <w:proofErr w:type="spellEnd"/>
      <w:r w:rsidRPr="00723EEF">
        <w:rPr>
          <w:rFonts w:ascii="Times New Roman" w:hAnsi="Times New Roman" w:cs="Times New Roman"/>
          <w:color w:val="333333"/>
          <w:sz w:val="28"/>
          <w:shd w:val="clear" w:color="auto" w:fill="FFFFFF"/>
        </w:rPr>
        <w:t> </w:t>
      </w:r>
      <w:proofErr w:type="spellStart"/>
      <w:r w:rsidRPr="00723EEF">
        <w:rPr>
          <w:rStyle w:val="nlm-surname"/>
          <w:rFonts w:ascii="Times New Roman" w:hAnsi="Times New Roman" w:cs="Times New Roman"/>
          <w:color w:val="333333"/>
          <w:sz w:val="28"/>
          <w:bdr w:val="none" w:sz="0" w:space="0" w:color="auto" w:frame="1"/>
          <w:shd w:val="clear" w:color="auto" w:fill="FFFFFF"/>
        </w:rPr>
        <w:t>Helwan</w:t>
      </w:r>
      <w:proofErr w:type="spellEnd"/>
    </w:p>
    <w:p w:rsidR="00723EEF" w:rsidRPr="00723EEF" w:rsidRDefault="00723EEF" w:rsidP="001931BF">
      <w:pPr>
        <w:spacing w:before="240"/>
        <w:rPr>
          <w:rStyle w:val="nlm-given-names"/>
          <w:rFonts w:ascii="Times New Roman" w:hAnsi="Times New Roman" w:cs="Times New Roman"/>
          <w:color w:val="333333"/>
          <w:sz w:val="28"/>
          <w:bdr w:val="none" w:sz="0" w:space="0" w:color="auto" w:frame="1"/>
          <w:lang w:val="en-US"/>
        </w:rPr>
      </w:pPr>
      <w:r>
        <w:rPr>
          <w:rStyle w:val="nlm-surname"/>
          <w:rFonts w:ascii="Times New Roman" w:hAnsi="Times New Roman" w:cs="Times New Roman"/>
          <w:color w:val="333333"/>
          <w:sz w:val="28"/>
          <w:bdr w:val="none" w:sz="0" w:space="0" w:color="auto" w:frame="1"/>
          <w:shd w:val="clear" w:color="auto" w:fill="FFFFFF"/>
          <w:lang w:val="en-US"/>
        </w:rPr>
        <w:t>Abstract</w:t>
      </w:r>
      <w:r w:rsidRPr="00723EEF">
        <w:rPr>
          <w:rStyle w:val="nlm-given-names"/>
          <w:lang w:val="en-US"/>
        </w:rPr>
        <w:t xml:space="preserve">: </w:t>
      </w:r>
      <w:r w:rsidRPr="00723EEF">
        <w:rPr>
          <w:rStyle w:val="nlm-given-names"/>
          <w:rFonts w:ascii="Times New Roman" w:hAnsi="Times New Roman" w:cs="Times New Roman"/>
          <w:color w:val="333333"/>
          <w:sz w:val="28"/>
          <w:bdr w:val="none" w:sz="0" w:space="0" w:color="auto" w:frame="1"/>
          <w:lang w:val="en-US"/>
        </w:rPr>
        <w:t>in this research, we investigate the effects of transfer learning based convolutional neural networks for the iris tumor malignancy identification as it is notoriously hard to distinguish an iris nevus from an iris tumor.</w:t>
      </w:r>
    </w:p>
    <w:p w:rsidR="00723EEF" w:rsidRPr="00723EEF" w:rsidRDefault="00723EEF" w:rsidP="001931BF">
      <w:pPr>
        <w:spacing w:before="240"/>
        <w:rPr>
          <w:rStyle w:val="nlm-given-names"/>
          <w:rFonts w:ascii="Times New Roman" w:hAnsi="Times New Roman" w:cs="Times New Roman"/>
          <w:color w:val="333333"/>
          <w:sz w:val="28"/>
          <w:bdr w:val="none" w:sz="0" w:space="0" w:color="auto" w:frame="1"/>
          <w:shd w:val="clear" w:color="auto" w:fill="FFFFFF"/>
          <w:lang w:val="en-US"/>
        </w:rPr>
      </w:pPr>
      <w:hyperlink r:id="rId11" w:history="1">
        <w:r w:rsidRPr="00723EEF">
          <w:rPr>
            <w:rStyle w:val="a3"/>
            <w:rFonts w:ascii="Times New Roman" w:hAnsi="Times New Roman" w:cs="Times New Roman"/>
            <w:sz w:val="28"/>
            <w:bdr w:val="none" w:sz="0" w:space="0" w:color="auto" w:frame="1"/>
            <w:shd w:val="clear" w:color="auto" w:fill="FFFFFF"/>
            <w:lang w:val="en-US"/>
          </w:rPr>
          <w:t>https://www.medrxiv.org/content/10.1101/2021.09.14.21263573v1</w:t>
        </w:r>
      </w:hyperlink>
    </w:p>
    <w:p w:rsidR="00723EEF" w:rsidRDefault="00723EEF" w:rsidP="001931BF">
      <w:pPr>
        <w:spacing w:before="240"/>
        <w:rPr>
          <w:rStyle w:val="nlm-given-names"/>
          <w:rFonts w:ascii="Times New Roman" w:hAnsi="Times New Roman" w:cs="Times New Roman"/>
          <w:color w:val="333333"/>
          <w:sz w:val="28"/>
          <w:bdr w:val="none" w:sz="0" w:space="0" w:color="auto" w:frame="1"/>
          <w:shd w:val="clear" w:color="auto" w:fill="FFFFFF"/>
          <w:lang w:val="en-US"/>
        </w:rPr>
      </w:pPr>
    </w:p>
    <w:p w:rsidR="00723EEF" w:rsidRDefault="00723EEF" w:rsidP="00723EEF">
      <w:pPr>
        <w:pStyle w:val="1"/>
        <w:shd w:val="clear" w:color="auto" w:fill="FFFFFF"/>
        <w:spacing w:before="0" w:beforeAutospacing="0" w:after="300" w:afterAutospacing="0"/>
        <w:textAlignment w:val="baseline"/>
        <w:rPr>
          <w:color w:val="212121"/>
          <w:sz w:val="28"/>
          <w:lang w:val="en-US"/>
        </w:rPr>
      </w:pPr>
      <w:r w:rsidRPr="00723EEF">
        <w:rPr>
          <w:color w:val="212121"/>
          <w:sz w:val="28"/>
          <w:lang w:val="en-US"/>
        </w:rPr>
        <w:t>Predicting bloodstream infection outcome using machine learning</w:t>
      </w:r>
    </w:p>
    <w:p w:rsidR="00723EEF" w:rsidRDefault="00723EEF" w:rsidP="00723EEF">
      <w:pPr>
        <w:pStyle w:val="1"/>
        <w:shd w:val="clear" w:color="auto" w:fill="FFFFFF"/>
        <w:spacing w:before="0" w:beforeAutospacing="0" w:after="300" w:afterAutospacing="0"/>
        <w:textAlignment w:val="baseline"/>
        <w:rPr>
          <w:rStyle w:val="nlm-given-names"/>
          <w:rFonts w:eastAsiaTheme="minorHAnsi"/>
          <w:b w:val="0"/>
          <w:bCs w:val="0"/>
          <w:color w:val="333333"/>
          <w:kern w:val="0"/>
          <w:sz w:val="28"/>
          <w:szCs w:val="22"/>
          <w:bdr w:val="none" w:sz="0" w:space="0" w:color="auto" w:frame="1"/>
          <w:lang w:val="en-US" w:eastAsia="en-US"/>
        </w:rPr>
      </w:pPr>
      <w:r w:rsidRPr="00723EEF">
        <w:rPr>
          <w:rStyle w:val="nlm-given-names"/>
          <w:rFonts w:eastAsiaTheme="minorHAnsi"/>
          <w:b w:val="0"/>
          <w:bCs w:val="0"/>
          <w:color w:val="333333"/>
          <w:kern w:val="0"/>
          <w:sz w:val="28"/>
          <w:szCs w:val="22"/>
          <w:bdr w:val="none" w:sz="0" w:space="0" w:color="auto" w:frame="1"/>
          <w:lang w:val="en-US" w:eastAsia="en-US"/>
        </w:rPr>
        <w:t>Yazeed</w:t>
      </w:r>
      <w:r w:rsidRPr="00723EEF">
        <w:rPr>
          <w:rStyle w:val="nlm-given-names"/>
          <w:rFonts w:eastAsiaTheme="minorHAnsi"/>
          <w:b w:val="0"/>
          <w:bCs w:val="0"/>
          <w:color w:val="333333"/>
          <w:kern w:val="0"/>
          <w:sz w:val="28"/>
          <w:szCs w:val="22"/>
          <w:bdr w:val="none" w:sz="0" w:space="0" w:color="auto" w:frame="1"/>
          <w:lang w:val="en-US" w:eastAsia="en-US"/>
        </w:rPr>
        <w:t> Zoabi, </w:t>
      </w:r>
      <w:r w:rsidRPr="00723EEF">
        <w:rPr>
          <w:rStyle w:val="nlm-given-names"/>
          <w:rFonts w:eastAsiaTheme="minorHAnsi"/>
          <w:b w:val="0"/>
          <w:bCs w:val="0"/>
          <w:color w:val="333333"/>
          <w:kern w:val="0"/>
          <w:sz w:val="28"/>
          <w:szCs w:val="22"/>
          <w:bdr w:val="none" w:sz="0" w:space="0" w:color="auto" w:frame="1"/>
          <w:lang w:val="en-US" w:eastAsia="en-US"/>
        </w:rPr>
        <w:t>Orli</w:t>
      </w:r>
      <w:r w:rsidRPr="00723EEF">
        <w:rPr>
          <w:rStyle w:val="nlm-given-names"/>
          <w:rFonts w:eastAsiaTheme="minorHAnsi"/>
          <w:b w:val="0"/>
          <w:bCs w:val="0"/>
          <w:color w:val="333333"/>
          <w:kern w:val="0"/>
          <w:sz w:val="28"/>
          <w:szCs w:val="22"/>
          <w:bdr w:val="none" w:sz="0" w:space="0" w:color="auto" w:frame="1"/>
          <w:lang w:val="en-US" w:eastAsia="en-US"/>
        </w:rPr>
        <w:t> Kehat, </w:t>
      </w:r>
      <w:r w:rsidRPr="00723EEF">
        <w:rPr>
          <w:rStyle w:val="nlm-given-names"/>
          <w:rFonts w:eastAsiaTheme="minorHAnsi"/>
          <w:b w:val="0"/>
          <w:bCs w:val="0"/>
          <w:color w:val="333333"/>
          <w:kern w:val="0"/>
          <w:sz w:val="28"/>
          <w:szCs w:val="22"/>
          <w:bdr w:val="none" w:sz="0" w:space="0" w:color="auto" w:frame="1"/>
          <w:lang w:val="en-US" w:eastAsia="en-US"/>
        </w:rPr>
        <w:t>Dan</w:t>
      </w:r>
      <w:r w:rsidRPr="00723EEF">
        <w:rPr>
          <w:rStyle w:val="nlm-given-names"/>
          <w:rFonts w:eastAsiaTheme="minorHAnsi"/>
          <w:b w:val="0"/>
          <w:bCs w:val="0"/>
          <w:color w:val="333333"/>
          <w:kern w:val="0"/>
          <w:sz w:val="28"/>
          <w:szCs w:val="22"/>
          <w:bdr w:val="none" w:sz="0" w:space="0" w:color="auto" w:frame="1"/>
          <w:lang w:val="en-US" w:eastAsia="en-US"/>
        </w:rPr>
        <w:t> Lahav, </w:t>
      </w:r>
      <w:r w:rsidRPr="00723EEF">
        <w:rPr>
          <w:rStyle w:val="nlm-given-names"/>
          <w:rFonts w:eastAsiaTheme="minorHAnsi"/>
          <w:b w:val="0"/>
          <w:bCs w:val="0"/>
          <w:color w:val="333333"/>
          <w:kern w:val="0"/>
          <w:sz w:val="28"/>
          <w:szCs w:val="22"/>
          <w:bdr w:val="none" w:sz="0" w:space="0" w:color="auto" w:frame="1"/>
          <w:lang w:val="en-US" w:eastAsia="en-US"/>
        </w:rPr>
        <w:t>Ahuva</w:t>
      </w:r>
      <w:r w:rsidRPr="00723EEF">
        <w:rPr>
          <w:rStyle w:val="nlm-given-names"/>
          <w:rFonts w:eastAsiaTheme="minorHAnsi"/>
          <w:b w:val="0"/>
          <w:bCs w:val="0"/>
          <w:color w:val="333333"/>
          <w:kern w:val="0"/>
          <w:sz w:val="28"/>
          <w:szCs w:val="22"/>
          <w:bdr w:val="none" w:sz="0" w:space="0" w:color="auto" w:frame="1"/>
          <w:lang w:val="en-US" w:eastAsia="en-US"/>
        </w:rPr>
        <w:t> Weiss-</w:t>
      </w:r>
      <w:proofErr w:type="spellStart"/>
      <w:r w:rsidRPr="00723EEF">
        <w:rPr>
          <w:rStyle w:val="nlm-given-names"/>
          <w:rFonts w:eastAsiaTheme="minorHAnsi"/>
          <w:b w:val="0"/>
          <w:bCs w:val="0"/>
          <w:color w:val="333333"/>
          <w:kern w:val="0"/>
          <w:sz w:val="28"/>
          <w:szCs w:val="22"/>
          <w:bdr w:val="none" w:sz="0" w:space="0" w:color="auto" w:frame="1"/>
          <w:lang w:val="en-US" w:eastAsia="en-US"/>
        </w:rPr>
        <w:t>Meilik</w:t>
      </w:r>
      <w:proofErr w:type="spellEnd"/>
      <w:r w:rsidRPr="00723EEF">
        <w:rPr>
          <w:rStyle w:val="nlm-given-names"/>
          <w:rFonts w:eastAsiaTheme="minorHAnsi"/>
          <w:b w:val="0"/>
          <w:bCs w:val="0"/>
          <w:color w:val="333333"/>
          <w:kern w:val="0"/>
          <w:sz w:val="28"/>
          <w:szCs w:val="22"/>
          <w:bdr w:val="none" w:sz="0" w:space="0" w:color="auto" w:frame="1"/>
          <w:lang w:val="en-US" w:eastAsia="en-US"/>
        </w:rPr>
        <w:t>, </w:t>
      </w:r>
      <w:r w:rsidRPr="00723EEF">
        <w:rPr>
          <w:rStyle w:val="nlm-given-names"/>
          <w:rFonts w:eastAsiaTheme="minorHAnsi"/>
          <w:b w:val="0"/>
          <w:bCs w:val="0"/>
          <w:color w:val="333333"/>
          <w:kern w:val="0"/>
          <w:sz w:val="28"/>
          <w:szCs w:val="22"/>
          <w:bdr w:val="none" w:sz="0" w:space="0" w:color="auto" w:frame="1"/>
          <w:lang w:val="en-US" w:eastAsia="en-US"/>
        </w:rPr>
        <w:t>Amos</w:t>
      </w:r>
      <w:r w:rsidRPr="00723EEF">
        <w:rPr>
          <w:rStyle w:val="nlm-given-names"/>
          <w:rFonts w:eastAsiaTheme="minorHAnsi"/>
          <w:b w:val="0"/>
          <w:bCs w:val="0"/>
          <w:color w:val="333333"/>
          <w:kern w:val="0"/>
          <w:sz w:val="28"/>
          <w:szCs w:val="22"/>
          <w:bdr w:val="none" w:sz="0" w:space="0" w:color="auto" w:frame="1"/>
          <w:lang w:val="en-US" w:eastAsia="en-US"/>
        </w:rPr>
        <w:t> Adler, </w:t>
      </w:r>
      <w:hyperlink r:id="rId12" w:tgtFrame="_blank" w:history="1">
        <w:r w:rsidRPr="00723EEF">
          <w:rPr>
            <w:rStyle w:val="nlm-given-names"/>
            <w:rFonts w:eastAsiaTheme="minorHAnsi"/>
            <w:b w:val="0"/>
            <w:bCs w:val="0"/>
            <w:color w:val="333333"/>
            <w:kern w:val="0"/>
            <w:sz w:val="28"/>
            <w:szCs w:val="22"/>
            <w:bdr w:val="none" w:sz="0" w:space="0" w:color="auto" w:frame="1"/>
            <w:lang w:val="en-US" w:eastAsia="en-US"/>
          </w:rPr>
          <w:t> </w:t>
        </w:r>
      </w:hyperlink>
      <w:r w:rsidRPr="00723EEF">
        <w:rPr>
          <w:rStyle w:val="nlm-given-names"/>
          <w:rFonts w:eastAsiaTheme="minorHAnsi"/>
          <w:b w:val="0"/>
          <w:bCs w:val="0"/>
          <w:color w:val="333333"/>
          <w:kern w:val="0"/>
          <w:sz w:val="28"/>
          <w:szCs w:val="22"/>
          <w:bdr w:val="none" w:sz="0" w:space="0" w:color="auto" w:frame="1"/>
          <w:lang w:val="en-US" w:eastAsia="en-US"/>
        </w:rPr>
        <w:t>Noam</w:t>
      </w:r>
      <w:r w:rsidRPr="00723EEF">
        <w:rPr>
          <w:rStyle w:val="nlm-given-names"/>
          <w:rFonts w:eastAsiaTheme="minorHAnsi"/>
          <w:b w:val="0"/>
          <w:bCs w:val="0"/>
          <w:color w:val="333333"/>
          <w:kern w:val="0"/>
          <w:sz w:val="28"/>
          <w:szCs w:val="22"/>
          <w:bdr w:val="none" w:sz="0" w:space="0" w:color="auto" w:frame="1"/>
          <w:lang w:val="en-US" w:eastAsia="en-US"/>
        </w:rPr>
        <w:t> </w:t>
      </w:r>
      <w:proofErr w:type="spellStart"/>
      <w:r w:rsidRPr="00723EEF">
        <w:rPr>
          <w:rStyle w:val="nlm-given-names"/>
          <w:rFonts w:eastAsiaTheme="minorHAnsi"/>
          <w:b w:val="0"/>
          <w:bCs w:val="0"/>
          <w:color w:val="333333"/>
          <w:kern w:val="0"/>
          <w:sz w:val="28"/>
          <w:szCs w:val="22"/>
          <w:bdr w:val="none" w:sz="0" w:space="0" w:color="auto" w:frame="1"/>
          <w:lang w:val="en-US" w:eastAsia="en-US"/>
        </w:rPr>
        <w:t>Shomron</w:t>
      </w:r>
      <w:proofErr w:type="spellEnd"/>
    </w:p>
    <w:p w:rsidR="00723EEF" w:rsidRDefault="00723EEF" w:rsidP="00723EEF">
      <w:pPr>
        <w:pStyle w:val="1"/>
        <w:shd w:val="clear" w:color="auto" w:fill="FFFFFF"/>
        <w:spacing w:before="0" w:beforeAutospacing="0" w:after="300" w:afterAutospacing="0"/>
        <w:textAlignment w:val="baseline"/>
        <w:rPr>
          <w:rStyle w:val="nlm-given-names"/>
          <w:rFonts w:eastAsiaTheme="minorHAnsi"/>
          <w:b w:val="0"/>
          <w:bCs w:val="0"/>
          <w:color w:val="333333"/>
          <w:kern w:val="0"/>
          <w:sz w:val="28"/>
          <w:bdr w:val="none" w:sz="0" w:space="0" w:color="auto" w:frame="1"/>
          <w:lang w:val="en-US" w:eastAsia="en-US"/>
        </w:rPr>
      </w:pPr>
      <w:r>
        <w:rPr>
          <w:rStyle w:val="nlm-given-names"/>
          <w:rFonts w:eastAsiaTheme="minorHAnsi"/>
          <w:b w:val="0"/>
          <w:bCs w:val="0"/>
          <w:color w:val="333333"/>
          <w:kern w:val="0"/>
          <w:sz w:val="28"/>
          <w:szCs w:val="22"/>
          <w:bdr w:val="none" w:sz="0" w:space="0" w:color="auto" w:frame="1"/>
          <w:lang w:val="en-US" w:eastAsia="en-US"/>
        </w:rPr>
        <w:lastRenderedPageBreak/>
        <w:t xml:space="preserve">Abstract: </w:t>
      </w:r>
      <w:r>
        <w:rPr>
          <w:rStyle w:val="nlm-given-names"/>
          <w:rFonts w:eastAsiaTheme="minorHAnsi"/>
          <w:b w:val="0"/>
          <w:bCs w:val="0"/>
          <w:color w:val="333333"/>
          <w:kern w:val="0"/>
          <w:sz w:val="28"/>
          <w:bdr w:val="none" w:sz="0" w:space="0" w:color="auto" w:frame="1"/>
          <w:lang w:val="en-US" w:eastAsia="en-US"/>
        </w:rPr>
        <w:t>w</w:t>
      </w:r>
      <w:r w:rsidRPr="00723EEF">
        <w:rPr>
          <w:rStyle w:val="nlm-given-names"/>
          <w:rFonts w:eastAsiaTheme="minorHAnsi"/>
          <w:b w:val="0"/>
          <w:bCs w:val="0"/>
          <w:color w:val="333333"/>
          <w:kern w:val="0"/>
          <w:sz w:val="28"/>
          <w:bdr w:val="none" w:sz="0" w:space="0" w:color="auto" w:frame="1"/>
          <w:lang w:val="en-US" w:eastAsia="en-US"/>
        </w:rPr>
        <w:t>e developed electronic medical record-based machine learning models that predict patient outcomes of BSI.</w:t>
      </w:r>
      <w:r w:rsidRPr="00723EEF">
        <w:rPr>
          <w:rStyle w:val="nlm-given-names"/>
          <w:rFonts w:eastAsiaTheme="minorHAnsi"/>
          <w:b w:val="0"/>
          <w:bCs w:val="0"/>
          <w:color w:val="333333"/>
          <w:kern w:val="0"/>
          <w:sz w:val="28"/>
          <w:szCs w:val="22"/>
          <w:bdr w:val="none" w:sz="0" w:space="0" w:color="auto" w:frame="1"/>
          <w:lang w:val="en-US" w:eastAsia="en-US"/>
        </w:rPr>
        <w:t xml:space="preserve"> </w:t>
      </w:r>
      <w:r w:rsidRPr="00723EEF">
        <w:rPr>
          <w:rStyle w:val="nlm-given-names"/>
          <w:rFonts w:eastAsiaTheme="minorHAnsi"/>
          <w:b w:val="0"/>
          <w:bCs w:val="0"/>
          <w:color w:val="333333"/>
          <w:kern w:val="0"/>
          <w:sz w:val="28"/>
          <w:bdr w:val="none" w:sz="0" w:space="0" w:color="auto" w:frame="1"/>
          <w:lang w:val="en-US" w:eastAsia="en-US"/>
        </w:rPr>
        <w:t>Our models were trained, using electronic medical records that include demographics, blood tests, and the medical and diagnosis history of 7,889 hospitalized patients diagnosed with BSI.</w:t>
      </w:r>
    </w:p>
    <w:p w:rsidR="00723EEF" w:rsidRDefault="00723EEF" w:rsidP="00723EEF">
      <w:pPr>
        <w:pStyle w:val="1"/>
        <w:shd w:val="clear" w:color="auto" w:fill="FFFFFF"/>
        <w:spacing w:before="0" w:beforeAutospacing="0" w:after="300" w:afterAutospacing="0"/>
        <w:textAlignment w:val="baseline"/>
        <w:rPr>
          <w:rStyle w:val="nlm-given-names"/>
          <w:rFonts w:eastAsiaTheme="minorHAnsi"/>
          <w:b w:val="0"/>
          <w:bCs w:val="0"/>
          <w:color w:val="333333"/>
          <w:kern w:val="0"/>
          <w:sz w:val="28"/>
          <w:szCs w:val="22"/>
          <w:bdr w:val="none" w:sz="0" w:space="0" w:color="auto" w:frame="1"/>
          <w:lang w:val="en-US" w:eastAsia="en-US"/>
        </w:rPr>
      </w:pPr>
      <w:hyperlink r:id="rId13" w:history="1">
        <w:r w:rsidRPr="00F51D54">
          <w:rPr>
            <w:rStyle w:val="a3"/>
            <w:rFonts w:eastAsiaTheme="minorHAnsi"/>
            <w:b w:val="0"/>
            <w:bCs w:val="0"/>
            <w:kern w:val="0"/>
            <w:sz w:val="28"/>
            <w:szCs w:val="22"/>
            <w:bdr w:val="none" w:sz="0" w:space="0" w:color="auto" w:frame="1"/>
            <w:lang w:val="en-US" w:eastAsia="en-US"/>
          </w:rPr>
          <w:t>https://www.medrxiv.org/content/10.1101/2021.05.18.21257369v1</w:t>
        </w:r>
      </w:hyperlink>
    </w:p>
    <w:p w:rsidR="00723EEF" w:rsidRDefault="00723EEF" w:rsidP="00723EEF">
      <w:pPr>
        <w:pStyle w:val="1"/>
        <w:shd w:val="clear" w:color="auto" w:fill="FFFFFF"/>
        <w:spacing w:before="0" w:beforeAutospacing="0" w:after="300" w:afterAutospacing="0"/>
        <w:textAlignment w:val="baseline"/>
        <w:rPr>
          <w:rStyle w:val="nlm-given-names"/>
          <w:rFonts w:eastAsiaTheme="minorHAnsi"/>
          <w:b w:val="0"/>
          <w:bCs w:val="0"/>
          <w:color w:val="333333"/>
          <w:kern w:val="0"/>
          <w:sz w:val="28"/>
          <w:szCs w:val="22"/>
          <w:bdr w:val="none" w:sz="0" w:space="0" w:color="auto" w:frame="1"/>
          <w:lang w:val="en-US" w:eastAsia="en-US"/>
        </w:rPr>
      </w:pPr>
    </w:p>
    <w:p w:rsidR="00723EEF" w:rsidRDefault="00723EEF" w:rsidP="00723EEF">
      <w:pPr>
        <w:pStyle w:val="1"/>
        <w:shd w:val="clear" w:color="auto" w:fill="FFFFFF"/>
        <w:spacing w:before="0" w:beforeAutospacing="0" w:after="300" w:afterAutospacing="0"/>
        <w:textAlignment w:val="baseline"/>
        <w:rPr>
          <w:color w:val="212121"/>
          <w:sz w:val="28"/>
          <w:lang w:val="en-US"/>
        </w:rPr>
      </w:pPr>
      <w:r w:rsidRPr="00723EEF">
        <w:rPr>
          <w:color w:val="212121"/>
          <w:sz w:val="28"/>
          <w:lang w:val="en-US"/>
        </w:rPr>
        <w:t>Deep learning and machine learning for EEG signal processing on the example of recognizing the disease of alcoholism</w:t>
      </w:r>
    </w:p>
    <w:p w:rsidR="00723EEF" w:rsidRDefault="00723EEF" w:rsidP="00723EEF">
      <w:pPr>
        <w:pStyle w:val="1"/>
        <w:shd w:val="clear" w:color="auto" w:fill="FFFFFF"/>
        <w:spacing w:before="0" w:beforeAutospacing="0" w:after="300" w:afterAutospacing="0"/>
        <w:textAlignment w:val="baseline"/>
        <w:rPr>
          <w:rStyle w:val="nlm-given-names"/>
          <w:rFonts w:eastAsiaTheme="minorHAnsi"/>
          <w:b w:val="0"/>
          <w:bCs w:val="0"/>
          <w:kern w:val="0"/>
          <w:sz w:val="28"/>
          <w:lang w:val="en-US" w:eastAsia="en-US"/>
        </w:rPr>
      </w:pPr>
      <w:proofErr w:type="spellStart"/>
      <w:r w:rsidRPr="00723EEF">
        <w:rPr>
          <w:rStyle w:val="nlm-given-names"/>
          <w:rFonts w:eastAsiaTheme="minorHAnsi"/>
          <w:b w:val="0"/>
          <w:bCs w:val="0"/>
          <w:color w:val="333333"/>
          <w:kern w:val="0"/>
          <w:sz w:val="28"/>
          <w:bdr w:val="none" w:sz="0" w:space="0" w:color="auto" w:frame="1"/>
          <w:lang w:val="en-US" w:eastAsia="en-US"/>
        </w:rPr>
        <w:t>Rakhmatulin</w:t>
      </w:r>
      <w:proofErr w:type="spellEnd"/>
      <w:r w:rsidRPr="00723EEF">
        <w:rPr>
          <w:rStyle w:val="nlm-given-names"/>
          <w:rFonts w:eastAsiaTheme="minorHAnsi"/>
          <w:b w:val="0"/>
          <w:bCs w:val="0"/>
          <w:kern w:val="0"/>
          <w:sz w:val="28"/>
          <w:bdr w:val="none" w:sz="0" w:space="0" w:color="auto" w:frame="1"/>
          <w:lang w:val="en-US" w:eastAsia="en-US"/>
        </w:rPr>
        <w:t> </w:t>
      </w:r>
      <w:proofErr w:type="spellStart"/>
      <w:r w:rsidRPr="00723EEF">
        <w:rPr>
          <w:rStyle w:val="nlm-given-names"/>
          <w:rFonts w:eastAsiaTheme="minorHAnsi"/>
          <w:b w:val="0"/>
          <w:bCs w:val="0"/>
          <w:kern w:val="0"/>
          <w:sz w:val="28"/>
          <w:lang w:val="en-US" w:eastAsia="en-US"/>
        </w:rPr>
        <w:t>Ildar</w:t>
      </w:r>
      <w:proofErr w:type="spellEnd"/>
    </w:p>
    <w:p w:rsidR="00723EEF" w:rsidRDefault="00723EEF" w:rsidP="00723EEF">
      <w:pPr>
        <w:pStyle w:val="1"/>
        <w:shd w:val="clear" w:color="auto" w:fill="FFFFFF"/>
        <w:spacing w:before="0" w:beforeAutospacing="0" w:after="300" w:afterAutospacing="0"/>
        <w:textAlignment w:val="baseline"/>
        <w:rPr>
          <w:rStyle w:val="nlm-given-names"/>
          <w:rFonts w:eastAsiaTheme="minorHAnsi"/>
          <w:b w:val="0"/>
          <w:bCs w:val="0"/>
          <w:kern w:val="0"/>
          <w:sz w:val="28"/>
          <w:lang w:val="en-US" w:eastAsia="en-US"/>
        </w:rPr>
      </w:pPr>
      <w:r>
        <w:rPr>
          <w:rStyle w:val="nlm-given-names"/>
          <w:rFonts w:eastAsiaTheme="minorHAnsi"/>
          <w:b w:val="0"/>
          <w:bCs w:val="0"/>
          <w:kern w:val="0"/>
          <w:sz w:val="28"/>
          <w:lang w:val="en-US" w:eastAsia="en-US"/>
        </w:rPr>
        <w:t>Abstract: t</w:t>
      </w:r>
      <w:r w:rsidRPr="00723EEF">
        <w:rPr>
          <w:rStyle w:val="nlm-given-names"/>
          <w:rFonts w:eastAsiaTheme="minorHAnsi"/>
          <w:b w:val="0"/>
          <w:bCs w:val="0"/>
          <w:kern w:val="0"/>
          <w:sz w:val="28"/>
          <w:lang w:val="en-US" w:eastAsia="en-US"/>
        </w:rPr>
        <w:t>he manuscript demonstrates that the deep neural network which operates only with a dataset of EEG correlation signals can anonymously classify the alcoholic and control groups with high accuracy.</w:t>
      </w:r>
    </w:p>
    <w:p w:rsidR="00723EEF" w:rsidRDefault="00723EEF" w:rsidP="00723EEF">
      <w:pPr>
        <w:pStyle w:val="1"/>
        <w:shd w:val="clear" w:color="auto" w:fill="FFFFFF"/>
        <w:spacing w:before="0" w:beforeAutospacing="0" w:after="300" w:afterAutospacing="0"/>
        <w:textAlignment w:val="baseline"/>
        <w:rPr>
          <w:rStyle w:val="nlm-given-names"/>
          <w:rFonts w:eastAsiaTheme="minorHAnsi"/>
          <w:b w:val="0"/>
          <w:bCs w:val="0"/>
          <w:kern w:val="0"/>
          <w:sz w:val="28"/>
          <w:lang w:val="en-US" w:eastAsia="en-US"/>
        </w:rPr>
      </w:pPr>
      <w:hyperlink r:id="rId14" w:history="1">
        <w:r w:rsidRPr="00F51D54">
          <w:rPr>
            <w:rStyle w:val="a3"/>
            <w:rFonts w:eastAsiaTheme="minorHAnsi"/>
            <w:b w:val="0"/>
            <w:bCs w:val="0"/>
            <w:kern w:val="0"/>
            <w:sz w:val="28"/>
            <w:lang w:val="en-US" w:eastAsia="en-US"/>
          </w:rPr>
          <w:t>https://www.medrxiv.org/content/10.1101/2021.06.02.21258251v1</w:t>
        </w:r>
      </w:hyperlink>
    </w:p>
    <w:p w:rsidR="00723EEF" w:rsidRDefault="00723EEF" w:rsidP="00723EEF">
      <w:pPr>
        <w:pStyle w:val="1"/>
        <w:shd w:val="clear" w:color="auto" w:fill="FFFFFF"/>
        <w:spacing w:before="0" w:beforeAutospacing="0" w:after="300" w:afterAutospacing="0"/>
        <w:textAlignment w:val="baseline"/>
        <w:rPr>
          <w:rStyle w:val="nlm-given-names"/>
          <w:rFonts w:eastAsiaTheme="minorHAnsi"/>
          <w:b w:val="0"/>
          <w:bCs w:val="0"/>
          <w:kern w:val="0"/>
          <w:sz w:val="28"/>
          <w:lang w:val="en-US" w:eastAsia="en-US"/>
        </w:rPr>
      </w:pPr>
    </w:p>
    <w:p w:rsidR="00723EEF" w:rsidRDefault="00723EEF" w:rsidP="00723EEF">
      <w:pPr>
        <w:pStyle w:val="1"/>
        <w:shd w:val="clear" w:color="auto" w:fill="FFFFFF"/>
        <w:spacing w:before="0" w:beforeAutospacing="0" w:after="300" w:afterAutospacing="0"/>
        <w:textAlignment w:val="baseline"/>
        <w:rPr>
          <w:color w:val="212121"/>
          <w:sz w:val="28"/>
          <w:lang w:val="en-US"/>
        </w:rPr>
      </w:pPr>
      <w:r w:rsidRPr="00723EEF">
        <w:rPr>
          <w:color w:val="212121"/>
          <w:sz w:val="28"/>
          <w:lang w:val="en-US"/>
        </w:rPr>
        <w:t>COVID-19 Chest X-Ray Image Classification Using Deep Learning</w:t>
      </w:r>
    </w:p>
    <w:p w:rsidR="00723EEF" w:rsidRPr="00723EEF" w:rsidRDefault="00723EEF" w:rsidP="00723EEF">
      <w:pPr>
        <w:pStyle w:val="1"/>
        <w:shd w:val="clear" w:color="auto" w:fill="FFFFFF"/>
        <w:spacing w:before="0" w:beforeAutospacing="0" w:after="300" w:afterAutospacing="0"/>
        <w:textAlignment w:val="baseline"/>
        <w:rPr>
          <w:rStyle w:val="nlm-given-names"/>
          <w:rFonts w:eastAsiaTheme="minorHAnsi"/>
          <w:bCs w:val="0"/>
          <w:kern w:val="0"/>
          <w:lang w:val="en-US" w:eastAsia="en-US"/>
        </w:rPr>
      </w:pPr>
      <w:r w:rsidRPr="00723EEF">
        <w:rPr>
          <w:rStyle w:val="nlm-given-names"/>
          <w:rFonts w:eastAsiaTheme="minorHAnsi"/>
          <w:b w:val="0"/>
          <w:bCs w:val="0"/>
          <w:kern w:val="0"/>
          <w:sz w:val="28"/>
          <w:lang w:val="en-US" w:eastAsia="en-US"/>
        </w:rPr>
        <w:t>Gunther Correia</w:t>
      </w:r>
      <w:r w:rsidRPr="00723EEF">
        <w:rPr>
          <w:rStyle w:val="nlm-given-names"/>
          <w:rFonts w:eastAsiaTheme="minorHAnsi"/>
          <w:b w:val="0"/>
          <w:bCs w:val="0"/>
          <w:kern w:val="0"/>
          <w:sz w:val="28"/>
          <w:lang w:val="en-US" w:eastAsia="en-US"/>
        </w:rPr>
        <w:t> Bacellar, </w:t>
      </w:r>
      <w:r w:rsidRPr="00723EEF">
        <w:rPr>
          <w:rStyle w:val="nlm-given-names"/>
          <w:rFonts w:eastAsiaTheme="minorHAnsi"/>
          <w:b w:val="0"/>
          <w:bCs w:val="0"/>
          <w:kern w:val="0"/>
          <w:sz w:val="28"/>
          <w:lang w:val="en-US" w:eastAsia="en-US"/>
        </w:rPr>
        <w:t>Mallikarjuna</w:t>
      </w:r>
      <w:r w:rsidRPr="00723EEF">
        <w:rPr>
          <w:rStyle w:val="nlm-given-names"/>
          <w:rFonts w:eastAsiaTheme="minorHAnsi"/>
          <w:b w:val="0"/>
          <w:bCs w:val="0"/>
          <w:kern w:val="0"/>
          <w:sz w:val="28"/>
          <w:lang w:val="en-US" w:eastAsia="en-US"/>
        </w:rPr>
        <w:t> Chandrappa, </w:t>
      </w:r>
      <w:r w:rsidRPr="00723EEF">
        <w:rPr>
          <w:rStyle w:val="nlm-given-names"/>
          <w:rFonts w:eastAsiaTheme="minorHAnsi"/>
          <w:b w:val="0"/>
          <w:bCs w:val="0"/>
          <w:kern w:val="0"/>
          <w:sz w:val="28"/>
          <w:lang w:val="en-US" w:eastAsia="en-US"/>
        </w:rPr>
        <w:t>Rajlakshman</w:t>
      </w:r>
      <w:r w:rsidRPr="00723EEF">
        <w:rPr>
          <w:rStyle w:val="nlm-given-names"/>
          <w:rFonts w:eastAsiaTheme="minorHAnsi"/>
          <w:b w:val="0"/>
          <w:bCs w:val="0"/>
          <w:kern w:val="0"/>
          <w:sz w:val="28"/>
          <w:lang w:val="en-US" w:eastAsia="en-US"/>
        </w:rPr>
        <w:t xml:space="preserve"> Kulkarni, </w:t>
      </w:r>
      <w:proofErr w:type="spellStart"/>
      <w:r w:rsidRPr="00723EEF">
        <w:rPr>
          <w:rStyle w:val="nlm-given-names"/>
          <w:rFonts w:eastAsiaTheme="minorHAnsi"/>
          <w:b w:val="0"/>
          <w:bCs w:val="0"/>
          <w:kern w:val="0"/>
          <w:sz w:val="28"/>
          <w:lang w:val="en-US" w:eastAsia="en-US"/>
        </w:rPr>
        <w:t>Soumava</w:t>
      </w:r>
      <w:proofErr w:type="spellEnd"/>
      <w:r w:rsidRPr="00723EEF">
        <w:rPr>
          <w:rStyle w:val="nlm-given-names"/>
          <w:rFonts w:eastAsiaTheme="minorHAnsi"/>
          <w:b w:val="0"/>
          <w:bCs w:val="0"/>
          <w:kern w:val="0"/>
          <w:sz w:val="28"/>
          <w:lang w:val="en-US" w:eastAsia="en-US"/>
        </w:rPr>
        <w:t> </w:t>
      </w:r>
      <w:proofErr w:type="spellStart"/>
      <w:r w:rsidRPr="00723EEF">
        <w:rPr>
          <w:rStyle w:val="nlm-given-names"/>
          <w:rFonts w:eastAsiaTheme="minorHAnsi"/>
          <w:b w:val="0"/>
          <w:bCs w:val="0"/>
          <w:kern w:val="0"/>
          <w:sz w:val="28"/>
          <w:lang w:val="en-US" w:eastAsia="en-US"/>
        </w:rPr>
        <w:t>Dey</w:t>
      </w:r>
      <w:proofErr w:type="spellEnd"/>
    </w:p>
    <w:p w:rsidR="00723EEF" w:rsidRDefault="008F2FB6" w:rsidP="00723EEF">
      <w:pPr>
        <w:pStyle w:val="1"/>
        <w:shd w:val="clear" w:color="auto" w:fill="FFFFFF"/>
        <w:spacing w:before="0" w:beforeAutospacing="0" w:after="300" w:afterAutospacing="0"/>
        <w:textAlignment w:val="baseline"/>
        <w:rPr>
          <w:rStyle w:val="nlm-given-names"/>
          <w:rFonts w:eastAsiaTheme="minorHAnsi"/>
          <w:b w:val="0"/>
          <w:bCs w:val="0"/>
          <w:kern w:val="0"/>
          <w:sz w:val="28"/>
          <w:lang w:val="en-US" w:eastAsia="en-US"/>
        </w:rPr>
      </w:pPr>
      <w:r>
        <w:rPr>
          <w:rStyle w:val="nlm-given-names"/>
          <w:rFonts w:eastAsiaTheme="minorHAnsi"/>
          <w:b w:val="0"/>
          <w:bCs w:val="0"/>
          <w:kern w:val="0"/>
          <w:sz w:val="28"/>
          <w:lang w:val="en-US" w:eastAsia="en-US"/>
        </w:rPr>
        <w:t xml:space="preserve">Abstract: </w:t>
      </w:r>
      <w:r w:rsidRPr="008F2FB6">
        <w:rPr>
          <w:rStyle w:val="nlm-given-names"/>
          <w:rFonts w:eastAsiaTheme="minorHAnsi"/>
          <w:b w:val="0"/>
          <w:bCs w:val="0"/>
          <w:kern w:val="0"/>
          <w:sz w:val="28"/>
          <w:lang w:val="en-US" w:eastAsia="en-US"/>
        </w:rPr>
        <w:t>artificial intelligence techniques powered by deep learning algorithms, which learn from radiography images and predict presence of COVID-19 have potential to enhance current diagnosis process.</w:t>
      </w:r>
    </w:p>
    <w:p w:rsidR="008F2FB6" w:rsidRPr="008F2FB6" w:rsidRDefault="008F2FB6" w:rsidP="00723EEF">
      <w:pPr>
        <w:pStyle w:val="1"/>
        <w:shd w:val="clear" w:color="auto" w:fill="FFFFFF"/>
        <w:spacing w:before="0" w:beforeAutospacing="0" w:after="300" w:afterAutospacing="0"/>
        <w:textAlignment w:val="baseline"/>
        <w:rPr>
          <w:rStyle w:val="nlm-given-names"/>
          <w:rFonts w:eastAsiaTheme="minorHAnsi"/>
          <w:b w:val="0"/>
          <w:bCs w:val="0"/>
          <w:kern w:val="0"/>
          <w:sz w:val="28"/>
          <w:lang w:val="en-US" w:eastAsia="en-US"/>
        </w:rPr>
      </w:pPr>
      <w:hyperlink r:id="rId15" w:history="1">
        <w:r w:rsidRPr="00F51D54">
          <w:rPr>
            <w:rStyle w:val="a3"/>
            <w:rFonts w:eastAsiaTheme="minorHAnsi"/>
            <w:b w:val="0"/>
            <w:bCs w:val="0"/>
            <w:kern w:val="0"/>
            <w:sz w:val="28"/>
            <w:lang w:val="en-US" w:eastAsia="en-US"/>
          </w:rPr>
          <w:t>https://www.medrxiv.org/content/10.1101/2021.07.15.21260605v1</w:t>
        </w:r>
      </w:hyperlink>
      <w:bookmarkStart w:id="0" w:name="_GoBack"/>
      <w:bookmarkEnd w:id="0"/>
    </w:p>
    <w:p w:rsidR="00723EEF" w:rsidRPr="00723EEF" w:rsidRDefault="00723EEF" w:rsidP="00723EEF">
      <w:pPr>
        <w:pStyle w:val="1"/>
        <w:shd w:val="clear" w:color="auto" w:fill="FFFFFF"/>
        <w:spacing w:before="0" w:beforeAutospacing="0" w:after="300" w:afterAutospacing="0"/>
        <w:textAlignment w:val="baseline"/>
        <w:rPr>
          <w:rStyle w:val="nlm-given-names"/>
          <w:rFonts w:eastAsiaTheme="minorHAnsi"/>
          <w:b w:val="0"/>
          <w:bCs w:val="0"/>
          <w:color w:val="333333"/>
          <w:kern w:val="0"/>
          <w:sz w:val="28"/>
          <w:szCs w:val="22"/>
          <w:bdr w:val="none" w:sz="0" w:space="0" w:color="auto" w:frame="1"/>
          <w:lang w:val="en-US" w:eastAsia="en-US"/>
        </w:rPr>
      </w:pPr>
    </w:p>
    <w:sectPr w:rsidR="00723EEF" w:rsidRPr="00723E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DED"/>
    <w:rsid w:val="0005583D"/>
    <w:rsid w:val="00122DED"/>
    <w:rsid w:val="001931BF"/>
    <w:rsid w:val="00244A95"/>
    <w:rsid w:val="002F55FD"/>
    <w:rsid w:val="00477E79"/>
    <w:rsid w:val="004A068E"/>
    <w:rsid w:val="00514B09"/>
    <w:rsid w:val="005320C8"/>
    <w:rsid w:val="00723EEF"/>
    <w:rsid w:val="008F2FB6"/>
    <w:rsid w:val="00BF5A0A"/>
    <w:rsid w:val="00CD16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D8F6"/>
  <w15:chartTrackingRefBased/>
  <w15:docId w15:val="{09D94D00-1BAA-4678-B813-11CA5E99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F5A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F5A0A"/>
    <w:rPr>
      <w:rFonts w:ascii="Times New Roman" w:eastAsia="Times New Roman" w:hAnsi="Times New Roman" w:cs="Times New Roman"/>
      <w:b/>
      <w:bCs/>
      <w:kern w:val="36"/>
      <w:sz w:val="48"/>
      <w:szCs w:val="48"/>
      <w:lang w:eastAsia="ru-RU"/>
    </w:rPr>
  </w:style>
  <w:style w:type="character" w:customStyle="1" w:styleId="authors-list-item">
    <w:name w:val="authors-list-item"/>
    <w:basedOn w:val="a0"/>
    <w:rsid w:val="00BF5A0A"/>
  </w:style>
  <w:style w:type="character" w:styleId="a3">
    <w:name w:val="Hyperlink"/>
    <w:basedOn w:val="a0"/>
    <w:uiPriority w:val="99"/>
    <w:unhideWhenUsed/>
    <w:rsid w:val="00BF5A0A"/>
    <w:rPr>
      <w:color w:val="0000FF"/>
      <w:u w:val="single"/>
    </w:rPr>
  </w:style>
  <w:style w:type="character" w:customStyle="1" w:styleId="author-sup-separator">
    <w:name w:val="author-sup-separator"/>
    <w:basedOn w:val="a0"/>
    <w:rsid w:val="00BF5A0A"/>
  </w:style>
  <w:style w:type="character" w:customStyle="1" w:styleId="comma">
    <w:name w:val="comma"/>
    <w:basedOn w:val="a0"/>
    <w:rsid w:val="00BF5A0A"/>
  </w:style>
  <w:style w:type="character" w:customStyle="1" w:styleId="nlm-given-names">
    <w:name w:val="nlm-given-names"/>
    <w:basedOn w:val="a0"/>
    <w:rsid w:val="00723EEF"/>
  </w:style>
  <w:style w:type="character" w:customStyle="1" w:styleId="nlm-surname">
    <w:name w:val="nlm-surname"/>
    <w:basedOn w:val="a0"/>
    <w:rsid w:val="00723EEF"/>
  </w:style>
  <w:style w:type="character" w:customStyle="1" w:styleId="highwire-citation-author">
    <w:name w:val="highwire-citation-author"/>
    <w:basedOn w:val="a0"/>
    <w:rsid w:val="00723EEF"/>
  </w:style>
  <w:style w:type="character" w:customStyle="1" w:styleId="title">
    <w:name w:val="title"/>
    <w:basedOn w:val="a0"/>
    <w:rsid w:val="00723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413663">
      <w:bodyDiv w:val="1"/>
      <w:marLeft w:val="0"/>
      <w:marRight w:val="0"/>
      <w:marTop w:val="0"/>
      <w:marBottom w:val="0"/>
      <w:divBdr>
        <w:top w:val="none" w:sz="0" w:space="0" w:color="auto"/>
        <w:left w:val="none" w:sz="0" w:space="0" w:color="auto"/>
        <w:bottom w:val="none" w:sz="0" w:space="0" w:color="auto"/>
        <w:right w:val="none" w:sz="0" w:space="0" w:color="auto"/>
      </w:divBdr>
    </w:div>
    <w:div w:id="387075544">
      <w:bodyDiv w:val="1"/>
      <w:marLeft w:val="0"/>
      <w:marRight w:val="0"/>
      <w:marTop w:val="0"/>
      <w:marBottom w:val="0"/>
      <w:divBdr>
        <w:top w:val="none" w:sz="0" w:space="0" w:color="auto"/>
        <w:left w:val="none" w:sz="0" w:space="0" w:color="auto"/>
        <w:bottom w:val="none" w:sz="0" w:space="0" w:color="auto"/>
        <w:right w:val="none" w:sz="0" w:space="0" w:color="auto"/>
      </w:divBdr>
    </w:div>
    <w:div w:id="426344163">
      <w:bodyDiv w:val="1"/>
      <w:marLeft w:val="0"/>
      <w:marRight w:val="0"/>
      <w:marTop w:val="0"/>
      <w:marBottom w:val="0"/>
      <w:divBdr>
        <w:top w:val="none" w:sz="0" w:space="0" w:color="auto"/>
        <w:left w:val="none" w:sz="0" w:space="0" w:color="auto"/>
        <w:bottom w:val="none" w:sz="0" w:space="0" w:color="auto"/>
        <w:right w:val="none" w:sz="0" w:space="0" w:color="auto"/>
      </w:divBdr>
    </w:div>
    <w:div w:id="979306583">
      <w:bodyDiv w:val="1"/>
      <w:marLeft w:val="0"/>
      <w:marRight w:val="0"/>
      <w:marTop w:val="0"/>
      <w:marBottom w:val="0"/>
      <w:divBdr>
        <w:top w:val="none" w:sz="0" w:space="0" w:color="auto"/>
        <w:left w:val="none" w:sz="0" w:space="0" w:color="auto"/>
        <w:bottom w:val="none" w:sz="0" w:space="0" w:color="auto"/>
        <w:right w:val="none" w:sz="0" w:space="0" w:color="auto"/>
      </w:divBdr>
    </w:div>
    <w:div w:id="988437783">
      <w:bodyDiv w:val="1"/>
      <w:marLeft w:val="0"/>
      <w:marRight w:val="0"/>
      <w:marTop w:val="0"/>
      <w:marBottom w:val="0"/>
      <w:divBdr>
        <w:top w:val="none" w:sz="0" w:space="0" w:color="auto"/>
        <w:left w:val="none" w:sz="0" w:space="0" w:color="auto"/>
        <w:bottom w:val="none" w:sz="0" w:space="0" w:color="auto"/>
        <w:right w:val="none" w:sz="0" w:space="0" w:color="auto"/>
      </w:divBdr>
    </w:div>
    <w:div w:id="1071149368">
      <w:bodyDiv w:val="1"/>
      <w:marLeft w:val="0"/>
      <w:marRight w:val="0"/>
      <w:marTop w:val="0"/>
      <w:marBottom w:val="0"/>
      <w:divBdr>
        <w:top w:val="none" w:sz="0" w:space="0" w:color="auto"/>
        <w:left w:val="none" w:sz="0" w:space="0" w:color="auto"/>
        <w:bottom w:val="none" w:sz="0" w:space="0" w:color="auto"/>
        <w:right w:val="none" w:sz="0" w:space="0" w:color="auto"/>
      </w:divBdr>
    </w:div>
    <w:div w:id="1072890185">
      <w:bodyDiv w:val="1"/>
      <w:marLeft w:val="0"/>
      <w:marRight w:val="0"/>
      <w:marTop w:val="0"/>
      <w:marBottom w:val="0"/>
      <w:divBdr>
        <w:top w:val="none" w:sz="0" w:space="0" w:color="auto"/>
        <w:left w:val="none" w:sz="0" w:space="0" w:color="auto"/>
        <w:bottom w:val="none" w:sz="0" w:space="0" w:color="auto"/>
        <w:right w:val="none" w:sz="0" w:space="0" w:color="auto"/>
      </w:divBdr>
    </w:div>
    <w:div w:id="1280720622">
      <w:bodyDiv w:val="1"/>
      <w:marLeft w:val="0"/>
      <w:marRight w:val="0"/>
      <w:marTop w:val="0"/>
      <w:marBottom w:val="0"/>
      <w:divBdr>
        <w:top w:val="none" w:sz="0" w:space="0" w:color="auto"/>
        <w:left w:val="none" w:sz="0" w:space="0" w:color="auto"/>
        <w:bottom w:val="none" w:sz="0" w:space="0" w:color="auto"/>
        <w:right w:val="none" w:sz="0" w:space="0" w:color="auto"/>
      </w:divBdr>
    </w:div>
    <w:div w:id="1819960893">
      <w:bodyDiv w:val="1"/>
      <w:marLeft w:val="0"/>
      <w:marRight w:val="0"/>
      <w:marTop w:val="0"/>
      <w:marBottom w:val="0"/>
      <w:divBdr>
        <w:top w:val="none" w:sz="0" w:space="0" w:color="auto"/>
        <w:left w:val="none" w:sz="0" w:space="0" w:color="auto"/>
        <w:bottom w:val="none" w:sz="0" w:space="0" w:color="auto"/>
        <w:right w:val="none" w:sz="0" w:space="0" w:color="auto"/>
      </w:divBdr>
    </w:div>
    <w:div w:id="1866140493">
      <w:bodyDiv w:val="1"/>
      <w:marLeft w:val="0"/>
      <w:marRight w:val="0"/>
      <w:marTop w:val="0"/>
      <w:marBottom w:val="0"/>
      <w:divBdr>
        <w:top w:val="none" w:sz="0" w:space="0" w:color="auto"/>
        <w:left w:val="none" w:sz="0" w:space="0" w:color="auto"/>
        <w:bottom w:val="none" w:sz="0" w:space="0" w:color="auto"/>
        <w:right w:val="none" w:sz="0" w:space="0" w:color="auto"/>
      </w:divBdr>
    </w:div>
    <w:div w:id="1913854238">
      <w:bodyDiv w:val="1"/>
      <w:marLeft w:val="0"/>
      <w:marRight w:val="0"/>
      <w:marTop w:val="0"/>
      <w:marBottom w:val="0"/>
      <w:divBdr>
        <w:top w:val="none" w:sz="0" w:space="0" w:color="auto"/>
        <w:left w:val="none" w:sz="0" w:space="0" w:color="auto"/>
        <w:bottom w:val="none" w:sz="0" w:space="0" w:color="auto"/>
        <w:right w:val="none" w:sz="0" w:space="0" w:color="auto"/>
      </w:divBdr>
    </w:div>
    <w:div w:id="2018775203">
      <w:bodyDiv w:val="1"/>
      <w:marLeft w:val="0"/>
      <w:marRight w:val="0"/>
      <w:marTop w:val="0"/>
      <w:marBottom w:val="0"/>
      <w:divBdr>
        <w:top w:val="none" w:sz="0" w:space="0" w:color="auto"/>
        <w:left w:val="none" w:sz="0" w:space="0" w:color="auto"/>
        <w:bottom w:val="none" w:sz="0" w:space="0" w:color="auto"/>
        <w:right w:val="none" w:sz="0" w:space="0" w:color="auto"/>
      </w:divBdr>
    </w:div>
    <w:div w:id="207651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hritis-research.biomedcentral.com/articles/10.1186/s13075-021-02439-5" TargetMode="External"/><Relationship Id="rId13" Type="http://schemas.openxmlformats.org/officeDocument/2006/relationships/hyperlink" Target="https://www.medrxiv.org/content/10.1101/2021.05.18.21257369v1" TargetMode="External"/><Relationship Id="rId3" Type="http://schemas.openxmlformats.org/officeDocument/2006/relationships/webSettings" Target="webSettings.xml"/><Relationship Id="rId7" Type="http://schemas.openxmlformats.org/officeDocument/2006/relationships/hyperlink" Target="https://www.thieme-connect.de/products/ejournals/abstract/10.1055/a-1300-2162" TargetMode="External"/><Relationship Id="rId12" Type="http://schemas.openxmlformats.org/officeDocument/2006/relationships/hyperlink" Target="http://orcid.org/0000-0001-9913-6124"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journals.sagepub.com/doi/10.1177/1087054717740632" TargetMode="External"/><Relationship Id="rId11" Type="http://schemas.openxmlformats.org/officeDocument/2006/relationships/hyperlink" Target="https://www.medrxiv.org/content/10.1101/2021.09.14.21263573v1" TargetMode="External"/><Relationship Id="rId5" Type="http://schemas.openxmlformats.org/officeDocument/2006/relationships/hyperlink" Target="https://www.ncbi.nlm.nih.gov/pmc/articles/PMC8276065/" TargetMode="External"/><Relationship Id="rId15" Type="http://schemas.openxmlformats.org/officeDocument/2006/relationships/hyperlink" Target="https://www.medrxiv.org/content/10.1101/2021.07.15.21260605v1" TargetMode="External"/><Relationship Id="rId10" Type="http://schemas.openxmlformats.org/officeDocument/2006/relationships/hyperlink" Target="https://pubmed.ncbi.nlm.nih.gov/33831671/" TargetMode="External"/><Relationship Id="rId4" Type="http://schemas.openxmlformats.org/officeDocument/2006/relationships/hyperlink" Target="https://pubmed.ncbi.nlm.nih.gov/33767300/" TargetMode="External"/><Relationship Id="rId9" Type="http://schemas.openxmlformats.org/officeDocument/2006/relationships/hyperlink" Target="https://www.nature.com/articles/s41598-021-93719-2" TargetMode="External"/><Relationship Id="rId14" Type="http://schemas.openxmlformats.org/officeDocument/2006/relationships/hyperlink" Target="https://www.medrxiv.org/content/10.1101/2021.06.02.21258251v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1138</Words>
  <Characters>6487</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Щукина</dc:creator>
  <cp:keywords/>
  <dc:description/>
  <cp:lastModifiedBy>Ольга Щукина</cp:lastModifiedBy>
  <cp:revision>5</cp:revision>
  <dcterms:created xsi:type="dcterms:W3CDTF">2021-10-03T18:12:00Z</dcterms:created>
  <dcterms:modified xsi:type="dcterms:W3CDTF">2021-10-04T15:04:00Z</dcterms:modified>
</cp:coreProperties>
</file>