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54D969B4" w:rsidR="00EA4554" w:rsidRDefault="00EA4554" w:rsidP="00740E17">
      <w:pPr>
        <w:ind w:left="1440"/>
        <w:rPr>
          <w:lang w:val="en-US"/>
        </w:rPr>
      </w:pPr>
    </w:p>
    <w:p w14:paraId="6D5BFBF5" w14:textId="0426573E" w:rsidR="00A132CD" w:rsidRPr="00A74E4C" w:rsidRDefault="00A132CD" w:rsidP="00A74E4C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7708DA79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990600"/>
                <wp:effectExtent l="0" t="0" r="0" b="0"/>
                <wp:wrapThrough wrapText="bothSides">
                  <wp:wrapPolygon edited="0">
                    <wp:start x="111" y="0"/>
                    <wp:lineTo x="111" y="21185"/>
                    <wp:lineTo x="21405" y="21185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428BB17D" w:rsidR="00460408" w:rsidRDefault="00111EC0" w:rsidP="00A132C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</w:t>
                            </w:r>
                            <w:r w:rsidR="00A132CD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MENT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</w:p>
                          <w:p w14:paraId="78CEE7DB" w14:textId="77777777" w:rsidR="00111EC0" w:rsidRPr="00DA0894" w:rsidRDefault="00111EC0" w:rsidP="00111EC0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" filled="f" stroked="f">
                <v:textbox>
                  <w:txbxContent>
                    <w:p w14:paraId="4484F615" w14:textId="428BB17D" w:rsidR="00460408" w:rsidRDefault="00111EC0" w:rsidP="00A132C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</w:t>
                      </w:r>
                      <w:r w:rsidR="00A132CD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MENT </w:t>
                      </w: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</w:p>
                    <w:p w14:paraId="78CEE7DB" w14:textId="77777777" w:rsidR="00111EC0" w:rsidRPr="00DA0894" w:rsidRDefault="00111EC0" w:rsidP="00111EC0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18155240">
                <wp:simplePos x="0" y="0"/>
                <wp:positionH relativeFrom="page">
                  <wp:posOffset>19050</wp:posOffset>
                </wp:positionH>
                <wp:positionV relativeFrom="paragraph">
                  <wp:posOffset>411480</wp:posOffset>
                </wp:positionV>
                <wp:extent cx="7527290" cy="104775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90" cy="1047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0FB9" id="Rectangle 5" o:spid="_x0000_s1026" style="position:absolute;margin-left:1.5pt;margin-top:32.4pt;width:592.7pt;height:8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" fillcolor="#3d5b82 [1614]" strokecolor="#eef1f7 [670]" strokeweight="1.25pt">
                <w10:wrap anchorx="page"/>
              </v:rect>
            </w:pict>
          </mc:Fallback>
        </mc:AlternateContent>
      </w:r>
    </w:p>
    <w:p w14:paraId="0093F951" w14:textId="77777777" w:rsidR="00A74E4C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sz w:val="24"/>
          <w:szCs w:val="24"/>
          <w:lang w:val="en-US"/>
        </w:rPr>
        <w:t>dd</w:t>
      </w:r>
      <w:proofErr w:type="spellEnd"/>
      <w:r>
        <w:rPr>
          <w:rFonts w:cstheme="minorHAnsi"/>
          <w:b/>
          <w:sz w:val="24"/>
          <w:szCs w:val="24"/>
          <w:lang w:val="en-US"/>
        </w:rPr>
        <w:t>/mm/</w:t>
      </w:r>
      <w:proofErr w:type="spellStart"/>
      <w:r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434FEF2E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Default="00EB3B7D" w:rsidP="00EB3B7D">
            <w:pPr>
              <w:jc w:val="both"/>
              <w:rPr>
                <w:lang w:val="en-US"/>
              </w:rPr>
            </w:pP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Default="004E5733">
          <w:pPr>
            <w:pStyle w:val="TOCHeading"/>
          </w:pPr>
          <w:r>
            <w:t>Table</w:t>
          </w:r>
          <w:bookmarkStart w:id="0" w:name="_GoBack"/>
          <w:bookmarkEnd w:id="0"/>
          <w:r>
            <w:t xml:space="preserve"> of Contents</w:t>
          </w:r>
        </w:p>
        <w:p w14:paraId="27118888" w14:textId="77777777" w:rsidR="00815FE5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30981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I.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_Toc482430981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66AF93BC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2" w:history="1">
            <w:r w:rsidRPr="005A4C1F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8B54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3" w:history="1">
            <w:r w:rsidRPr="005A4C1F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1546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4" w:history="1">
            <w:r w:rsidRPr="005A4C1F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C65E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5" w:history="1">
            <w:r w:rsidRPr="005A4C1F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D6DF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6" w:history="1">
            <w:r w:rsidRPr="005A4C1F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FC5F" w14:textId="77777777" w:rsidR="00815FE5" w:rsidRDefault="00815FE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30987" w:history="1">
            <w:r w:rsidRPr="005A4C1F">
              <w:rPr>
                <w:rStyle w:val="Hyperlink"/>
                <w:rFonts w:cstheme="minorHAnsi"/>
                <w:b/>
                <w:noProof/>
              </w:rPr>
              <w:t>II.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920E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8" w:history="1">
            <w:r w:rsidRPr="005A4C1F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Physic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F47F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9" w:history="1">
            <w:r w:rsidRPr="005A4C1F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805B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0" w:history="1">
            <w:r w:rsidRPr="005A4C1F">
              <w:rPr>
                <w:rStyle w:val="Hyperlink"/>
                <w:rFonts w:cstheme="minorHAnsi"/>
                <w:b/>
                <w:noProof/>
                <w:lang w:val="en"/>
              </w:rPr>
              <w:t>3.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  <w:lang w:val="en"/>
              </w:rPr>
              <w:t>User groups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0331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1" w:history="1">
            <w:r w:rsidRPr="005A4C1F">
              <w:rPr>
                <w:rStyle w:val="Hyperlink"/>
                <w:rFonts w:cstheme="minorHAnsi"/>
                <w:b/>
                <w:noProof/>
                <w:lang w:val="en"/>
              </w:rPr>
              <w:t>4.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  <w:lang w:val="en"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4A5D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2" w:history="1">
            <w:r w:rsidRPr="005A4C1F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Design and Implement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AA47" w14:textId="77777777" w:rsidR="00815FE5" w:rsidRDefault="00815FE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30993" w:history="1">
            <w:r w:rsidRPr="005A4C1F">
              <w:rPr>
                <w:rStyle w:val="Hyperlink"/>
                <w:rFonts w:cstheme="minorHAnsi"/>
                <w:b/>
                <w:noProof/>
              </w:rPr>
              <w:t>5.1.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Business constraints: constraint for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2D20" w14:textId="77777777" w:rsidR="00815FE5" w:rsidRDefault="00815FE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30994" w:history="1">
            <w:r w:rsidRPr="005A4C1F">
              <w:rPr>
                <w:rStyle w:val="Hyperlink"/>
                <w:rFonts w:cstheme="minorHAnsi"/>
                <w:b/>
                <w:noProof/>
              </w:rPr>
              <w:t>5.2.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Technical constraint: constraints for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FB78" w14:textId="77777777" w:rsidR="00815FE5" w:rsidRDefault="00815FE5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5" w:history="1">
            <w:r w:rsidRPr="005A4C1F">
              <w:rPr>
                <w:rStyle w:val="Hyperlink"/>
                <w:rFonts w:cstheme="minorHAnsi"/>
                <w:b/>
                <w:noProof/>
              </w:rPr>
              <w:t>6.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F214" w14:textId="77777777" w:rsidR="00815FE5" w:rsidRDefault="00815FE5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6" w:history="1">
            <w:r w:rsidRPr="005A4C1F">
              <w:rPr>
                <w:rStyle w:val="Hyperlink"/>
                <w:rFonts w:cstheme="minorHAnsi"/>
                <w:b/>
                <w:noProof/>
              </w:rPr>
              <w:t>III.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SYSTEM FEATURES (Use case diagram, use case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A7AF" w14:textId="77777777" w:rsidR="00815FE5" w:rsidRDefault="00815FE5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7" w:history="1">
            <w:r w:rsidRPr="005A4C1F">
              <w:rPr>
                <w:rStyle w:val="Hyperlink"/>
                <w:rFonts w:cstheme="minorHAnsi"/>
                <w:b/>
                <w:noProof/>
              </w:rPr>
              <w:t>IV.</w:t>
            </w:r>
            <w:r>
              <w:rPr>
                <w:noProof/>
                <w:lang w:val="en-US"/>
              </w:rPr>
              <w:tab/>
            </w:r>
            <w:r w:rsidRPr="005A4C1F">
              <w:rPr>
                <w:rStyle w:val="Hyperlink"/>
                <w:rFonts w:cstheme="minorHAnsi"/>
                <w:b/>
                <w:noProof/>
              </w:rPr>
              <w:t>OTHER NONFUNCTIONAL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Default="004E5733" w:rsidP="005219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9900EE0" w14:textId="77777777" w:rsidR="00817A7B" w:rsidRDefault="00817A7B" w:rsidP="00521978">
          <w:pPr>
            <w:rPr>
              <w:b/>
              <w:bCs/>
              <w:noProof/>
            </w:rPr>
          </w:pPr>
        </w:p>
        <w:p w14:paraId="6AA79114" w14:textId="29D91F3C" w:rsidR="00EB3B7D" w:rsidRPr="004E5733" w:rsidRDefault="00ED2CD6" w:rsidP="00521978">
          <w:pPr>
            <w:rPr>
              <w:b/>
              <w:bCs/>
              <w:noProof/>
            </w:rPr>
          </w:pPr>
        </w:p>
      </w:sdtContent>
    </w:sdt>
    <w:p w14:paraId="655651A2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bookmarkStart w:id="1" w:name="_Toc351813625"/>
      <w:bookmarkStart w:id="2" w:name="_Toc357756585"/>
      <w:bookmarkStart w:id="3" w:name="_Toc390424251"/>
      <w:bookmarkStart w:id="4" w:name="_Toc482430981"/>
      <w:r w:rsidRPr="00C3561B">
        <w:rPr>
          <w:rFonts w:asciiTheme="minorHAnsi" w:hAnsiTheme="minorHAnsi" w:cstheme="minorHAnsi"/>
          <w:b/>
          <w:color w:val="FF0000"/>
          <w:sz w:val="28"/>
          <w:szCs w:val="28"/>
        </w:rPr>
        <w:lastRenderedPageBreak/>
        <w:t>INTRODUCTION</w:t>
      </w:r>
      <w:bookmarkEnd w:id="3"/>
      <w:bookmarkEnd w:id="4"/>
      <w:r w:rsidRPr="00C3561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</w:p>
    <w:p w14:paraId="3B869509" w14:textId="77777777" w:rsidR="005A2F9E" w:rsidRPr="00C3561B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5" w:name="_Toc390424252"/>
      <w:bookmarkStart w:id="6" w:name="_Toc482430982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Purpose of document</w:t>
      </w:r>
      <w:bookmarkEnd w:id="5"/>
      <w:bookmarkEnd w:id="6"/>
    </w:p>
    <w:p w14:paraId="3510444D" w14:textId="77777777" w:rsidR="005A2F9E" w:rsidRPr="00C3561B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7" w:name="_Toc390424253"/>
      <w:bookmarkStart w:id="8" w:name="_Toc482430983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Document Conventions</w:t>
      </w:r>
      <w:bookmarkEnd w:id="7"/>
      <w:bookmarkEnd w:id="8"/>
    </w:p>
    <w:p w14:paraId="4C190322" w14:textId="77777777" w:rsidR="005A2F9E" w:rsidRPr="00C3561B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sz w:val="24"/>
          <w:szCs w:val="24"/>
        </w:rPr>
      </w:pPr>
      <w:bookmarkStart w:id="9" w:name="_Toc390424254"/>
      <w:bookmarkStart w:id="10" w:name="_Toc482430984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Intended audience and reading suggestions</w:t>
      </w:r>
      <w:bookmarkEnd w:id="9"/>
      <w:bookmarkEnd w:id="10"/>
    </w:p>
    <w:tbl>
      <w:tblPr>
        <w:tblStyle w:val="TableGridLight1"/>
        <w:tblW w:w="9468" w:type="dxa"/>
        <w:tblLayout w:type="fixed"/>
        <w:tblLook w:val="04A0" w:firstRow="1" w:lastRow="0" w:firstColumn="1" w:lastColumn="0" w:noHBand="0" w:noVBand="1"/>
      </w:tblPr>
      <w:tblGrid>
        <w:gridCol w:w="2628"/>
        <w:gridCol w:w="6840"/>
      </w:tblGrid>
      <w:tr w:rsidR="005A2F9E" w:rsidRPr="00C3561B" w14:paraId="3F6EBAC6" w14:textId="77777777" w:rsidTr="005A2F9E">
        <w:tc>
          <w:tcPr>
            <w:tcW w:w="2628" w:type="dxa"/>
            <w:shd w:val="clear" w:color="auto" w:fill="C00000"/>
          </w:tcPr>
          <w:p w14:paraId="7699FBED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</w:rPr>
            </w:pPr>
            <w:bookmarkStart w:id="11" w:name="OLE_LINK12"/>
            <w:bookmarkStart w:id="12" w:name="OLE_LINK13"/>
            <w:r w:rsidRPr="00C3561B">
              <w:rPr>
                <w:rFonts w:cstheme="minorHAnsi"/>
                <w:b/>
                <w:sz w:val="24"/>
                <w:szCs w:val="24"/>
              </w:rPr>
              <w:t>Reader</w:t>
            </w:r>
          </w:p>
        </w:tc>
        <w:tc>
          <w:tcPr>
            <w:tcW w:w="6840" w:type="dxa"/>
            <w:shd w:val="clear" w:color="auto" w:fill="C00000"/>
          </w:tcPr>
          <w:p w14:paraId="0C62A55E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Reading Suggestions </w:t>
            </w:r>
          </w:p>
        </w:tc>
      </w:tr>
      <w:tr w:rsidR="005A2F9E" w:rsidRPr="00C3561B" w14:paraId="6D9C8121" w14:textId="77777777" w:rsidTr="00C86D54">
        <w:tc>
          <w:tcPr>
            <w:tcW w:w="2628" w:type="dxa"/>
          </w:tcPr>
          <w:p w14:paraId="16001D8B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D7A0848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2F9E" w:rsidRPr="00C3561B" w14:paraId="4091A20D" w14:textId="77777777" w:rsidTr="00C86D54">
        <w:tc>
          <w:tcPr>
            <w:tcW w:w="2628" w:type="dxa"/>
          </w:tcPr>
          <w:p w14:paraId="2812BA10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178C10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2F9E" w:rsidRPr="00C3561B" w14:paraId="5136E51F" w14:textId="77777777" w:rsidTr="00C86D54">
        <w:tc>
          <w:tcPr>
            <w:tcW w:w="2628" w:type="dxa"/>
          </w:tcPr>
          <w:p w14:paraId="2E02A045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5CB3ED9" w14:textId="77777777" w:rsidR="005A2F9E" w:rsidRPr="00C3561B" w:rsidRDefault="005A2F9E" w:rsidP="00C86D54">
            <w:pPr>
              <w:keepNext/>
              <w:rPr>
                <w:rFonts w:cstheme="minorHAnsi"/>
                <w:sz w:val="24"/>
                <w:szCs w:val="24"/>
              </w:rPr>
            </w:pPr>
          </w:p>
        </w:tc>
      </w:tr>
      <w:tr w:rsidR="005A2F9E" w:rsidRPr="00C3561B" w14:paraId="6C73F42C" w14:textId="77777777" w:rsidTr="00C86D54">
        <w:tc>
          <w:tcPr>
            <w:tcW w:w="2628" w:type="dxa"/>
          </w:tcPr>
          <w:p w14:paraId="4200AB61" w14:textId="77777777" w:rsidR="005A2F9E" w:rsidRPr="00C3561B" w:rsidRDefault="005A2F9E" w:rsidP="00C86D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EBB8F44" w14:textId="77777777" w:rsidR="005A2F9E" w:rsidRPr="00C3561B" w:rsidRDefault="005A2F9E" w:rsidP="00C86D54">
            <w:pPr>
              <w:autoSpaceDE w:val="0"/>
              <w:autoSpaceDN w:val="0"/>
              <w:adjustRightInd w:val="0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376B3F56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  <w:sz w:val="24"/>
        </w:rPr>
      </w:pPr>
      <w:bookmarkStart w:id="13" w:name="_Toc390424244"/>
      <w:bookmarkEnd w:id="11"/>
      <w:bookmarkEnd w:id="12"/>
      <w:r w:rsidRPr="00C3561B">
        <w:rPr>
          <w:rFonts w:cstheme="minorHAnsi"/>
          <w:b w:val="0"/>
          <w:i/>
          <w:color w:val="7F7F7F" w:themeColor="text1" w:themeTint="80"/>
          <w:sz w:val="24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  <w:sz w:val="24"/>
        </w:rPr>
        <w:t>1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t>. Intended audience</w:t>
      </w:r>
      <w:bookmarkEnd w:id="13"/>
    </w:p>
    <w:p w14:paraId="286989C1" w14:textId="77777777" w:rsidR="005A2F9E" w:rsidRPr="00C3561B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4" w:name="_Toc390424255"/>
      <w:bookmarkStart w:id="15" w:name="_Toc482430985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Project scope</w:t>
      </w:r>
      <w:bookmarkEnd w:id="14"/>
      <w:bookmarkEnd w:id="15"/>
    </w:p>
    <w:p w14:paraId="73D67DD6" w14:textId="77777777" w:rsidR="005A2F9E" w:rsidRPr="00C3561B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6" w:name="_Toc390424256"/>
      <w:bookmarkStart w:id="17" w:name="_Toc482430986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References</w:t>
      </w:r>
      <w:bookmarkEnd w:id="16"/>
      <w:bookmarkEnd w:id="17"/>
    </w:p>
    <w:p w14:paraId="06A67AF3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18" w:name="_Toc390424257"/>
      <w:bookmarkStart w:id="19" w:name="_Toc482430987"/>
      <w:r w:rsidRPr="00C3561B">
        <w:rPr>
          <w:rFonts w:asciiTheme="minorHAnsi" w:hAnsiTheme="minorHAnsi" w:cstheme="minorHAnsi"/>
          <w:b/>
          <w:color w:val="FF0000"/>
          <w:sz w:val="28"/>
        </w:rPr>
        <w:t>OVERALL DESCRIPTION</w:t>
      </w:r>
      <w:bookmarkEnd w:id="18"/>
      <w:bookmarkEnd w:id="19"/>
      <w:r w:rsidRPr="00C3561B">
        <w:rPr>
          <w:rFonts w:asciiTheme="minorHAnsi" w:hAnsiTheme="minorHAnsi" w:cstheme="minorHAnsi"/>
          <w:b/>
          <w:color w:val="FF0000"/>
          <w:sz w:val="28"/>
        </w:rPr>
        <w:t xml:space="preserve"> </w:t>
      </w:r>
    </w:p>
    <w:p w14:paraId="3BC767A9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20" w:name="_Toc390424258"/>
      <w:bookmarkStart w:id="21" w:name="_Toc482430988"/>
      <w:r w:rsidRPr="00C3561B">
        <w:rPr>
          <w:rFonts w:asciiTheme="minorHAnsi" w:hAnsiTheme="minorHAnsi" w:cstheme="minorHAnsi"/>
          <w:b/>
          <w:color w:val="FF0000"/>
          <w:sz w:val="24"/>
        </w:rPr>
        <w:t>Physic perspective</w:t>
      </w:r>
      <w:bookmarkEnd w:id="20"/>
      <w:bookmarkEnd w:id="21"/>
      <w:r w:rsidRPr="00C3561B">
        <w:rPr>
          <w:rFonts w:asciiTheme="minorHAnsi" w:hAnsiTheme="minorHAnsi" w:cstheme="minorHAnsi"/>
          <w:b/>
          <w:color w:val="FF0000"/>
          <w:sz w:val="24"/>
        </w:rPr>
        <w:t xml:space="preserve"> </w:t>
      </w:r>
    </w:p>
    <w:p w14:paraId="6BE09EC0" w14:textId="77777777" w:rsidR="005A2F9E" w:rsidRPr="00C3561B" w:rsidRDefault="005A2F9E" w:rsidP="005A2F9E">
      <w:pPr>
        <w:rPr>
          <w:rFonts w:cstheme="minorHAnsi"/>
        </w:rPr>
      </w:pPr>
    </w:p>
    <w:p w14:paraId="23371C38" w14:textId="77777777" w:rsidR="005A2F9E" w:rsidRPr="00C3561B" w:rsidRDefault="005A2F9E" w:rsidP="005A2F9E">
      <w:pPr>
        <w:rPr>
          <w:rFonts w:cstheme="minorHAnsi"/>
          <w:sz w:val="24"/>
          <w:szCs w:val="24"/>
        </w:rPr>
      </w:pPr>
      <w:r w:rsidRPr="00C3561B">
        <w:rPr>
          <w:rFonts w:cstheme="minorHAnsi"/>
          <w:b/>
          <w:i/>
          <w:sz w:val="24"/>
          <w:szCs w:val="24"/>
        </w:rPr>
        <w:t>Explanation</w:t>
      </w:r>
      <w:r w:rsidRPr="00C3561B">
        <w:rPr>
          <w:rFonts w:cstheme="minorHAnsi"/>
          <w:sz w:val="24"/>
          <w:szCs w:val="24"/>
        </w:rPr>
        <w:t xml:space="preserve">: </w:t>
      </w:r>
    </w:p>
    <w:p w14:paraId="14425C8C" w14:textId="77777777" w:rsidR="005A2F9E" w:rsidRPr="00C3561B" w:rsidRDefault="005A2F9E" w:rsidP="005A2F9E">
      <w:pPr>
        <w:keepNext/>
        <w:jc w:val="center"/>
        <w:rPr>
          <w:rFonts w:cstheme="minorHAnsi"/>
        </w:rPr>
      </w:pPr>
    </w:p>
    <w:p w14:paraId="50E53648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22" w:name="_Toc390424259"/>
      <w:bookmarkStart w:id="23" w:name="_Toc482430989"/>
      <w:r w:rsidRPr="00C3561B">
        <w:rPr>
          <w:rFonts w:asciiTheme="minorHAnsi" w:hAnsiTheme="minorHAnsi" w:cstheme="minorHAnsi"/>
          <w:b/>
          <w:color w:val="FF0000"/>
          <w:sz w:val="24"/>
        </w:rPr>
        <w:t>Product features</w:t>
      </w:r>
      <w:bookmarkEnd w:id="22"/>
      <w:bookmarkEnd w:id="23"/>
      <w:r w:rsidRPr="00C3561B">
        <w:rPr>
          <w:rFonts w:asciiTheme="minorHAnsi" w:hAnsiTheme="minorHAnsi" w:cstheme="minorHAnsi"/>
          <w:b/>
          <w:color w:val="FF0000"/>
          <w:sz w:val="24"/>
        </w:rPr>
        <w:t xml:space="preserve"> </w:t>
      </w:r>
    </w:p>
    <w:p w14:paraId="046056AE" w14:textId="77777777" w:rsidR="005A2F9E" w:rsidRPr="00C3561B" w:rsidRDefault="005A2F9E" w:rsidP="005A2F9E">
      <w:pPr>
        <w:keepNext/>
        <w:ind w:left="-1170"/>
        <w:rPr>
          <w:rFonts w:cstheme="minorHAnsi"/>
        </w:rPr>
      </w:pPr>
    </w:p>
    <w:p w14:paraId="7EEA019C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  <w:sz w:val="24"/>
        </w:rPr>
      </w:pPr>
    </w:p>
    <w:tbl>
      <w:tblPr>
        <w:tblStyle w:val="TableGridLight1"/>
        <w:tblW w:w="10818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30"/>
        <w:gridCol w:w="1710"/>
        <w:gridCol w:w="3078"/>
        <w:gridCol w:w="1620"/>
        <w:gridCol w:w="1620"/>
        <w:gridCol w:w="1260"/>
      </w:tblGrid>
      <w:tr w:rsidR="005A2F9E" w:rsidRPr="00C3561B" w14:paraId="0711359F" w14:textId="77777777" w:rsidTr="003D50B8">
        <w:trPr>
          <w:trHeight w:val="339"/>
        </w:trPr>
        <w:tc>
          <w:tcPr>
            <w:tcW w:w="10818" w:type="dxa"/>
            <w:gridSpan w:val="6"/>
            <w:shd w:val="clear" w:color="auto" w:fill="C00000"/>
          </w:tcPr>
          <w:p w14:paraId="724CCAE9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>2.1. Loan information management</w:t>
            </w:r>
          </w:p>
        </w:tc>
      </w:tr>
      <w:tr w:rsidR="005A2F9E" w:rsidRPr="00C3561B" w14:paraId="65389FFA" w14:textId="77777777" w:rsidTr="003D50B8">
        <w:trPr>
          <w:trHeight w:val="339"/>
        </w:trPr>
        <w:tc>
          <w:tcPr>
            <w:tcW w:w="1530" w:type="dxa"/>
            <w:shd w:val="clear" w:color="auto" w:fill="C00000"/>
          </w:tcPr>
          <w:p w14:paraId="3A42DAA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Times New Roman"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eastAsia="Times New Roman" w:cstheme="minorHAnsi"/>
                <w:b/>
                <w:noProof/>
                <w:sz w:val="24"/>
                <w:szCs w:val="24"/>
              </w:rPr>
              <w:t>ID</w:t>
            </w:r>
          </w:p>
        </w:tc>
        <w:tc>
          <w:tcPr>
            <w:tcW w:w="1710" w:type="dxa"/>
            <w:shd w:val="clear" w:color="auto" w:fill="C00000"/>
          </w:tcPr>
          <w:p w14:paraId="31CBBE05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>Features</w:t>
            </w:r>
          </w:p>
        </w:tc>
        <w:tc>
          <w:tcPr>
            <w:tcW w:w="3078" w:type="dxa"/>
            <w:shd w:val="clear" w:color="auto" w:fill="C00000"/>
          </w:tcPr>
          <w:p w14:paraId="70458ED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620" w:type="dxa"/>
            <w:shd w:val="clear" w:color="auto" w:fill="C00000"/>
          </w:tcPr>
          <w:p w14:paraId="3786DEA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User</w:t>
            </w:r>
          </w:p>
        </w:tc>
        <w:tc>
          <w:tcPr>
            <w:tcW w:w="1620" w:type="dxa"/>
            <w:shd w:val="clear" w:color="auto" w:fill="C00000"/>
          </w:tcPr>
          <w:p w14:paraId="4C19486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>Use case ralate</w:t>
            </w:r>
          </w:p>
        </w:tc>
        <w:tc>
          <w:tcPr>
            <w:tcW w:w="1260" w:type="dxa"/>
            <w:shd w:val="clear" w:color="auto" w:fill="C00000"/>
          </w:tcPr>
          <w:p w14:paraId="00FC2C35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Priority</w:t>
            </w:r>
          </w:p>
        </w:tc>
      </w:tr>
      <w:tr w:rsidR="005A2F9E" w:rsidRPr="00C3561B" w14:paraId="48304D33" w14:textId="77777777" w:rsidTr="00C86D54">
        <w:trPr>
          <w:trHeight w:val="500"/>
        </w:trPr>
        <w:tc>
          <w:tcPr>
            <w:tcW w:w="1530" w:type="dxa"/>
          </w:tcPr>
          <w:p w14:paraId="485E38E6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61B9B741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3078" w:type="dxa"/>
          </w:tcPr>
          <w:p w14:paraId="2CB82171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E7A3F3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89681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3D6AE06B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A2F9E" w:rsidRPr="00C3561B" w14:paraId="104F667A" w14:textId="77777777" w:rsidTr="00C86D54">
        <w:trPr>
          <w:trHeight w:val="453"/>
        </w:trPr>
        <w:tc>
          <w:tcPr>
            <w:tcW w:w="1530" w:type="dxa"/>
          </w:tcPr>
          <w:p w14:paraId="000E7FB0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4745347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Calibri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3078" w:type="dxa"/>
          </w:tcPr>
          <w:p w14:paraId="44FA958B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5C47D494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4AB31ED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54B3C9B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A2F9E" w:rsidRPr="00C3561B" w14:paraId="098D2153" w14:textId="77777777" w:rsidTr="00C86D54">
        <w:trPr>
          <w:trHeight w:val="453"/>
        </w:trPr>
        <w:tc>
          <w:tcPr>
            <w:tcW w:w="1530" w:type="dxa"/>
          </w:tcPr>
          <w:p w14:paraId="511B11BD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16845B13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3078" w:type="dxa"/>
          </w:tcPr>
          <w:p w14:paraId="6EA6B274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0C190215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36718F82" w14:textId="77777777" w:rsidR="005A2F9E" w:rsidRPr="00C3561B" w:rsidRDefault="005A2F9E" w:rsidP="00C86D54">
            <w:pPr>
              <w:tabs>
                <w:tab w:val="left" w:pos="345"/>
                <w:tab w:val="center" w:pos="567"/>
              </w:tabs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3D9B4AB0" w14:textId="77777777" w:rsidR="005A2F9E" w:rsidRPr="00C3561B" w:rsidRDefault="005A2F9E" w:rsidP="00C86D54">
            <w:pPr>
              <w:tabs>
                <w:tab w:val="left" w:pos="345"/>
                <w:tab w:val="center" w:pos="567"/>
              </w:tabs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A2F9E" w:rsidRPr="00C3561B" w14:paraId="7FF4E307" w14:textId="77777777" w:rsidTr="003D50B8">
        <w:trPr>
          <w:trHeight w:val="453"/>
        </w:trPr>
        <w:tc>
          <w:tcPr>
            <w:tcW w:w="10818" w:type="dxa"/>
            <w:gridSpan w:val="6"/>
            <w:shd w:val="clear" w:color="auto" w:fill="C00000"/>
          </w:tcPr>
          <w:p w14:paraId="06442966" w14:textId="77777777" w:rsidR="005A2F9E" w:rsidRPr="00C3561B" w:rsidRDefault="005A2F9E" w:rsidP="005A2F9E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 xml:space="preserve"> Social Insurance management</w:t>
            </w:r>
          </w:p>
        </w:tc>
      </w:tr>
      <w:tr w:rsidR="005A2F9E" w:rsidRPr="00C3561B" w14:paraId="6B468534" w14:textId="77777777" w:rsidTr="00C86D54">
        <w:trPr>
          <w:trHeight w:val="453"/>
        </w:trPr>
        <w:tc>
          <w:tcPr>
            <w:tcW w:w="1530" w:type="dxa"/>
          </w:tcPr>
          <w:p w14:paraId="70B66D7D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21934E9F" w14:textId="77777777" w:rsidR="005A2F9E" w:rsidRPr="00C3561B" w:rsidRDefault="005A2F9E" w:rsidP="00C86D54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3078" w:type="dxa"/>
          </w:tcPr>
          <w:p w14:paraId="2B3BE721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1EADC3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17FCE45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D0908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5A2F9E" w:rsidRPr="00C3561B" w14:paraId="767561BF" w14:textId="77777777" w:rsidTr="00C86D54">
        <w:trPr>
          <w:trHeight w:val="453"/>
        </w:trPr>
        <w:tc>
          <w:tcPr>
            <w:tcW w:w="1530" w:type="dxa"/>
          </w:tcPr>
          <w:p w14:paraId="0B71122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0BD147BF" w14:textId="77777777" w:rsidR="005A2F9E" w:rsidRPr="00C3561B" w:rsidRDefault="005A2F9E" w:rsidP="00C86D54">
            <w:pPr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3078" w:type="dxa"/>
          </w:tcPr>
          <w:p w14:paraId="76BA0FFF" w14:textId="77777777" w:rsidR="005A2F9E" w:rsidRPr="00C3561B" w:rsidRDefault="005A2F9E" w:rsidP="00C86D5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5B04B0E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5E02A2B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28634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5A2F9E" w:rsidRPr="00C3561B" w14:paraId="40EF09F6" w14:textId="77777777" w:rsidTr="00C86D54">
        <w:trPr>
          <w:trHeight w:val="453"/>
        </w:trPr>
        <w:tc>
          <w:tcPr>
            <w:tcW w:w="1530" w:type="dxa"/>
          </w:tcPr>
          <w:p w14:paraId="1033DD1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0B67DC6" w14:textId="77777777" w:rsidR="005A2F9E" w:rsidRPr="00C3561B" w:rsidRDefault="005A2F9E" w:rsidP="00C86D54">
            <w:pPr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3078" w:type="dxa"/>
          </w:tcPr>
          <w:p w14:paraId="6403DF68" w14:textId="77777777" w:rsidR="005A2F9E" w:rsidRPr="00C3561B" w:rsidRDefault="005A2F9E" w:rsidP="00C86D5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39E87C1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73CAAAF6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410D93E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</w:tbl>
    <w:p w14:paraId="2D5DF96F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</w:rPr>
      </w:pPr>
      <w:bookmarkStart w:id="24" w:name="_Toc390424245"/>
      <w:r w:rsidRPr="00C3561B">
        <w:rPr>
          <w:rFonts w:cstheme="minorHAnsi"/>
          <w:b w:val="0"/>
          <w:i/>
          <w:color w:val="7F7F7F" w:themeColor="text1" w:themeTint="80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</w:rPr>
        <w:t>2</w:t>
      </w:r>
      <w:r w:rsidRPr="00C3561B">
        <w:rPr>
          <w:rFonts w:cstheme="minorHAnsi"/>
          <w:b w:val="0"/>
          <w:i/>
          <w:color w:val="7F7F7F" w:themeColor="text1" w:themeTint="80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</w:rPr>
        <w:t>. Product features</w:t>
      </w:r>
      <w:bookmarkEnd w:id="24"/>
    </w:p>
    <w:p w14:paraId="0936F3B7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</w:pPr>
      <w:bookmarkStart w:id="25" w:name="_Toc390424260"/>
      <w:bookmarkStart w:id="26" w:name="_Toc482430990"/>
      <w:r w:rsidRPr="00C3561B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lastRenderedPageBreak/>
        <w:t>User groups and Characteristics</w:t>
      </w:r>
      <w:bookmarkEnd w:id="25"/>
      <w:bookmarkEnd w:id="26"/>
    </w:p>
    <w:tbl>
      <w:tblPr>
        <w:tblStyle w:val="TableGridLight1"/>
        <w:tblW w:w="9648" w:type="dxa"/>
        <w:tblLook w:val="04A0" w:firstRow="1" w:lastRow="0" w:firstColumn="1" w:lastColumn="0" w:noHBand="0" w:noVBand="1"/>
      </w:tblPr>
      <w:tblGrid>
        <w:gridCol w:w="2808"/>
        <w:gridCol w:w="6840"/>
      </w:tblGrid>
      <w:tr w:rsidR="005A2F9E" w:rsidRPr="00C3561B" w14:paraId="1E696851" w14:textId="77777777" w:rsidTr="001A3968">
        <w:tc>
          <w:tcPr>
            <w:tcW w:w="2808" w:type="dxa"/>
            <w:shd w:val="clear" w:color="auto" w:fill="C00000"/>
          </w:tcPr>
          <w:p w14:paraId="1C306589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  <w:lang w:val="en"/>
              </w:rPr>
            </w:pPr>
            <w:r w:rsidRPr="00C3561B">
              <w:rPr>
                <w:rFonts w:cstheme="minorHAnsi"/>
                <w:b/>
                <w:sz w:val="24"/>
                <w:szCs w:val="24"/>
                <w:lang w:val="en"/>
              </w:rPr>
              <w:t>User group</w:t>
            </w:r>
          </w:p>
        </w:tc>
        <w:tc>
          <w:tcPr>
            <w:tcW w:w="6840" w:type="dxa"/>
            <w:shd w:val="clear" w:color="auto" w:fill="C00000"/>
          </w:tcPr>
          <w:p w14:paraId="07B3F923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  <w:lang w:val="en"/>
              </w:rPr>
            </w:pPr>
            <w:r w:rsidRPr="00C3561B">
              <w:rPr>
                <w:rFonts w:cstheme="minorHAnsi"/>
                <w:b/>
                <w:sz w:val="24"/>
                <w:szCs w:val="24"/>
                <w:lang w:val="en"/>
              </w:rPr>
              <w:t xml:space="preserve">Description </w:t>
            </w:r>
          </w:p>
        </w:tc>
      </w:tr>
      <w:tr w:rsidR="005A2F9E" w:rsidRPr="00C3561B" w14:paraId="51B63A99" w14:textId="77777777" w:rsidTr="00C86D54">
        <w:tc>
          <w:tcPr>
            <w:tcW w:w="2808" w:type="dxa"/>
          </w:tcPr>
          <w:p w14:paraId="4CD3B288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6840" w:type="dxa"/>
          </w:tcPr>
          <w:p w14:paraId="7074F3B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5A2F9E" w:rsidRPr="00C3561B" w14:paraId="14E8983E" w14:textId="77777777" w:rsidTr="00C86D54">
        <w:tc>
          <w:tcPr>
            <w:tcW w:w="2808" w:type="dxa"/>
          </w:tcPr>
          <w:p w14:paraId="56F2E34F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6840" w:type="dxa"/>
          </w:tcPr>
          <w:p w14:paraId="3F0744D6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3A25357A" w14:textId="77777777" w:rsidR="005A2F9E" w:rsidRPr="00C3561B" w:rsidRDefault="005A2F9E" w:rsidP="005A2F9E">
      <w:pPr>
        <w:pStyle w:val="Caption"/>
        <w:jc w:val="center"/>
        <w:rPr>
          <w:rStyle w:val="hps"/>
          <w:rFonts w:cstheme="minorHAnsi"/>
          <w:b w:val="0"/>
          <w:i/>
          <w:color w:val="7F7F7F" w:themeColor="text1" w:themeTint="80"/>
          <w:sz w:val="24"/>
          <w:lang w:val="en"/>
        </w:rPr>
      </w:pPr>
      <w:bookmarkStart w:id="27" w:name="_Toc390424246"/>
      <w:r w:rsidRPr="00C3561B">
        <w:rPr>
          <w:rFonts w:cstheme="minorHAnsi"/>
          <w:b w:val="0"/>
          <w:i/>
          <w:color w:val="7F7F7F" w:themeColor="text1" w:themeTint="80"/>
          <w:sz w:val="24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  <w:sz w:val="24"/>
        </w:rPr>
        <w:t>3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t>. User groups and Characteristics</w:t>
      </w:r>
      <w:bookmarkEnd w:id="27"/>
    </w:p>
    <w:p w14:paraId="40815094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szCs w:val="24"/>
          <w:lang w:val="en"/>
        </w:rPr>
      </w:pPr>
      <w:bookmarkStart w:id="28" w:name="_Toc390424261"/>
      <w:bookmarkStart w:id="29" w:name="_Toc482430991"/>
      <w:r w:rsidRPr="00C3561B">
        <w:rPr>
          <w:rStyle w:val="hps"/>
          <w:rFonts w:asciiTheme="minorHAnsi" w:hAnsiTheme="minorHAnsi" w:cstheme="minorHAnsi"/>
          <w:b/>
          <w:color w:val="FF0000"/>
          <w:sz w:val="24"/>
          <w:szCs w:val="24"/>
          <w:lang w:val="en"/>
        </w:rPr>
        <w:t>Operating Environment</w:t>
      </w:r>
      <w:bookmarkEnd w:id="28"/>
      <w:bookmarkEnd w:id="29"/>
    </w:p>
    <w:p w14:paraId="3BFD0DA4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0" w:name="_Toc390424262"/>
      <w:bookmarkStart w:id="31" w:name="_Toc482430992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Design and Implement constraint</w:t>
      </w:r>
      <w:bookmarkEnd w:id="30"/>
      <w:bookmarkEnd w:id="31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7601182E" w14:textId="77777777" w:rsidR="005A2F9E" w:rsidRPr="00C3561B" w:rsidRDefault="005A2F9E" w:rsidP="005A2F9E">
      <w:pPr>
        <w:pStyle w:val="Heading3"/>
        <w:numPr>
          <w:ilvl w:val="1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2" w:name="_Toc379964232"/>
      <w:bookmarkStart w:id="33" w:name="_Toc390424263"/>
      <w:bookmarkStart w:id="34" w:name="_Toc482430993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Business constraints: </w:t>
      </w:r>
      <w:bookmarkEnd w:id="32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constraint for project</w:t>
      </w:r>
      <w:bookmarkEnd w:id="33"/>
      <w:bookmarkEnd w:id="34"/>
    </w:p>
    <w:p w14:paraId="2309811E" w14:textId="77777777" w:rsidR="005A2F9E" w:rsidRPr="00C3561B" w:rsidRDefault="005A2F9E" w:rsidP="005A2F9E">
      <w:pPr>
        <w:pStyle w:val="Heading3"/>
        <w:numPr>
          <w:ilvl w:val="1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5" w:name="_Toc379964233"/>
      <w:bookmarkStart w:id="36" w:name="_Toc390424264"/>
      <w:bookmarkStart w:id="37" w:name="_Toc482430994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Technical constraint: </w:t>
      </w:r>
      <w:bookmarkEnd w:id="35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constraints for product</w:t>
      </w:r>
      <w:bookmarkEnd w:id="36"/>
      <w:bookmarkEnd w:id="37"/>
    </w:p>
    <w:p w14:paraId="3EAB1EA9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8" w:name="_Toc390424265"/>
      <w:bookmarkStart w:id="39" w:name="_Toc482430995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User documentation</w:t>
      </w:r>
      <w:bookmarkEnd w:id="38"/>
      <w:bookmarkEnd w:id="39"/>
    </w:p>
    <w:p w14:paraId="45C40D2A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40" w:name="_Toc390424266"/>
      <w:bookmarkStart w:id="41" w:name="_Toc482430996"/>
      <w:r w:rsidRPr="00C3561B">
        <w:rPr>
          <w:rFonts w:asciiTheme="minorHAnsi" w:hAnsiTheme="minorHAnsi" w:cstheme="minorHAnsi"/>
          <w:b/>
          <w:color w:val="FF0000"/>
          <w:sz w:val="28"/>
        </w:rPr>
        <w:t>SYSTEM FEATURES (Use case diagram, use case description)</w:t>
      </w:r>
      <w:bookmarkEnd w:id="40"/>
      <w:bookmarkEnd w:id="41"/>
    </w:p>
    <w:p w14:paraId="0D39E0F3" w14:textId="77777777" w:rsidR="005A2F9E" w:rsidRPr="00C3561B" w:rsidRDefault="005A2F9E" w:rsidP="005A2F9E">
      <w:pPr>
        <w:ind w:firstLine="720"/>
        <w:rPr>
          <w:rFonts w:cstheme="minorHAnsi"/>
          <w:sz w:val="24"/>
          <w:szCs w:val="24"/>
        </w:rPr>
      </w:pPr>
      <w:r w:rsidRPr="00C3561B">
        <w:rPr>
          <w:rFonts w:cstheme="minorHAnsi"/>
          <w:sz w:val="24"/>
          <w:szCs w:val="24"/>
        </w:rPr>
        <w:t xml:space="preserve">Reference </w:t>
      </w:r>
      <w:r w:rsidRPr="00C3561B">
        <w:rPr>
          <w:rFonts w:cstheme="minorHAnsi"/>
          <w:i/>
          <w:noProof/>
          <w:sz w:val="24"/>
          <w:szCs w:val="24"/>
        </w:rPr>
        <w:t>SIMS_Usecase List_X.Y English version.docx</w:t>
      </w:r>
    </w:p>
    <w:p w14:paraId="007771D8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42" w:name="_Toc390424267"/>
      <w:bookmarkStart w:id="43" w:name="_Toc482430997"/>
      <w:r w:rsidRPr="00C3561B">
        <w:rPr>
          <w:rFonts w:asciiTheme="minorHAnsi" w:hAnsiTheme="minorHAnsi" w:cstheme="minorHAnsi"/>
          <w:b/>
          <w:color w:val="FF0000"/>
          <w:sz w:val="28"/>
        </w:rPr>
        <w:t>OTHER NONFUNCTIONAL REQUIREMENT</w:t>
      </w:r>
      <w:bookmarkEnd w:id="42"/>
      <w:bookmarkEnd w:id="43"/>
      <w:r w:rsidRPr="00C3561B">
        <w:rPr>
          <w:rFonts w:asciiTheme="minorHAnsi" w:hAnsiTheme="minorHAnsi" w:cstheme="minorHAnsi"/>
          <w:b/>
          <w:color w:val="FF0000"/>
          <w:sz w:val="28"/>
        </w:rPr>
        <w:t xml:space="preserve"> </w:t>
      </w:r>
    </w:p>
    <w:tbl>
      <w:tblPr>
        <w:tblStyle w:val="TableGridLight1"/>
        <w:tblW w:w="9468" w:type="dxa"/>
        <w:tblLook w:val="04A0" w:firstRow="1" w:lastRow="0" w:firstColumn="1" w:lastColumn="0" w:noHBand="0" w:noVBand="1"/>
      </w:tblPr>
      <w:tblGrid>
        <w:gridCol w:w="701"/>
        <w:gridCol w:w="1477"/>
        <w:gridCol w:w="3150"/>
        <w:gridCol w:w="2790"/>
        <w:gridCol w:w="1350"/>
      </w:tblGrid>
      <w:tr w:rsidR="005A2F9E" w:rsidRPr="00C3561B" w14:paraId="06A6537B" w14:textId="77777777" w:rsidTr="009060D9">
        <w:tc>
          <w:tcPr>
            <w:tcW w:w="701" w:type="dxa"/>
            <w:shd w:val="clear" w:color="auto" w:fill="C00000"/>
          </w:tcPr>
          <w:p w14:paraId="01571B5A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1477" w:type="dxa"/>
            <w:shd w:val="clear" w:color="auto" w:fill="C00000"/>
          </w:tcPr>
          <w:p w14:paraId="05C101CC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Quality attribute </w:t>
            </w:r>
          </w:p>
        </w:tc>
        <w:tc>
          <w:tcPr>
            <w:tcW w:w="3150" w:type="dxa"/>
            <w:shd w:val="clear" w:color="auto" w:fill="C00000"/>
          </w:tcPr>
          <w:p w14:paraId="586EB3A1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790" w:type="dxa"/>
            <w:shd w:val="clear" w:color="auto" w:fill="C00000"/>
          </w:tcPr>
          <w:p w14:paraId="29EE01C0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350" w:type="dxa"/>
            <w:shd w:val="clear" w:color="auto" w:fill="C00000"/>
          </w:tcPr>
          <w:p w14:paraId="2AC5F074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Priority* </w:t>
            </w:r>
          </w:p>
        </w:tc>
      </w:tr>
      <w:tr w:rsidR="005A2F9E" w:rsidRPr="00C3561B" w14:paraId="6FB5113F" w14:textId="77777777" w:rsidTr="00C86D54">
        <w:tc>
          <w:tcPr>
            <w:tcW w:w="701" w:type="dxa"/>
          </w:tcPr>
          <w:p w14:paraId="35DD5825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  <w:r w:rsidRPr="00C3561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14:paraId="078B61B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  <w:r w:rsidRPr="00C3561B">
              <w:rPr>
                <w:rFonts w:cstheme="minorHAnsi"/>
                <w:sz w:val="24"/>
                <w:szCs w:val="24"/>
              </w:rPr>
              <w:t>Usability</w:t>
            </w:r>
          </w:p>
        </w:tc>
        <w:tc>
          <w:tcPr>
            <w:tcW w:w="3150" w:type="dxa"/>
          </w:tcPr>
          <w:p w14:paraId="092FFD34" w14:textId="77777777" w:rsidR="005A2F9E" w:rsidRPr="00C3561B" w:rsidRDefault="005A2F9E" w:rsidP="00C86D54">
            <w:pPr>
              <w:ind w:left="4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111159F5" w14:textId="77777777" w:rsidR="005A2F9E" w:rsidRPr="00C3561B" w:rsidRDefault="005A2F9E" w:rsidP="00C86D54">
            <w:pPr>
              <w:spacing w:before="60" w:after="60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14:paraId="61B4C9F8" w14:textId="77777777" w:rsidR="005A2F9E" w:rsidRPr="00C3561B" w:rsidRDefault="005A2F9E" w:rsidP="00C86D54">
            <w:pPr>
              <w:spacing w:before="60" w:after="60"/>
              <w:jc w:val="center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  <w:r w:rsidRPr="00C3561B">
              <w:rPr>
                <w:rStyle w:val="hps"/>
                <w:rFonts w:cstheme="minorHAnsi"/>
                <w:sz w:val="24"/>
                <w:szCs w:val="24"/>
                <w:lang w:val="en"/>
              </w:rPr>
              <w:t>01</w:t>
            </w:r>
          </w:p>
        </w:tc>
      </w:tr>
      <w:tr w:rsidR="005A2F9E" w:rsidRPr="00C3561B" w14:paraId="2891200C" w14:textId="77777777" w:rsidTr="00C86D54">
        <w:tc>
          <w:tcPr>
            <w:tcW w:w="701" w:type="dxa"/>
          </w:tcPr>
          <w:p w14:paraId="10639C25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  <w:r w:rsidRPr="00C3561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5869ED77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2C7C6A5" w14:textId="77777777" w:rsidR="005A2F9E" w:rsidRPr="00C3561B" w:rsidRDefault="005A2F9E" w:rsidP="00C86D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1C8EAA" w14:textId="77777777" w:rsidR="005A2F9E" w:rsidRPr="00C3561B" w:rsidRDefault="005A2F9E" w:rsidP="00C86D54">
            <w:pPr>
              <w:rPr>
                <w:rFonts w:eastAsia="Times New Roman" w:cstheme="minorHAnsi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14:paraId="639A1128" w14:textId="77777777" w:rsidR="005A2F9E" w:rsidRPr="00C3561B" w:rsidRDefault="005A2F9E" w:rsidP="00C86D54">
            <w:pPr>
              <w:jc w:val="center"/>
              <w:rPr>
                <w:rFonts w:eastAsia="Times New Roman" w:cstheme="minorHAnsi"/>
                <w:sz w:val="24"/>
                <w:szCs w:val="24"/>
                <w:lang w:val="en"/>
              </w:rPr>
            </w:pPr>
          </w:p>
        </w:tc>
      </w:tr>
      <w:tr w:rsidR="005A2F9E" w:rsidRPr="00C3561B" w14:paraId="1D8FF583" w14:textId="77777777" w:rsidTr="00C86D54">
        <w:tc>
          <w:tcPr>
            <w:tcW w:w="701" w:type="dxa"/>
          </w:tcPr>
          <w:p w14:paraId="6287312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7" w:type="dxa"/>
          </w:tcPr>
          <w:p w14:paraId="77752889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4A116A3" w14:textId="77777777" w:rsidR="005A2F9E" w:rsidRPr="00C3561B" w:rsidRDefault="005A2F9E" w:rsidP="00C86D54">
            <w:pPr>
              <w:spacing w:before="60" w:after="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2EE699F" w14:textId="77777777" w:rsidR="005A2F9E" w:rsidRPr="00C3561B" w:rsidRDefault="005A2F9E" w:rsidP="00C86D54">
            <w:pPr>
              <w:spacing w:before="60" w:after="60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14:paraId="5F56BCA5" w14:textId="77777777" w:rsidR="005A2F9E" w:rsidRPr="00C3561B" w:rsidRDefault="005A2F9E" w:rsidP="00C86D54">
            <w:pPr>
              <w:spacing w:before="60" w:after="60"/>
              <w:jc w:val="center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36CA67D3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  <w:sz w:val="24"/>
        </w:rPr>
      </w:pPr>
      <w:bookmarkStart w:id="44" w:name="_Toc390424247"/>
      <w:r w:rsidRPr="00C3561B">
        <w:rPr>
          <w:rFonts w:cstheme="minorHAnsi"/>
          <w:b w:val="0"/>
          <w:i/>
          <w:color w:val="7F7F7F" w:themeColor="text1" w:themeTint="80"/>
          <w:sz w:val="24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  <w:sz w:val="24"/>
        </w:rPr>
        <w:t>5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t>. Other nonfunctional requirement</w:t>
      </w:r>
      <w:bookmarkEnd w:id="44"/>
    </w:p>
    <w:bookmarkEnd w:id="1"/>
    <w:bookmarkEnd w:id="2"/>
    <w:p w14:paraId="5D09990A" w14:textId="0DFDDD33" w:rsidR="00B60497" w:rsidRPr="00C3561B" w:rsidRDefault="005A2F9E" w:rsidP="005A2F9E">
      <w:pPr>
        <w:pStyle w:val="ListParagraph"/>
        <w:ind w:left="1440"/>
        <w:rPr>
          <w:rFonts w:cstheme="minorHAnsi"/>
          <w:b/>
          <w:color w:val="FF0000"/>
          <w:sz w:val="24"/>
          <w:szCs w:val="24"/>
          <w:lang w:val="en-US"/>
        </w:rPr>
      </w:pPr>
      <w:r w:rsidRPr="00C3561B">
        <w:rPr>
          <w:rFonts w:cstheme="minorHAnsi"/>
          <w:sz w:val="20"/>
        </w:rPr>
        <w:t>*The minimum number the higher important</w:t>
      </w:r>
    </w:p>
    <w:p w14:paraId="5440EF25" w14:textId="77777777" w:rsidR="00B60497" w:rsidRPr="00B60497" w:rsidRDefault="00B60497" w:rsidP="001E3BC9">
      <w:p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B6049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br/>
      </w:r>
    </w:p>
    <w:p w14:paraId="5A234877" w14:textId="77777777" w:rsidR="009D1218" w:rsidRPr="009D1218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14:paraId="169FD7E6" w14:textId="77777777" w:rsidR="00E1697D" w:rsidRPr="00740E17" w:rsidRDefault="00E1697D" w:rsidP="00740E17">
      <w:pPr>
        <w:ind w:left="1440"/>
        <w:rPr>
          <w:lang w:val="en-US"/>
        </w:rPr>
      </w:pPr>
    </w:p>
    <w:sectPr w:rsidR="00E1697D" w:rsidRPr="00740E17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9EEFB" w14:textId="77777777" w:rsidR="00ED2CD6" w:rsidRDefault="00ED2CD6" w:rsidP="00740E17">
      <w:pPr>
        <w:spacing w:after="0" w:line="240" w:lineRule="auto"/>
      </w:pPr>
      <w:r>
        <w:separator/>
      </w:r>
    </w:p>
  </w:endnote>
  <w:endnote w:type="continuationSeparator" w:id="0">
    <w:p w14:paraId="1F36E9AF" w14:textId="77777777" w:rsidR="00ED2CD6" w:rsidRDefault="00ED2CD6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815FE5" w:rsidRPr="00815FE5">
          <w:rPr>
            <w:b/>
            <w:bCs/>
            <w:noProof/>
            <w:color w:val="3D5C83" w:themeColor="background2" w:themeShade="80"/>
          </w:rPr>
          <w:t>3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815FE5" w:rsidRPr="00815FE5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EEA2B" w14:textId="77777777" w:rsidR="00ED2CD6" w:rsidRDefault="00ED2CD6" w:rsidP="00740E17">
      <w:pPr>
        <w:spacing w:after="0" w:line="240" w:lineRule="auto"/>
      </w:pPr>
      <w:r>
        <w:separator/>
      </w:r>
    </w:p>
  </w:footnote>
  <w:footnote w:type="continuationSeparator" w:id="0">
    <w:p w14:paraId="46D6D0AC" w14:textId="77777777" w:rsidR="00ED2CD6" w:rsidRDefault="00ED2CD6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133"/>
    <w:multiLevelType w:val="multilevel"/>
    <w:tmpl w:val="56C898B6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5A75"/>
    <w:multiLevelType w:val="hybridMultilevel"/>
    <w:tmpl w:val="FFEC9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A7F1C"/>
    <w:multiLevelType w:val="multilevel"/>
    <w:tmpl w:val="4342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7"/>
  </w:num>
  <w:num w:numId="4">
    <w:abstractNumId w:val="24"/>
  </w:num>
  <w:num w:numId="5">
    <w:abstractNumId w:val="22"/>
  </w:num>
  <w:num w:numId="6">
    <w:abstractNumId w:val="12"/>
  </w:num>
  <w:num w:numId="7">
    <w:abstractNumId w:val="20"/>
  </w:num>
  <w:num w:numId="8">
    <w:abstractNumId w:val="11"/>
  </w:num>
  <w:num w:numId="9">
    <w:abstractNumId w:val="1"/>
  </w:num>
  <w:num w:numId="10">
    <w:abstractNumId w:val="4"/>
  </w:num>
  <w:num w:numId="11">
    <w:abstractNumId w:val="14"/>
  </w:num>
  <w:num w:numId="12">
    <w:abstractNumId w:val="19"/>
  </w:num>
  <w:num w:numId="13">
    <w:abstractNumId w:val="13"/>
  </w:num>
  <w:num w:numId="14">
    <w:abstractNumId w:val="9"/>
  </w:num>
  <w:num w:numId="15">
    <w:abstractNumId w:val="21"/>
  </w:num>
  <w:num w:numId="16">
    <w:abstractNumId w:val="26"/>
  </w:num>
  <w:num w:numId="17">
    <w:abstractNumId w:val="16"/>
  </w:num>
  <w:num w:numId="18">
    <w:abstractNumId w:val="10"/>
  </w:num>
  <w:num w:numId="19">
    <w:abstractNumId w:val="17"/>
  </w:num>
  <w:num w:numId="20">
    <w:abstractNumId w:val="15"/>
  </w:num>
  <w:num w:numId="21">
    <w:abstractNumId w:val="23"/>
  </w:num>
  <w:num w:numId="22">
    <w:abstractNumId w:val="18"/>
  </w:num>
  <w:num w:numId="23">
    <w:abstractNumId w:val="25"/>
  </w:num>
  <w:num w:numId="24">
    <w:abstractNumId w:val="2"/>
  </w:num>
  <w:num w:numId="25">
    <w:abstractNumId w:val="7"/>
  </w:num>
  <w:num w:numId="26">
    <w:abstractNumId w:val="0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24E70"/>
    <w:rsid w:val="00111EC0"/>
    <w:rsid w:val="001A0DF9"/>
    <w:rsid w:val="001A3968"/>
    <w:rsid w:val="001E3BC9"/>
    <w:rsid w:val="002A085C"/>
    <w:rsid w:val="003D50B8"/>
    <w:rsid w:val="00460408"/>
    <w:rsid w:val="00483323"/>
    <w:rsid w:val="004A1E48"/>
    <w:rsid w:val="004E5733"/>
    <w:rsid w:val="00521978"/>
    <w:rsid w:val="005468BA"/>
    <w:rsid w:val="00552CC0"/>
    <w:rsid w:val="00573CD1"/>
    <w:rsid w:val="005A2F9E"/>
    <w:rsid w:val="005A3B4A"/>
    <w:rsid w:val="00607EA9"/>
    <w:rsid w:val="006E3972"/>
    <w:rsid w:val="00712DAC"/>
    <w:rsid w:val="00726E65"/>
    <w:rsid w:val="00734F81"/>
    <w:rsid w:val="00740E17"/>
    <w:rsid w:val="0076647A"/>
    <w:rsid w:val="00766790"/>
    <w:rsid w:val="0077711F"/>
    <w:rsid w:val="007836EE"/>
    <w:rsid w:val="00797804"/>
    <w:rsid w:val="007C34E5"/>
    <w:rsid w:val="00812FB8"/>
    <w:rsid w:val="00815FE5"/>
    <w:rsid w:val="00817A7B"/>
    <w:rsid w:val="008264F3"/>
    <w:rsid w:val="00852590"/>
    <w:rsid w:val="00855D1F"/>
    <w:rsid w:val="0086038A"/>
    <w:rsid w:val="008E08BA"/>
    <w:rsid w:val="008F0143"/>
    <w:rsid w:val="009060D9"/>
    <w:rsid w:val="009529B9"/>
    <w:rsid w:val="009547F1"/>
    <w:rsid w:val="009960F6"/>
    <w:rsid w:val="009D1218"/>
    <w:rsid w:val="00A132CD"/>
    <w:rsid w:val="00A6170A"/>
    <w:rsid w:val="00A74E4C"/>
    <w:rsid w:val="00AA091B"/>
    <w:rsid w:val="00AB757B"/>
    <w:rsid w:val="00AD4026"/>
    <w:rsid w:val="00B60497"/>
    <w:rsid w:val="00BD6551"/>
    <w:rsid w:val="00C325E4"/>
    <w:rsid w:val="00C3561B"/>
    <w:rsid w:val="00C81C73"/>
    <w:rsid w:val="00C8468E"/>
    <w:rsid w:val="00C86882"/>
    <w:rsid w:val="00CC210F"/>
    <w:rsid w:val="00CE0197"/>
    <w:rsid w:val="00D056EC"/>
    <w:rsid w:val="00D16C8C"/>
    <w:rsid w:val="00D73C7B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F6075D"/>
    <w:rsid w:val="00F64BF3"/>
    <w:rsid w:val="00F67067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88C19-D466-4531-AA77-C91EC642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22</cp:revision>
  <dcterms:created xsi:type="dcterms:W3CDTF">2017-05-05T05:13:00Z</dcterms:created>
  <dcterms:modified xsi:type="dcterms:W3CDTF">2017-05-13T02:27:00Z</dcterms:modified>
</cp:coreProperties>
</file>