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07" w:rsidRDefault="00131F07" w:rsidP="00131F07">
      <w:pPr>
        <w:jc w:val="center"/>
        <w:rPr>
          <w:b/>
          <w:bCs/>
          <w:sz w:val="44"/>
          <w:szCs w:val="44"/>
          <w:u w:val="single"/>
        </w:rPr>
      </w:pPr>
      <w:r>
        <w:rPr>
          <w:b/>
          <w:bCs/>
          <w:sz w:val="44"/>
          <w:szCs w:val="44"/>
          <w:u w:val="single"/>
        </w:rPr>
        <w:t xml:space="preserve">Project 2 </w:t>
      </w:r>
      <w:r>
        <w:rPr>
          <w:b/>
          <w:bCs/>
          <w:sz w:val="44"/>
          <w:szCs w:val="44"/>
          <w:u w:val="single"/>
        </w:rPr>
        <w:br/>
      </w:r>
      <w:r>
        <w:rPr>
          <w:b/>
          <w:sz w:val="44"/>
          <w:szCs w:val="44"/>
          <w:u w:val="single"/>
        </w:rPr>
        <w:t>Deploy a Static Website on AWS</w:t>
      </w:r>
    </w:p>
    <w:p w:rsidR="00D76C70" w:rsidRPr="001424DC" w:rsidRDefault="00D76C70" w:rsidP="00A9633F">
      <w:pPr>
        <w:pStyle w:val="Heading2"/>
        <w:rPr>
          <w:sz w:val="44"/>
          <w:szCs w:val="44"/>
        </w:rPr>
      </w:pPr>
      <w:r w:rsidRPr="001424DC">
        <w:rPr>
          <w:sz w:val="44"/>
          <w:szCs w:val="44"/>
        </w:rPr>
        <w:t>Step 1: Create a bucket</w:t>
      </w:r>
    </w:p>
    <w:p w:rsidR="006D3B85" w:rsidRPr="00A9633F" w:rsidRDefault="006D3B85" w:rsidP="00A9633F">
      <w:pPr>
        <w:pStyle w:val="NoSpacing"/>
        <w:rPr>
          <w:sz w:val="28"/>
          <w:szCs w:val="28"/>
        </w:rPr>
      </w:pPr>
      <w:r w:rsidRPr="00A9633F">
        <w:rPr>
          <w:sz w:val="28"/>
          <w:szCs w:val="28"/>
        </w:rPr>
        <w:t>1.</w:t>
      </w:r>
      <w:r w:rsidR="00A9633F">
        <w:rPr>
          <w:sz w:val="28"/>
          <w:szCs w:val="28"/>
        </w:rPr>
        <w:t xml:space="preserve"> </w:t>
      </w:r>
      <w:r w:rsidRPr="00A9633F">
        <w:rPr>
          <w:sz w:val="28"/>
          <w:szCs w:val="28"/>
        </w:rPr>
        <w:t>Sign in to the AWS Management Console and open the Amazon S3 console at https://console.aws.amazon.com/s3/.</w:t>
      </w:r>
    </w:p>
    <w:p w:rsidR="006D3B85" w:rsidRPr="00A9633F" w:rsidRDefault="006D3B85" w:rsidP="00A9633F">
      <w:pPr>
        <w:pStyle w:val="NoSpacing"/>
        <w:rPr>
          <w:sz w:val="28"/>
          <w:szCs w:val="28"/>
        </w:rPr>
      </w:pPr>
      <w:r w:rsidRPr="00A9633F">
        <w:rPr>
          <w:sz w:val="28"/>
          <w:szCs w:val="28"/>
        </w:rPr>
        <w:t>2.</w:t>
      </w:r>
      <w:r w:rsidR="00A9633F">
        <w:rPr>
          <w:sz w:val="28"/>
          <w:szCs w:val="28"/>
        </w:rPr>
        <w:t xml:space="preserve"> </w:t>
      </w:r>
      <w:r w:rsidRPr="00A9633F">
        <w:rPr>
          <w:sz w:val="28"/>
          <w:szCs w:val="28"/>
        </w:rPr>
        <w:t>Choose the Region where you want to create the bucket.</w:t>
      </w:r>
    </w:p>
    <w:p w:rsidR="006D3B85" w:rsidRPr="00A9633F" w:rsidRDefault="006D3B85" w:rsidP="00A9633F">
      <w:pPr>
        <w:pStyle w:val="NoSpacing"/>
        <w:rPr>
          <w:sz w:val="28"/>
          <w:szCs w:val="28"/>
        </w:rPr>
      </w:pPr>
      <w:r w:rsidRPr="00A9633F">
        <w:rPr>
          <w:sz w:val="28"/>
          <w:szCs w:val="28"/>
        </w:rPr>
        <w:t>3.</w:t>
      </w:r>
      <w:r w:rsidR="00A9633F">
        <w:rPr>
          <w:sz w:val="28"/>
          <w:szCs w:val="28"/>
        </w:rPr>
        <w:t xml:space="preserve"> </w:t>
      </w:r>
      <w:r w:rsidRPr="00A9633F">
        <w:rPr>
          <w:sz w:val="28"/>
          <w:szCs w:val="28"/>
        </w:rPr>
        <w:t>Choose Create bucket.</w:t>
      </w:r>
    </w:p>
    <w:p w:rsidR="006D3B85" w:rsidRPr="00A9633F" w:rsidRDefault="006D3B85" w:rsidP="00A9633F">
      <w:pPr>
        <w:pStyle w:val="NoSpacing"/>
        <w:rPr>
          <w:sz w:val="28"/>
          <w:szCs w:val="28"/>
        </w:rPr>
      </w:pPr>
      <w:r w:rsidRPr="00A9633F">
        <w:rPr>
          <w:sz w:val="28"/>
          <w:szCs w:val="28"/>
        </w:rPr>
        <w:t>4.</w:t>
      </w:r>
      <w:r w:rsidR="00A9633F">
        <w:rPr>
          <w:sz w:val="28"/>
          <w:szCs w:val="28"/>
        </w:rPr>
        <w:t xml:space="preserve"> </w:t>
      </w:r>
      <w:r w:rsidRPr="00A9633F">
        <w:rPr>
          <w:sz w:val="28"/>
          <w:szCs w:val="28"/>
        </w:rPr>
        <w:t>Enter the Bucket name (for example, example.com).</w:t>
      </w:r>
    </w:p>
    <w:p w:rsidR="00BB43D4" w:rsidRPr="00A9633F" w:rsidRDefault="006D3B85" w:rsidP="00A9633F">
      <w:pPr>
        <w:pStyle w:val="NoSpacing"/>
        <w:rPr>
          <w:sz w:val="28"/>
          <w:szCs w:val="28"/>
        </w:rPr>
      </w:pPr>
      <w:r w:rsidRPr="00A9633F">
        <w:rPr>
          <w:sz w:val="28"/>
          <w:szCs w:val="28"/>
        </w:rPr>
        <w:t>5.</w:t>
      </w:r>
      <w:r w:rsidR="00A9633F">
        <w:rPr>
          <w:sz w:val="28"/>
          <w:szCs w:val="28"/>
        </w:rPr>
        <w:t xml:space="preserve"> </w:t>
      </w:r>
      <w:r w:rsidRPr="00A9633F">
        <w:rPr>
          <w:sz w:val="28"/>
          <w:szCs w:val="28"/>
        </w:rPr>
        <w:t>To accept the default settings and create the bucket, choose Create.</w:t>
      </w:r>
    </w:p>
    <w:p w:rsidR="00BB43D4" w:rsidRDefault="00BB43D4" w:rsidP="00BB43D4">
      <w:pPr>
        <w:pStyle w:val="NormalWeb"/>
        <w:shd w:val="clear" w:color="auto" w:fill="FFFFFF"/>
        <w:spacing w:before="0" w:beforeAutospacing="0" w:after="0" w:afterAutospacing="0" w:line="360" w:lineRule="atLeast"/>
        <w:rPr>
          <w:rFonts w:ascii="Helvetica" w:hAnsi="Helvetica" w:cs="Helvetica"/>
          <w:color w:val="16191F"/>
        </w:rPr>
      </w:pPr>
    </w:p>
    <w:p w:rsidR="00BB43D4" w:rsidRDefault="00BB43D4"/>
    <w:p w:rsidR="00A9633F" w:rsidRDefault="00A9633F"/>
    <w:p w:rsidR="00BB43D4" w:rsidRDefault="00A9633F" w:rsidP="00BB43D4">
      <w:pPr>
        <w:pStyle w:val="Heading2"/>
        <w:pBdr>
          <w:top w:val="single" w:sz="6" w:space="12" w:color="auto"/>
        </w:pBdr>
        <w:shd w:val="clear" w:color="auto" w:fill="FFFFFF"/>
        <w:spacing w:before="240" w:beforeAutospacing="0" w:after="180" w:afterAutospacing="0" w:line="294" w:lineRule="atLeast"/>
        <w:rPr>
          <w:rFonts w:ascii="Helvetica" w:hAnsi="Helvetica" w:cs="Helvetica"/>
          <w:color w:val="16191F"/>
          <w:sz w:val="39"/>
          <w:szCs w:val="39"/>
        </w:rPr>
      </w:pPr>
      <w:r>
        <w:rPr>
          <w:rFonts w:ascii="Helvetica" w:hAnsi="Helvetica" w:cs="Helvetica"/>
          <w:noProof/>
          <w:color w:val="16191F"/>
        </w:rPr>
        <w:drawing>
          <wp:inline distT="0" distB="0" distL="0" distR="0" wp14:anchorId="3BA838F6" wp14:editId="3F9E14C0">
            <wp:extent cx="5455920" cy="404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35433.png"/>
                    <pic:cNvPicPr/>
                  </pic:nvPicPr>
                  <pic:blipFill>
                    <a:blip r:embed="rId8">
                      <a:extLst>
                        <a:ext uri="{28A0092B-C50C-407E-A947-70E740481C1C}">
                          <a14:useLocalDpi xmlns:a14="http://schemas.microsoft.com/office/drawing/2010/main" val="0"/>
                        </a:ext>
                      </a:extLst>
                    </a:blip>
                    <a:stretch>
                      <a:fillRect/>
                    </a:stretch>
                  </pic:blipFill>
                  <pic:spPr>
                    <a:xfrm>
                      <a:off x="0" y="0"/>
                      <a:ext cx="5457232" cy="4047193"/>
                    </a:xfrm>
                    <a:prstGeom prst="rect">
                      <a:avLst/>
                    </a:prstGeom>
                  </pic:spPr>
                </pic:pic>
              </a:graphicData>
            </a:graphic>
          </wp:inline>
        </w:drawing>
      </w:r>
    </w:p>
    <w:p w:rsidR="00BB43D4" w:rsidRDefault="00BB43D4" w:rsidP="00BB43D4">
      <w:pPr>
        <w:pStyle w:val="Heading2"/>
        <w:pBdr>
          <w:top w:val="single" w:sz="6" w:space="12" w:color="auto"/>
        </w:pBdr>
        <w:shd w:val="clear" w:color="auto" w:fill="FFFFFF"/>
        <w:spacing w:before="240" w:beforeAutospacing="0" w:after="180" w:afterAutospacing="0" w:line="294" w:lineRule="atLeast"/>
        <w:rPr>
          <w:rFonts w:ascii="Helvetica" w:hAnsi="Helvetica" w:cs="Helvetica"/>
          <w:color w:val="16191F"/>
          <w:sz w:val="39"/>
          <w:szCs w:val="39"/>
        </w:rPr>
      </w:pPr>
    </w:p>
    <w:p w:rsidR="00A9633F" w:rsidRDefault="00A9633F" w:rsidP="00A9633F">
      <w:pPr>
        <w:pStyle w:val="Heading2"/>
      </w:pPr>
    </w:p>
    <w:p w:rsidR="00BB43D4" w:rsidRPr="001424DC" w:rsidRDefault="00BB43D4" w:rsidP="00A9633F">
      <w:pPr>
        <w:pStyle w:val="Heading2"/>
        <w:rPr>
          <w:sz w:val="44"/>
          <w:szCs w:val="44"/>
        </w:rPr>
      </w:pPr>
      <w:r w:rsidRPr="001424DC">
        <w:rPr>
          <w:sz w:val="44"/>
          <w:szCs w:val="44"/>
        </w:rPr>
        <w:lastRenderedPageBreak/>
        <w:t>Step 2: Enable static website hosting</w:t>
      </w:r>
    </w:p>
    <w:p w:rsidR="00A9633F" w:rsidRDefault="00A9633F" w:rsidP="00A9633F">
      <w:pPr>
        <w:pStyle w:val="NoSpacing"/>
        <w:rPr>
          <w:shd w:val="clear" w:color="auto" w:fill="FFFFFF"/>
        </w:rPr>
      </w:pPr>
      <w:r w:rsidRPr="00A9633F">
        <w:rPr>
          <w:shd w:val="clear" w:color="auto" w:fill="FFFFFF"/>
        </w:rPr>
        <w:t>After you create a bucket, you can enable static website hosting for your bucket. You can create a new bucket or use an existing bucket.</w:t>
      </w:r>
    </w:p>
    <w:p w:rsidR="00A9633F" w:rsidRPr="00A9633F" w:rsidRDefault="00A9633F" w:rsidP="00A9633F">
      <w:pPr>
        <w:pStyle w:val="NoSpacing"/>
        <w:rPr>
          <w:shd w:val="clear" w:color="auto" w:fill="FFFFFF"/>
        </w:rPr>
      </w:pPr>
    </w:p>
    <w:p w:rsidR="00A9633F" w:rsidRPr="00A9633F" w:rsidRDefault="00A9633F" w:rsidP="00A9633F">
      <w:pPr>
        <w:pStyle w:val="NoSpacing"/>
        <w:rPr>
          <w:sz w:val="28"/>
          <w:szCs w:val="28"/>
          <w:shd w:val="clear" w:color="auto" w:fill="FFFFFF"/>
        </w:rPr>
      </w:pPr>
      <w:r w:rsidRPr="00A9633F">
        <w:rPr>
          <w:sz w:val="28"/>
          <w:szCs w:val="28"/>
          <w:shd w:val="clear" w:color="auto" w:fill="FFFFFF"/>
        </w:rPr>
        <w:t>1.</w:t>
      </w:r>
      <w:r w:rsidRPr="00A9633F">
        <w:rPr>
          <w:sz w:val="28"/>
          <w:szCs w:val="28"/>
          <w:shd w:val="clear" w:color="auto" w:fill="FFFFFF"/>
        </w:rPr>
        <w:t xml:space="preserve"> </w:t>
      </w:r>
      <w:r w:rsidRPr="00A9633F">
        <w:rPr>
          <w:sz w:val="28"/>
          <w:szCs w:val="28"/>
          <w:shd w:val="clear" w:color="auto" w:fill="FFFFFF"/>
        </w:rPr>
        <w:t>In the Buckets list, choose the name of the bucket that you want to enable static website hosting for.</w:t>
      </w:r>
    </w:p>
    <w:p w:rsidR="00A9633F" w:rsidRPr="00A9633F" w:rsidRDefault="00A9633F" w:rsidP="00A9633F">
      <w:pPr>
        <w:pStyle w:val="NoSpacing"/>
        <w:rPr>
          <w:sz w:val="28"/>
          <w:szCs w:val="28"/>
          <w:shd w:val="clear" w:color="auto" w:fill="FFFFFF"/>
        </w:rPr>
      </w:pPr>
      <w:r w:rsidRPr="00A9633F">
        <w:rPr>
          <w:sz w:val="28"/>
          <w:szCs w:val="28"/>
          <w:shd w:val="clear" w:color="auto" w:fill="FFFFFF"/>
        </w:rPr>
        <w:t>2.</w:t>
      </w:r>
      <w:r w:rsidRPr="00A9633F">
        <w:rPr>
          <w:sz w:val="28"/>
          <w:szCs w:val="28"/>
          <w:shd w:val="clear" w:color="auto" w:fill="FFFFFF"/>
        </w:rPr>
        <w:t xml:space="preserve"> </w:t>
      </w:r>
      <w:r w:rsidRPr="00A9633F">
        <w:rPr>
          <w:sz w:val="28"/>
          <w:szCs w:val="28"/>
          <w:shd w:val="clear" w:color="auto" w:fill="FFFFFF"/>
        </w:rPr>
        <w:t>Choose Properties.</w:t>
      </w:r>
    </w:p>
    <w:p w:rsidR="00A9633F" w:rsidRPr="00A9633F" w:rsidRDefault="00A9633F" w:rsidP="00A9633F">
      <w:pPr>
        <w:pStyle w:val="NoSpacing"/>
        <w:rPr>
          <w:sz w:val="28"/>
          <w:szCs w:val="28"/>
          <w:shd w:val="clear" w:color="auto" w:fill="FFFFFF"/>
        </w:rPr>
      </w:pPr>
      <w:r w:rsidRPr="00A9633F">
        <w:rPr>
          <w:sz w:val="28"/>
          <w:szCs w:val="28"/>
          <w:shd w:val="clear" w:color="auto" w:fill="FFFFFF"/>
        </w:rPr>
        <w:t>3.</w:t>
      </w:r>
      <w:r w:rsidRPr="00A9633F">
        <w:rPr>
          <w:sz w:val="28"/>
          <w:szCs w:val="28"/>
          <w:shd w:val="clear" w:color="auto" w:fill="FFFFFF"/>
        </w:rPr>
        <w:t xml:space="preserve"> </w:t>
      </w:r>
      <w:r w:rsidRPr="00A9633F">
        <w:rPr>
          <w:sz w:val="28"/>
          <w:szCs w:val="28"/>
          <w:shd w:val="clear" w:color="auto" w:fill="FFFFFF"/>
        </w:rPr>
        <w:t>Under Static website hosting, choose Edit.</w:t>
      </w:r>
    </w:p>
    <w:p w:rsidR="00A9633F" w:rsidRPr="00A9633F" w:rsidRDefault="00A9633F" w:rsidP="00A9633F">
      <w:pPr>
        <w:pStyle w:val="NoSpacing"/>
        <w:rPr>
          <w:sz w:val="28"/>
          <w:szCs w:val="28"/>
          <w:shd w:val="clear" w:color="auto" w:fill="FFFFFF"/>
        </w:rPr>
      </w:pPr>
      <w:r w:rsidRPr="00A9633F">
        <w:rPr>
          <w:sz w:val="28"/>
          <w:szCs w:val="28"/>
          <w:shd w:val="clear" w:color="auto" w:fill="FFFFFF"/>
        </w:rPr>
        <w:t>4.</w:t>
      </w:r>
      <w:r w:rsidRPr="00A9633F">
        <w:rPr>
          <w:sz w:val="28"/>
          <w:szCs w:val="28"/>
          <w:shd w:val="clear" w:color="auto" w:fill="FFFFFF"/>
        </w:rPr>
        <w:t xml:space="preserve"> </w:t>
      </w:r>
      <w:r w:rsidRPr="00A9633F">
        <w:rPr>
          <w:sz w:val="28"/>
          <w:szCs w:val="28"/>
          <w:shd w:val="clear" w:color="auto" w:fill="FFFFFF"/>
        </w:rPr>
        <w:t>Choose Use this bucket to host a website.</w:t>
      </w:r>
    </w:p>
    <w:p w:rsidR="00A9633F" w:rsidRPr="00A9633F" w:rsidRDefault="00A9633F" w:rsidP="00A9633F">
      <w:pPr>
        <w:pStyle w:val="NoSpacing"/>
        <w:rPr>
          <w:sz w:val="28"/>
          <w:szCs w:val="28"/>
          <w:shd w:val="clear" w:color="auto" w:fill="FFFFFF"/>
        </w:rPr>
      </w:pPr>
      <w:r w:rsidRPr="00A9633F">
        <w:rPr>
          <w:sz w:val="28"/>
          <w:szCs w:val="28"/>
          <w:shd w:val="clear" w:color="auto" w:fill="FFFFFF"/>
        </w:rPr>
        <w:t>5.</w:t>
      </w:r>
      <w:r w:rsidRPr="00A9633F">
        <w:rPr>
          <w:sz w:val="28"/>
          <w:szCs w:val="28"/>
          <w:shd w:val="clear" w:color="auto" w:fill="FFFFFF"/>
        </w:rPr>
        <w:t xml:space="preserve"> </w:t>
      </w:r>
      <w:r w:rsidRPr="00A9633F">
        <w:rPr>
          <w:sz w:val="28"/>
          <w:szCs w:val="28"/>
          <w:shd w:val="clear" w:color="auto" w:fill="FFFFFF"/>
        </w:rPr>
        <w:t>Under Static website hosting, choose Enable.</w:t>
      </w:r>
    </w:p>
    <w:p w:rsidR="00A9633F" w:rsidRPr="00A9633F" w:rsidRDefault="00A9633F" w:rsidP="00A9633F">
      <w:pPr>
        <w:pStyle w:val="NoSpacing"/>
        <w:rPr>
          <w:sz w:val="28"/>
          <w:szCs w:val="28"/>
          <w:shd w:val="clear" w:color="auto" w:fill="FFFFFF"/>
        </w:rPr>
      </w:pPr>
      <w:r w:rsidRPr="00A9633F">
        <w:rPr>
          <w:sz w:val="28"/>
          <w:szCs w:val="28"/>
          <w:shd w:val="clear" w:color="auto" w:fill="FFFFFF"/>
        </w:rPr>
        <w:t>6. I</w:t>
      </w:r>
      <w:r w:rsidRPr="00A9633F">
        <w:rPr>
          <w:sz w:val="28"/>
          <w:szCs w:val="28"/>
          <w:shd w:val="clear" w:color="auto" w:fill="FFFFFF"/>
        </w:rPr>
        <w:t>n Index document, enter the file name of the index document, typically index.html.</w:t>
      </w:r>
    </w:p>
    <w:p w:rsidR="00A9633F" w:rsidRPr="00A9633F" w:rsidRDefault="00A9633F" w:rsidP="00A9633F">
      <w:pPr>
        <w:pStyle w:val="NoSpacing"/>
        <w:rPr>
          <w:sz w:val="28"/>
          <w:szCs w:val="28"/>
          <w:shd w:val="clear" w:color="auto" w:fill="FFFFFF"/>
        </w:rPr>
      </w:pPr>
      <w:r w:rsidRPr="00A9633F">
        <w:rPr>
          <w:sz w:val="28"/>
          <w:szCs w:val="28"/>
          <w:shd w:val="clear" w:color="auto" w:fill="FFFFFF"/>
        </w:rPr>
        <w:t>7.</w:t>
      </w:r>
      <w:r w:rsidRPr="00A9633F">
        <w:rPr>
          <w:sz w:val="28"/>
          <w:szCs w:val="28"/>
          <w:shd w:val="clear" w:color="auto" w:fill="FFFFFF"/>
        </w:rPr>
        <w:t xml:space="preserve"> </w:t>
      </w:r>
      <w:r w:rsidRPr="00A9633F">
        <w:rPr>
          <w:sz w:val="28"/>
          <w:szCs w:val="28"/>
          <w:shd w:val="clear" w:color="auto" w:fill="FFFFFF"/>
        </w:rPr>
        <w:t>To provide your own custom error document for 4XX class errors, in Error document, enter the custom error document file name.</w:t>
      </w:r>
    </w:p>
    <w:p w:rsidR="00A9633F" w:rsidRPr="00A9633F" w:rsidRDefault="00A9633F" w:rsidP="00A9633F">
      <w:pPr>
        <w:pStyle w:val="NoSpacing"/>
        <w:rPr>
          <w:sz w:val="28"/>
          <w:szCs w:val="28"/>
          <w:shd w:val="clear" w:color="auto" w:fill="FFFFFF"/>
        </w:rPr>
      </w:pPr>
      <w:r w:rsidRPr="00A9633F">
        <w:rPr>
          <w:sz w:val="28"/>
          <w:szCs w:val="28"/>
          <w:shd w:val="clear" w:color="auto" w:fill="FFFFFF"/>
        </w:rPr>
        <w:t>8.</w:t>
      </w:r>
      <w:r w:rsidRPr="00A9633F">
        <w:rPr>
          <w:sz w:val="28"/>
          <w:szCs w:val="28"/>
          <w:shd w:val="clear" w:color="auto" w:fill="FFFFFF"/>
        </w:rPr>
        <w:t xml:space="preserve"> </w:t>
      </w:r>
      <w:r w:rsidRPr="00A9633F">
        <w:rPr>
          <w:sz w:val="28"/>
          <w:szCs w:val="28"/>
          <w:shd w:val="clear" w:color="auto" w:fill="FFFFFF"/>
        </w:rPr>
        <w:t xml:space="preserve">Choose </w:t>
      </w:r>
      <w:proofErr w:type="gramStart"/>
      <w:r w:rsidRPr="00A9633F">
        <w:rPr>
          <w:sz w:val="28"/>
          <w:szCs w:val="28"/>
          <w:shd w:val="clear" w:color="auto" w:fill="FFFFFF"/>
        </w:rPr>
        <w:t>Save</w:t>
      </w:r>
      <w:proofErr w:type="gramEnd"/>
      <w:r w:rsidRPr="00A9633F">
        <w:rPr>
          <w:sz w:val="28"/>
          <w:szCs w:val="28"/>
          <w:shd w:val="clear" w:color="auto" w:fill="FFFFFF"/>
        </w:rPr>
        <w:t xml:space="preserve"> changes.</w:t>
      </w:r>
    </w:p>
    <w:p w:rsidR="00B735E5" w:rsidRPr="00A9633F" w:rsidRDefault="00A9633F" w:rsidP="00A9633F">
      <w:pPr>
        <w:pStyle w:val="NoSpacing"/>
        <w:rPr>
          <w:sz w:val="28"/>
          <w:szCs w:val="28"/>
        </w:rPr>
      </w:pPr>
      <w:r w:rsidRPr="00A9633F">
        <w:rPr>
          <w:sz w:val="28"/>
          <w:szCs w:val="28"/>
          <w:shd w:val="clear" w:color="auto" w:fill="FFFFFF"/>
        </w:rPr>
        <w:t>9.</w:t>
      </w:r>
      <w:r w:rsidRPr="00A9633F">
        <w:rPr>
          <w:sz w:val="28"/>
          <w:szCs w:val="28"/>
          <w:shd w:val="clear" w:color="auto" w:fill="FFFFFF"/>
        </w:rPr>
        <w:t xml:space="preserve"> </w:t>
      </w:r>
      <w:r w:rsidRPr="00A9633F">
        <w:rPr>
          <w:sz w:val="28"/>
          <w:szCs w:val="28"/>
          <w:shd w:val="clear" w:color="auto" w:fill="FFFFFF"/>
        </w:rPr>
        <w:t>Under Static website hosting, note the Endpoint</w:t>
      </w:r>
      <w:r w:rsidR="00B735E5" w:rsidRPr="00A9633F">
        <w:rPr>
          <w:sz w:val="28"/>
          <w:szCs w:val="28"/>
          <w:shd w:val="clear" w:color="auto" w:fill="FFFFFF"/>
        </w:rPr>
        <w:t>.</w:t>
      </w:r>
    </w:p>
    <w:p w:rsidR="00B735E5" w:rsidRDefault="00B735E5" w:rsidP="00B735E5">
      <w:pPr>
        <w:pStyle w:val="NormalWeb"/>
        <w:shd w:val="clear" w:color="auto" w:fill="FFFFFF"/>
        <w:spacing w:before="0" w:beforeAutospacing="0" w:after="0" w:afterAutospacing="0" w:line="360" w:lineRule="atLeast"/>
        <w:rPr>
          <w:rFonts w:ascii="Helvetica" w:hAnsi="Helvetica" w:cs="Helvetica"/>
          <w:color w:val="16191F"/>
        </w:rPr>
      </w:pPr>
    </w:p>
    <w:p w:rsidR="00B735E5" w:rsidRDefault="00B735E5" w:rsidP="00B735E5">
      <w:r>
        <w:rPr>
          <w:noProof/>
          <w:lang w:val="en-IN" w:eastAsia="en-IN"/>
        </w:rPr>
        <w:drawing>
          <wp:inline distT="0" distB="0" distL="0" distR="0">
            <wp:extent cx="5731510" cy="4628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072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28515"/>
                    </a:xfrm>
                    <a:prstGeom prst="rect">
                      <a:avLst/>
                    </a:prstGeom>
                  </pic:spPr>
                </pic:pic>
              </a:graphicData>
            </a:graphic>
          </wp:inline>
        </w:drawing>
      </w:r>
    </w:p>
    <w:p w:rsidR="00B735E5" w:rsidRPr="001424DC" w:rsidRDefault="0044046C" w:rsidP="00A9633F">
      <w:pPr>
        <w:pStyle w:val="Heading2"/>
        <w:rPr>
          <w:sz w:val="44"/>
          <w:szCs w:val="44"/>
        </w:rPr>
      </w:pPr>
      <w:r w:rsidRPr="001424DC">
        <w:rPr>
          <w:sz w:val="44"/>
          <w:szCs w:val="44"/>
        </w:rPr>
        <w:lastRenderedPageBreak/>
        <w:t>Step 3</w:t>
      </w:r>
      <w:r w:rsidR="00B735E5" w:rsidRPr="001424DC">
        <w:rPr>
          <w:sz w:val="44"/>
          <w:szCs w:val="44"/>
        </w:rPr>
        <w:t>: Add a bucket policy that makes your bucket content publicly available</w:t>
      </w:r>
    </w:p>
    <w:p w:rsidR="00B735E5" w:rsidRPr="00A9633F" w:rsidRDefault="00B735E5" w:rsidP="00B735E5">
      <w:pPr>
        <w:rPr>
          <w:rFonts w:ascii="Helvetica" w:hAnsi="Helvetica" w:cs="Helvetica"/>
          <w:color w:val="16191F"/>
          <w:sz w:val="28"/>
          <w:szCs w:val="28"/>
          <w:shd w:val="clear" w:color="auto" w:fill="FFFFFF"/>
        </w:rPr>
      </w:pPr>
      <w:r w:rsidRPr="00A9633F">
        <w:rPr>
          <w:rFonts w:ascii="Helvetica" w:hAnsi="Helvetica" w:cs="Helvetica"/>
          <w:color w:val="16191F"/>
          <w:sz w:val="28"/>
          <w:szCs w:val="28"/>
          <w:shd w:val="clear" w:color="auto" w:fill="FFFFFF"/>
        </w:rPr>
        <w:t>After you edit S3 Block Public Access settings, you can add a bucket policy to grant public read access to your bucket. When you grant public read access, anyone on the internet can access your bucket.</w:t>
      </w:r>
    </w:p>
    <w:p w:rsidR="00A9633F" w:rsidRPr="00A9633F" w:rsidRDefault="00A9633F" w:rsidP="00A9633F">
      <w:pPr>
        <w:pStyle w:val="NoSpacing"/>
        <w:rPr>
          <w:sz w:val="28"/>
          <w:szCs w:val="28"/>
        </w:rPr>
      </w:pPr>
      <w:r w:rsidRPr="00A9633F">
        <w:rPr>
          <w:sz w:val="28"/>
          <w:szCs w:val="28"/>
        </w:rPr>
        <w:t>1.</w:t>
      </w:r>
      <w:r w:rsidRPr="00A9633F">
        <w:rPr>
          <w:sz w:val="28"/>
          <w:szCs w:val="28"/>
        </w:rPr>
        <w:t xml:space="preserve"> </w:t>
      </w:r>
      <w:r w:rsidRPr="00A9633F">
        <w:rPr>
          <w:sz w:val="28"/>
          <w:szCs w:val="28"/>
        </w:rPr>
        <w:t>Under Buckets, choose the name of your bucket.</w:t>
      </w:r>
    </w:p>
    <w:p w:rsidR="00A9633F" w:rsidRPr="00A9633F" w:rsidRDefault="00A9633F" w:rsidP="00A9633F">
      <w:pPr>
        <w:pStyle w:val="NoSpacing"/>
        <w:rPr>
          <w:sz w:val="28"/>
          <w:szCs w:val="28"/>
        </w:rPr>
      </w:pPr>
      <w:r w:rsidRPr="00A9633F">
        <w:rPr>
          <w:sz w:val="28"/>
          <w:szCs w:val="28"/>
        </w:rPr>
        <w:t>2.</w:t>
      </w:r>
      <w:r w:rsidRPr="00A9633F">
        <w:rPr>
          <w:sz w:val="28"/>
          <w:szCs w:val="28"/>
        </w:rPr>
        <w:t xml:space="preserve"> </w:t>
      </w:r>
      <w:r w:rsidRPr="00A9633F">
        <w:rPr>
          <w:sz w:val="28"/>
          <w:szCs w:val="28"/>
        </w:rPr>
        <w:t>Choose Permissions.</w:t>
      </w:r>
    </w:p>
    <w:p w:rsidR="00A9633F" w:rsidRPr="00A9633F" w:rsidRDefault="00A9633F" w:rsidP="00A9633F">
      <w:pPr>
        <w:pStyle w:val="NoSpacing"/>
        <w:rPr>
          <w:sz w:val="28"/>
          <w:szCs w:val="28"/>
        </w:rPr>
      </w:pPr>
      <w:r w:rsidRPr="00A9633F">
        <w:rPr>
          <w:sz w:val="28"/>
          <w:szCs w:val="28"/>
        </w:rPr>
        <w:t>3.</w:t>
      </w:r>
      <w:r w:rsidRPr="00A9633F">
        <w:rPr>
          <w:sz w:val="28"/>
          <w:szCs w:val="28"/>
        </w:rPr>
        <w:t xml:space="preserve"> </w:t>
      </w:r>
      <w:r w:rsidRPr="00A9633F">
        <w:rPr>
          <w:sz w:val="28"/>
          <w:szCs w:val="28"/>
        </w:rPr>
        <w:t>Under Bucket Policy, choose Edit.</w:t>
      </w:r>
    </w:p>
    <w:p w:rsidR="00A9633F" w:rsidRPr="00A9633F" w:rsidRDefault="00A9633F" w:rsidP="00A9633F">
      <w:pPr>
        <w:pStyle w:val="NoSpacing"/>
        <w:rPr>
          <w:sz w:val="28"/>
          <w:szCs w:val="28"/>
        </w:rPr>
      </w:pPr>
      <w:r w:rsidRPr="00A9633F">
        <w:rPr>
          <w:sz w:val="28"/>
          <w:szCs w:val="28"/>
        </w:rPr>
        <w:t>4.</w:t>
      </w:r>
      <w:r w:rsidRPr="00A9633F">
        <w:rPr>
          <w:sz w:val="28"/>
          <w:szCs w:val="28"/>
        </w:rPr>
        <w:t xml:space="preserve"> </w:t>
      </w:r>
      <w:r w:rsidRPr="00A9633F">
        <w:rPr>
          <w:sz w:val="28"/>
          <w:szCs w:val="28"/>
        </w:rPr>
        <w:t>To grant public read access for your website, copy the following bucket policy, and paste it in the Bucket policy editor.</w:t>
      </w:r>
    </w:p>
    <w:p w:rsidR="00A9633F" w:rsidRPr="00A9633F" w:rsidRDefault="00A9633F" w:rsidP="00A9633F">
      <w:pPr>
        <w:pStyle w:val="NoSpacing"/>
        <w:rPr>
          <w:sz w:val="28"/>
          <w:szCs w:val="28"/>
        </w:rPr>
      </w:pPr>
      <w:r w:rsidRPr="00A9633F">
        <w:rPr>
          <w:sz w:val="28"/>
          <w:szCs w:val="28"/>
        </w:rPr>
        <w:t>5.</w:t>
      </w:r>
      <w:r w:rsidRPr="00A9633F">
        <w:rPr>
          <w:sz w:val="28"/>
          <w:szCs w:val="28"/>
        </w:rPr>
        <w:t xml:space="preserve"> </w:t>
      </w:r>
      <w:r w:rsidRPr="00A9633F">
        <w:rPr>
          <w:sz w:val="28"/>
          <w:szCs w:val="28"/>
        </w:rPr>
        <w:t>Update the Resource to your bucket name.</w:t>
      </w:r>
    </w:p>
    <w:p w:rsidR="00A9633F" w:rsidRPr="00A9633F" w:rsidRDefault="00A9633F" w:rsidP="00A9633F">
      <w:pPr>
        <w:pStyle w:val="NoSpacing"/>
        <w:rPr>
          <w:sz w:val="28"/>
          <w:szCs w:val="28"/>
        </w:rPr>
      </w:pPr>
      <w:r w:rsidRPr="00A9633F">
        <w:rPr>
          <w:sz w:val="28"/>
          <w:szCs w:val="28"/>
        </w:rPr>
        <w:t>6.</w:t>
      </w:r>
      <w:r w:rsidRPr="00A9633F">
        <w:rPr>
          <w:sz w:val="28"/>
          <w:szCs w:val="28"/>
        </w:rPr>
        <w:t xml:space="preserve"> </w:t>
      </w:r>
      <w:r w:rsidRPr="00A9633F">
        <w:rPr>
          <w:sz w:val="28"/>
          <w:szCs w:val="28"/>
        </w:rPr>
        <w:t>Choose save changes</w:t>
      </w:r>
    </w:p>
    <w:p w:rsidR="00A9633F" w:rsidRDefault="00A9633F" w:rsidP="00A9633F">
      <w:pPr>
        <w:pStyle w:val="NoSpacing"/>
      </w:pPr>
    </w:p>
    <w:p w:rsidR="0044046C" w:rsidRDefault="0044046C" w:rsidP="00A9633F">
      <w:pPr>
        <w:pStyle w:val="NoSpacing"/>
      </w:pPr>
      <w:r>
        <w:t xml:space="preserve">{       </w:t>
      </w:r>
    </w:p>
    <w:p w:rsidR="0044046C" w:rsidRDefault="0044046C" w:rsidP="0044046C">
      <w:pPr>
        <w:pStyle w:val="NoSpacing"/>
      </w:pPr>
      <w:r>
        <w:t xml:space="preserve">    "Id":"Policy1", </w:t>
      </w:r>
    </w:p>
    <w:p w:rsidR="0044046C" w:rsidRDefault="0044046C" w:rsidP="0044046C">
      <w:pPr>
        <w:pStyle w:val="NoSpacing"/>
      </w:pPr>
      <w:r>
        <w:t xml:space="preserve">    "Version":"2012-10-17",</w:t>
      </w:r>
    </w:p>
    <w:p w:rsidR="0044046C" w:rsidRDefault="0044046C" w:rsidP="0044046C">
      <w:pPr>
        <w:pStyle w:val="NoSpacing"/>
      </w:pPr>
      <w:r>
        <w:t xml:space="preserve">    "Statement"</w:t>
      </w:r>
      <w:proofErr w:type="gramStart"/>
      <w:r>
        <w:t>:[</w:t>
      </w:r>
      <w:proofErr w:type="gramEnd"/>
    </w:p>
    <w:p w:rsidR="0044046C" w:rsidRDefault="0044046C" w:rsidP="0044046C">
      <w:pPr>
        <w:pStyle w:val="NoSpacing"/>
      </w:pPr>
      <w:r>
        <w:t xml:space="preserve">       {</w:t>
      </w:r>
    </w:p>
    <w:p w:rsidR="0044046C" w:rsidRDefault="0044046C" w:rsidP="0044046C">
      <w:pPr>
        <w:pStyle w:val="NoSpacing"/>
      </w:pPr>
      <w:r>
        <w:t xml:space="preserve">          "Sid":"Stmt1",</w:t>
      </w:r>
    </w:p>
    <w:p w:rsidR="0044046C" w:rsidRDefault="0044046C" w:rsidP="0044046C">
      <w:pPr>
        <w:pStyle w:val="NoSpacing"/>
      </w:pPr>
      <w:r>
        <w:t xml:space="preserve">          "Action"</w:t>
      </w:r>
      <w:proofErr w:type="gramStart"/>
      <w:r>
        <w:t>:[</w:t>
      </w:r>
      <w:proofErr w:type="gramEnd"/>
    </w:p>
    <w:p w:rsidR="0044046C" w:rsidRDefault="0044046C" w:rsidP="0044046C">
      <w:pPr>
        <w:pStyle w:val="NoSpacing"/>
      </w:pPr>
      <w:r>
        <w:t xml:space="preserve">             "s3</w:t>
      </w:r>
      <w:proofErr w:type="gramStart"/>
      <w:r>
        <w:t>:GetObject</w:t>
      </w:r>
      <w:proofErr w:type="gramEnd"/>
      <w:r>
        <w:t>"</w:t>
      </w:r>
    </w:p>
    <w:p w:rsidR="0044046C" w:rsidRDefault="0044046C" w:rsidP="0044046C">
      <w:pPr>
        <w:pStyle w:val="NoSpacing"/>
      </w:pPr>
      <w:r>
        <w:t xml:space="preserve">          ],</w:t>
      </w:r>
    </w:p>
    <w:p w:rsidR="0044046C" w:rsidRDefault="0044046C" w:rsidP="0044046C">
      <w:pPr>
        <w:pStyle w:val="NoSpacing"/>
      </w:pPr>
      <w:r>
        <w:t xml:space="preserve">          "</w:t>
      </w:r>
      <w:proofErr w:type="spellStart"/>
      <w:r>
        <w:t>Effect":"Allow</w:t>
      </w:r>
      <w:proofErr w:type="spellEnd"/>
      <w:r>
        <w:t xml:space="preserve">", </w:t>
      </w:r>
    </w:p>
    <w:p w:rsidR="0044046C" w:rsidRDefault="0044046C" w:rsidP="0044046C">
      <w:pPr>
        <w:pStyle w:val="NoSpacing"/>
      </w:pPr>
      <w:r>
        <w:t xml:space="preserve">          "Resource":"</w:t>
      </w:r>
      <w:proofErr w:type="spellStart"/>
      <w:r>
        <w:t>rep</w:t>
      </w:r>
      <w:proofErr w:type="spellEnd"/>
      <w:r>
        <w:t>lace-this-string-with-your-bucket-arn/*",</w:t>
      </w:r>
    </w:p>
    <w:p w:rsidR="0044046C" w:rsidRDefault="0044046C" w:rsidP="0044046C">
      <w:pPr>
        <w:pStyle w:val="NoSpacing"/>
      </w:pPr>
      <w:r>
        <w:t xml:space="preserve">          "Principal":"*"           </w:t>
      </w:r>
    </w:p>
    <w:p w:rsidR="0044046C" w:rsidRDefault="0044046C" w:rsidP="0044046C">
      <w:pPr>
        <w:pStyle w:val="NoSpacing"/>
      </w:pPr>
      <w:r>
        <w:t xml:space="preserve">       }            </w:t>
      </w:r>
    </w:p>
    <w:p w:rsidR="0044046C" w:rsidRDefault="0044046C" w:rsidP="0044046C">
      <w:pPr>
        <w:pStyle w:val="NoSpacing"/>
      </w:pPr>
      <w:r>
        <w:t xml:space="preserve">    ]</w:t>
      </w:r>
    </w:p>
    <w:p w:rsidR="0044046C" w:rsidRDefault="0044046C" w:rsidP="0044046C">
      <w:pPr>
        <w:pStyle w:val="NoSpacing"/>
      </w:pPr>
      <w:r>
        <w:t>}</w:t>
      </w:r>
    </w:p>
    <w:p w:rsidR="0044046C" w:rsidRDefault="0044046C" w:rsidP="0044046C">
      <w:pPr>
        <w:pStyle w:val="NoSpacing"/>
      </w:pPr>
      <w:r>
        <w:rPr>
          <w:noProof/>
          <w:lang w:val="en-IN" w:eastAsia="en-IN"/>
        </w:rPr>
        <w:drawing>
          <wp:inline distT="0" distB="0" distL="0" distR="0">
            <wp:extent cx="5731510" cy="2736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43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rsidR="00DB79E9" w:rsidRPr="001424DC" w:rsidRDefault="006D3B85" w:rsidP="00A9633F">
      <w:pPr>
        <w:pStyle w:val="Heading2"/>
        <w:rPr>
          <w:sz w:val="44"/>
          <w:szCs w:val="44"/>
        </w:rPr>
      </w:pPr>
      <w:r w:rsidRPr="001424DC">
        <w:rPr>
          <w:sz w:val="44"/>
          <w:szCs w:val="44"/>
        </w:rPr>
        <w:lastRenderedPageBreak/>
        <w:t>Step 4</w:t>
      </w:r>
      <w:r w:rsidR="00DB79E9" w:rsidRPr="001424DC">
        <w:rPr>
          <w:sz w:val="44"/>
          <w:szCs w:val="44"/>
        </w:rPr>
        <w:t>: Configure an index document</w:t>
      </w:r>
      <w:r w:rsidR="008728D5" w:rsidRPr="001424DC">
        <w:rPr>
          <w:sz w:val="44"/>
          <w:szCs w:val="44"/>
        </w:rPr>
        <w:t xml:space="preserve"> and error document</w:t>
      </w:r>
    </w:p>
    <w:p w:rsidR="006D3B85" w:rsidRPr="00A9633F" w:rsidRDefault="006D3B85" w:rsidP="006D3B85">
      <w:pPr>
        <w:pStyle w:val="NoSpacing"/>
        <w:rPr>
          <w:sz w:val="28"/>
          <w:szCs w:val="28"/>
          <w:shd w:val="clear" w:color="auto" w:fill="FFFFFF"/>
        </w:rPr>
      </w:pPr>
      <w:r w:rsidRPr="00A9633F">
        <w:rPr>
          <w:sz w:val="28"/>
          <w:szCs w:val="28"/>
          <w:shd w:val="clear" w:color="auto" w:fill="FFFFFF"/>
        </w:rPr>
        <w:t>When you enable static website hosting for your bucket, you enter the name of the index document (for example, index.html). After you enable static website hosting for the bucket, you upload an HTML file with this index document name to your bucket.</w:t>
      </w:r>
    </w:p>
    <w:p w:rsidR="006D3B85" w:rsidRPr="00A9633F" w:rsidRDefault="006D3B85" w:rsidP="006D3B85">
      <w:pPr>
        <w:pStyle w:val="NoSpacing"/>
        <w:rPr>
          <w:sz w:val="28"/>
          <w:szCs w:val="28"/>
          <w:shd w:val="clear" w:color="auto" w:fill="FFFFFF"/>
        </w:rPr>
      </w:pPr>
    </w:p>
    <w:p w:rsidR="006D3B85" w:rsidRPr="00A9633F" w:rsidRDefault="006D3B85" w:rsidP="006D3B85">
      <w:pPr>
        <w:pStyle w:val="NoSpacing"/>
        <w:rPr>
          <w:sz w:val="28"/>
          <w:szCs w:val="28"/>
          <w:shd w:val="clear" w:color="auto" w:fill="FFFFFF"/>
        </w:rPr>
      </w:pPr>
      <w:r w:rsidRPr="00A9633F">
        <w:rPr>
          <w:sz w:val="28"/>
          <w:szCs w:val="28"/>
          <w:shd w:val="clear" w:color="auto" w:fill="FFFFFF"/>
        </w:rPr>
        <w:t>1.</w:t>
      </w:r>
      <w:r w:rsidR="00A9633F" w:rsidRPr="00A9633F">
        <w:rPr>
          <w:sz w:val="28"/>
          <w:szCs w:val="28"/>
          <w:shd w:val="clear" w:color="auto" w:fill="FFFFFF"/>
        </w:rPr>
        <w:t xml:space="preserve"> </w:t>
      </w:r>
      <w:r w:rsidRPr="00A9633F">
        <w:rPr>
          <w:sz w:val="28"/>
          <w:szCs w:val="28"/>
          <w:shd w:val="clear" w:color="auto" w:fill="FFFFFF"/>
        </w:rPr>
        <w:t>Create an index.html file.</w:t>
      </w:r>
    </w:p>
    <w:p w:rsidR="006D3B85" w:rsidRPr="00A9633F" w:rsidRDefault="006D3B85" w:rsidP="006D3B85">
      <w:pPr>
        <w:pStyle w:val="NoSpacing"/>
        <w:rPr>
          <w:sz w:val="28"/>
          <w:szCs w:val="28"/>
          <w:shd w:val="clear" w:color="auto" w:fill="FFFFFF"/>
        </w:rPr>
      </w:pPr>
      <w:r w:rsidRPr="00A9633F">
        <w:rPr>
          <w:sz w:val="28"/>
          <w:szCs w:val="28"/>
          <w:shd w:val="clear" w:color="auto" w:fill="FFFFFF"/>
        </w:rPr>
        <w:t>2.</w:t>
      </w:r>
      <w:r w:rsidR="00A9633F" w:rsidRPr="00A9633F">
        <w:rPr>
          <w:sz w:val="28"/>
          <w:szCs w:val="28"/>
          <w:shd w:val="clear" w:color="auto" w:fill="FFFFFF"/>
        </w:rPr>
        <w:t xml:space="preserve"> </w:t>
      </w:r>
      <w:r w:rsidRPr="00A9633F">
        <w:rPr>
          <w:sz w:val="28"/>
          <w:szCs w:val="28"/>
          <w:shd w:val="clear" w:color="auto" w:fill="FFFFFF"/>
        </w:rPr>
        <w:t>Create an error document, for example 404.html.</w:t>
      </w:r>
    </w:p>
    <w:p w:rsidR="006D3B85" w:rsidRPr="00A9633F" w:rsidRDefault="006D3B85" w:rsidP="006D3B85">
      <w:pPr>
        <w:pStyle w:val="NoSpacing"/>
        <w:rPr>
          <w:sz w:val="28"/>
          <w:szCs w:val="28"/>
          <w:shd w:val="clear" w:color="auto" w:fill="FFFFFF"/>
        </w:rPr>
      </w:pPr>
      <w:r w:rsidRPr="00A9633F">
        <w:rPr>
          <w:sz w:val="28"/>
          <w:szCs w:val="28"/>
          <w:shd w:val="clear" w:color="auto" w:fill="FFFFFF"/>
        </w:rPr>
        <w:t>3.</w:t>
      </w:r>
      <w:r w:rsidR="00A9633F" w:rsidRPr="00A9633F">
        <w:rPr>
          <w:sz w:val="28"/>
          <w:szCs w:val="28"/>
          <w:shd w:val="clear" w:color="auto" w:fill="FFFFFF"/>
        </w:rPr>
        <w:t xml:space="preserve"> </w:t>
      </w:r>
      <w:r w:rsidRPr="00A9633F">
        <w:rPr>
          <w:sz w:val="28"/>
          <w:szCs w:val="28"/>
          <w:shd w:val="clear" w:color="auto" w:fill="FFFFFF"/>
        </w:rPr>
        <w:t>Save the index file locally.</w:t>
      </w:r>
    </w:p>
    <w:p w:rsidR="006D3B85" w:rsidRPr="00A9633F" w:rsidRDefault="006D3B85" w:rsidP="006D3B85">
      <w:pPr>
        <w:pStyle w:val="NoSpacing"/>
        <w:rPr>
          <w:sz w:val="28"/>
          <w:szCs w:val="28"/>
          <w:shd w:val="clear" w:color="auto" w:fill="FFFFFF"/>
        </w:rPr>
      </w:pPr>
      <w:r w:rsidRPr="00A9633F">
        <w:rPr>
          <w:sz w:val="28"/>
          <w:szCs w:val="28"/>
          <w:shd w:val="clear" w:color="auto" w:fill="FFFFFF"/>
        </w:rPr>
        <w:t>4.</w:t>
      </w:r>
      <w:r w:rsidR="00A9633F" w:rsidRPr="00A9633F">
        <w:rPr>
          <w:sz w:val="28"/>
          <w:szCs w:val="28"/>
          <w:shd w:val="clear" w:color="auto" w:fill="FFFFFF"/>
        </w:rPr>
        <w:t xml:space="preserve"> </w:t>
      </w:r>
      <w:r w:rsidRPr="00A9633F">
        <w:rPr>
          <w:sz w:val="28"/>
          <w:szCs w:val="28"/>
          <w:shd w:val="clear" w:color="auto" w:fill="FFFFFF"/>
        </w:rPr>
        <w:t>Save the error document file locally.</w:t>
      </w:r>
    </w:p>
    <w:p w:rsidR="006D3B85" w:rsidRPr="00A9633F" w:rsidRDefault="00A9633F" w:rsidP="006D3B85">
      <w:pPr>
        <w:pStyle w:val="NoSpacing"/>
        <w:rPr>
          <w:sz w:val="28"/>
          <w:szCs w:val="28"/>
          <w:shd w:val="clear" w:color="auto" w:fill="FFFFFF"/>
        </w:rPr>
      </w:pPr>
      <w:r w:rsidRPr="00A9633F">
        <w:rPr>
          <w:sz w:val="28"/>
          <w:szCs w:val="28"/>
          <w:shd w:val="clear" w:color="auto" w:fill="FFFFFF"/>
        </w:rPr>
        <w:t>5. I</w:t>
      </w:r>
      <w:r w:rsidR="006D3B85" w:rsidRPr="00A9633F">
        <w:rPr>
          <w:sz w:val="28"/>
          <w:szCs w:val="28"/>
          <w:shd w:val="clear" w:color="auto" w:fill="FFFFFF"/>
        </w:rPr>
        <w:t>ndex document file name must also be index.html and not Index.html.</w:t>
      </w:r>
    </w:p>
    <w:p w:rsidR="006D3B85" w:rsidRPr="00A9633F" w:rsidRDefault="006D3B85" w:rsidP="006D3B85">
      <w:pPr>
        <w:pStyle w:val="NoSpacing"/>
        <w:rPr>
          <w:sz w:val="28"/>
          <w:szCs w:val="28"/>
          <w:shd w:val="clear" w:color="auto" w:fill="FFFFFF"/>
        </w:rPr>
      </w:pPr>
      <w:r w:rsidRPr="00A9633F">
        <w:rPr>
          <w:sz w:val="28"/>
          <w:szCs w:val="28"/>
          <w:shd w:val="clear" w:color="auto" w:fill="FFFFFF"/>
        </w:rPr>
        <w:t>6.</w:t>
      </w:r>
      <w:r w:rsidR="00A9633F" w:rsidRPr="00A9633F">
        <w:rPr>
          <w:sz w:val="28"/>
          <w:szCs w:val="28"/>
          <w:shd w:val="clear" w:color="auto" w:fill="FFFFFF"/>
        </w:rPr>
        <w:t xml:space="preserve"> </w:t>
      </w:r>
      <w:r w:rsidRPr="00A9633F">
        <w:rPr>
          <w:sz w:val="28"/>
          <w:szCs w:val="28"/>
          <w:shd w:val="clear" w:color="auto" w:fill="FFFFFF"/>
        </w:rPr>
        <w:t>The error document name is case sensitive and must exactly match the name that you enter</w:t>
      </w:r>
    </w:p>
    <w:p w:rsidR="006D3B85" w:rsidRPr="00A9633F" w:rsidRDefault="006D3B85" w:rsidP="006D3B85">
      <w:pPr>
        <w:pStyle w:val="NoSpacing"/>
        <w:rPr>
          <w:sz w:val="28"/>
          <w:szCs w:val="28"/>
          <w:shd w:val="clear" w:color="auto" w:fill="FFFFFF"/>
        </w:rPr>
      </w:pPr>
      <w:r w:rsidRPr="00A9633F">
        <w:rPr>
          <w:sz w:val="28"/>
          <w:szCs w:val="28"/>
          <w:shd w:val="clear" w:color="auto" w:fill="FFFFFF"/>
        </w:rPr>
        <w:t>7.</w:t>
      </w:r>
      <w:r w:rsidR="00A9633F" w:rsidRPr="00A9633F">
        <w:rPr>
          <w:sz w:val="28"/>
          <w:szCs w:val="28"/>
          <w:shd w:val="clear" w:color="auto" w:fill="FFFFFF"/>
        </w:rPr>
        <w:t xml:space="preserve"> </w:t>
      </w:r>
      <w:r w:rsidRPr="00A9633F">
        <w:rPr>
          <w:sz w:val="28"/>
          <w:szCs w:val="28"/>
          <w:shd w:val="clear" w:color="auto" w:fill="FFFFFF"/>
        </w:rPr>
        <w:t>To upload the index document to your bucket</w:t>
      </w:r>
    </w:p>
    <w:p w:rsidR="006D3B85" w:rsidRPr="00A9633F" w:rsidRDefault="006D3B85" w:rsidP="006D3B85">
      <w:pPr>
        <w:pStyle w:val="NoSpacing"/>
        <w:rPr>
          <w:sz w:val="28"/>
          <w:szCs w:val="28"/>
          <w:shd w:val="clear" w:color="auto" w:fill="FFFFFF"/>
        </w:rPr>
      </w:pPr>
      <w:r w:rsidRPr="00A9633F">
        <w:rPr>
          <w:sz w:val="28"/>
          <w:szCs w:val="28"/>
          <w:shd w:val="clear" w:color="auto" w:fill="FFFFFF"/>
        </w:rPr>
        <w:t>8.</w:t>
      </w:r>
      <w:r w:rsidR="00A9633F" w:rsidRPr="00A9633F">
        <w:rPr>
          <w:sz w:val="28"/>
          <w:szCs w:val="28"/>
          <w:shd w:val="clear" w:color="auto" w:fill="FFFFFF"/>
        </w:rPr>
        <w:t xml:space="preserve"> </w:t>
      </w:r>
      <w:r w:rsidRPr="00A9633F">
        <w:rPr>
          <w:sz w:val="28"/>
          <w:szCs w:val="28"/>
          <w:shd w:val="clear" w:color="auto" w:fill="FFFFFF"/>
        </w:rPr>
        <w:t>To upload the error document to your bucket</w:t>
      </w:r>
    </w:p>
    <w:p w:rsidR="006D3B85" w:rsidRDefault="006D3B85" w:rsidP="006D3B85">
      <w:pPr>
        <w:pStyle w:val="NoSpacing"/>
        <w:rPr>
          <w:shd w:val="clear" w:color="auto" w:fill="FFFFFF"/>
        </w:rPr>
      </w:pPr>
    </w:p>
    <w:p w:rsidR="006D3B85" w:rsidRDefault="006D3B85" w:rsidP="006D3B85">
      <w:pPr>
        <w:pStyle w:val="NoSpacing"/>
        <w:rPr>
          <w:shd w:val="clear" w:color="auto" w:fill="FFFFFF"/>
        </w:rPr>
      </w:pPr>
      <w:r>
        <w:rPr>
          <w:noProof/>
          <w:shd w:val="clear" w:color="auto" w:fill="FFFFFF"/>
          <w:lang w:val="en-IN" w:eastAsia="en-IN"/>
        </w:rPr>
        <w:drawing>
          <wp:inline distT="0" distB="0" distL="0" distR="0">
            <wp:extent cx="5731510" cy="1972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49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inline>
        </w:drawing>
      </w:r>
    </w:p>
    <w:p w:rsidR="0044046C" w:rsidRPr="001424DC" w:rsidRDefault="006D3B85" w:rsidP="00A9633F">
      <w:pPr>
        <w:pStyle w:val="Heading2"/>
        <w:rPr>
          <w:sz w:val="44"/>
          <w:szCs w:val="44"/>
        </w:rPr>
      </w:pPr>
      <w:r w:rsidRPr="001424DC">
        <w:rPr>
          <w:sz w:val="44"/>
          <w:szCs w:val="44"/>
        </w:rPr>
        <w:t>Step 5</w:t>
      </w:r>
      <w:r w:rsidR="0044046C" w:rsidRPr="001424DC">
        <w:rPr>
          <w:sz w:val="44"/>
          <w:szCs w:val="44"/>
        </w:rPr>
        <w:t>: Test your website endpoint</w:t>
      </w:r>
    </w:p>
    <w:p w:rsidR="00A9633F" w:rsidRPr="00A9633F" w:rsidRDefault="0044046C" w:rsidP="00A9633F">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After you configure static website hosting for your bucket, you can test your website endpoint.</w:t>
      </w:r>
    </w:p>
    <w:p w:rsidR="00A9633F" w:rsidRPr="00A9633F" w:rsidRDefault="00A9633F" w:rsidP="00A9633F">
      <w:pPr>
        <w:pStyle w:val="NoSpacing"/>
        <w:rPr>
          <w:sz w:val="28"/>
          <w:szCs w:val="28"/>
        </w:rPr>
      </w:pPr>
      <w:r w:rsidRPr="00A9633F">
        <w:rPr>
          <w:sz w:val="28"/>
          <w:szCs w:val="28"/>
        </w:rPr>
        <w:t>1. Under Buckets, choose the name of your bucket.</w:t>
      </w:r>
    </w:p>
    <w:p w:rsidR="00A9633F" w:rsidRPr="00A9633F" w:rsidRDefault="00A9633F" w:rsidP="00A9633F">
      <w:pPr>
        <w:pStyle w:val="NoSpacing"/>
        <w:rPr>
          <w:sz w:val="28"/>
          <w:szCs w:val="28"/>
        </w:rPr>
      </w:pPr>
      <w:r w:rsidRPr="00A9633F">
        <w:rPr>
          <w:sz w:val="28"/>
          <w:szCs w:val="28"/>
        </w:rPr>
        <w:t>2. Choose Properties.</w:t>
      </w:r>
    </w:p>
    <w:p w:rsidR="00A9633F" w:rsidRPr="00A9633F" w:rsidRDefault="00A9633F" w:rsidP="00A9633F">
      <w:pPr>
        <w:pStyle w:val="NoSpacing"/>
        <w:rPr>
          <w:sz w:val="28"/>
          <w:szCs w:val="28"/>
        </w:rPr>
      </w:pPr>
      <w:r w:rsidRPr="00A9633F">
        <w:rPr>
          <w:sz w:val="28"/>
          <w:szCs w:val="28"/>
        </w:rPr>
        <w:t>3. At the bottom of the page, under Static website hosting, choose your Bucket website endpoint.</w:t>
      </w:r>
    </w:p>
    <w:p w:rsidR="00A9633F" w:rsidRPr="00A9633F" w:rsidRDefault="00A9633F" w:rsidP="00A9633F">
      <w:pPr>
        <w:pStyle w:val="NoSpacing"/>
        <w:rPr>
          <w:sz w:val="28"/>
          <w:szCs w:val="28"/>
        </w:rPr>
      </w:pPr>
      <w:r w:rsidRPr="00A9633F">
        <w:rPr>
          <w:sz w:val="28"/>
          <w:szCs w:val="28"/>
        </w:rPr>
        <w:t>Your index document opens in a separate browser window.</w:t>
      </w:r>
    </w:p>
    <w:p w:rsidR="006D3B85" w:rsidRDefault="006D3B85" w:rsidP="0044046C">
      <w:pPr>
        <w:pStyle w:val="NormalWeb"/>
        <w:shd w:val="clear" w:color="auto" w:fill="FFFFFF"/>
        <w:spacing w:before="75" w:beforeAutospacing="0" w:after="0" w:afterAutospacing="0" w:line="360" w:lineRule="atLeast"/>
        <w:rPr>
          <w:rFonts w:ascii="Helvetica" w:hAnsi="Helvetica" w:cs="Helvetica"/>
          <w:color w:val="16191F"/>
        </w:rPr>
      </w:pPr>
    </w:p>
    <w:p w:rsidR="006D3B85" w:rsidRDefault="006D3B85" w:rsidP="0044046C">
      <w:pPr>
        <w:pStyle w:val="NormalWeb"/>
        <w:shd w:val="clear" w:color="auto" w:fill="FFFFFF"/>
        <w:spacing w:before="75" w:beforeAutospacing="0" w:after="0" w:afterAutospacing="0" w:line="360" w:lineRule="atLeast"/>
        <w:rPr>
          <w:rFonts w:ascii="Helvetica" w:hAnsi="Helvetica" w:cs="Helvetica"/>
          <w:color w:val="16191F"/>
        </w:rPr>
      </w:pPr>
      <w:r>
        <w:rPr>
          <w:rFonts w:ascii="Helvetica" w:hAnsi="Helvetica" w:cs="Helvetica"/>
          <w:noProof/>
          <w:color w:val="16191F"/>
        </w:rPr>
        <w:lastRenderedPageBreak/>
        <w:drawing>
          <wp:inline distT="0" distB="0" distL="0" distR="0">
            <wp:extent cx="5731510" cy="1844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4552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rsidR="0044046C" w:rsidRPr="001424DC" w:rsidRDefault="006D3B85" w:rsidP="00A9633F">
      <w:pPr>
        <w:pStyle w:val="Heading2"/>
        <w:rPr>
          <w:sz w:val="44"/>
          <w:szCs w:val="44"/>
        </w:rPr>
      </w:pPr>
      <w:r w:rsidRPr="001424DC">
        <w:rPr>
          <w:sz w:val="44"/>
          <w:szCs w:val="44"/>
        </w:rPr>
        <w:t>Step 6</w:t>
      </w:r>
      <w:r w:rsidR="0044046C" w:rsidRPr="001424DC">
        <w:rPr>
          <w:sz w:val="44"/>
          <w:szCs w:val="44"/>
        </w:rPr>
        <w:t>: Clean up</w:t>
      </w:r>
    </w:p>
    <w:p w:rsidR="0044046C" w:rsidRPr="00A9633F" w:rsidRDefault="0044046C" w:rsidP="0044046C">
      <w:pPr>
        <w:pStyle w:val="NormalWeb"/>
        <w:shd w:val="clear" w:color="auto" w:fill="FFFFFF"/>
        <w:spacing w:before="240" w:beforeAutospacing="0" w:after="240" w:afterAutospacing="0" w:line="360" w:lineRule="atLeast"/>
        <w:rPr>
          <w:rFonts w:ascii="Helvetica" w:hAnsi="Helvetica" w:cs="Helvetica"/>
          <w:color w:val="16191F"/>
          <w:sz w:val="28"/>
          <w:szCs w:val="28"/>
        </w:rPr>
      </w:pPr>
      <w:r w:rsidRPr="00A9633F">
        <w:rPr>
          <w:rFonts w:ascii="Helvetica" w:hAnsi="Helvetica" w:cs="Helvetica"/>
          <w:color w:val="16191F"/>
          <w:sz w:val="28"/>
          <w:szCs w:val="28"/>
        </w:rPr>
        <w:t>If you created your static website only as a learning exercise, delete the AWS resources that you allocated so that you no longer accrue charges. After you delete your AWS resources, your website is no longer available. For more information, see </w:t>
      </w:r>
      <w:hyperlink r:id="rId13" w:history="1">
        <w:r w:rsidRPr="00A9633F">
          <w:rPr>
            <w:rStyle w:val="Hyperlink"/>
            <w:rFonts w:ascii="Helvetica" w:eastAsiaTheme="majorEastAsia" w:hAnsi="Helvetica" w:cs="Helvetica"/>
            <w:sz w:val="28"/>
            <w:szCs w:val="28"/>
          </w:rPr>
          <w:t>Deleting a bucket</w:t>
        </w:r>
      </w:hyperlink>
      <w:r w:rsidRPr="00A9633F">
        <w:rPr>
          <w:rFonts w:ascii="Helvetica" w:hAnsi="Helvetica" w:cs="Helvetica"/>
          <w:color w:val="16191F"/>
          <w:sz w:val="28"/>
          <w:szCs w:val="28"/>
        </w:rPr>
        <w:t>.</w:t>
      </w:r>
    </w:p>
    <w:p w:rsidR="00B735E5" w:rsidRPr="00B735E5" w:rsidRDefault="00B735E5" w:rsidP="00B735E5">
      <w:pPr>
        <w:tabs>
          <w:tab w:val="left" w:pos="2844"/>
        </w:tabs>
      </w:pPr>
      <w:bookmarkStart w:id="0" w:name="_GoBack"/>
      <w:bookmarkEnd w:id="0"/>
    </w:p>
    <w:sectPr w:rsidR="00B735E5" w:rsidRPr="00B735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F32" w:rsidRDefault="00F57F32" w:rsidP="00B735E5">
      <w:pPr>
        <w:spacing w:after="0" w:line="240" w:lineRule="auto"/>
      </w:pPr>
      <w:r>
        <w:separator/>
      </w:r>
    </w:p>
  </w:endnote>
  <w:endnote w:type="continuationSeparator" w:id="0">
    <w:p w:rsidR="00F57F32" w:rsidRDefault="00F57F32" w:rsidP="00B7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F32" w:rsidRDefault="00F57F32" w:rsidP="00B735E5">
      <w:pPr>
        <w:spacing w:after="0" w:line="240" w:lineRule="auto"/>
      </w:pPr>
      <w:r>
        <w:separator/>
      </w:r>
    </w:p>
  </w:footnote>
  <w:footnote w:type="continuationSeparator" w:id="0">
    <w:p w:rsidR="00F57F32" w:rsidRDefault="00F57F32" w:rsidP="00B735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16A0A"/>
    <w:multiLevelType w:val="multilevel"/>
    <w:tmpl w:val="B53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60479"/>
    <w:multiLevelType w:val="multilevel"/>
    <w:tmpl w:val="6B82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C205B"/>
    <w:multiLevelType w:val="multilevel"/>
    <w:tmpl w:val="DE8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716B6"/>
    <w:multiLevelType w:val="multilevel"/>
    <w:tmpl w:val="F22A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B3366B"/>
    <w:multiLevelType w:val="multilevel"/>
    <w:tmpl w:val="A5E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865AED"/>
    <w:multiLevelType w:val="multilevel"/>
    <w:tmpl w:val="254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07"/>
    <w:rsid w:val="00131F07"/>
    <w:rsid w:val="001424DC"/>
    <w:rsid w:val="0044046C"/>
    <w:rsid w:val="004E3DF2"/>
    <w:rsid w:val="006D3B85"/>
    <w:rsid w:val="008728D5"/>
    <w:rsid w:val="00A9633F"/>
    <w:rsid w:val="00B735E5"/>
    <w:rsid w:val="00BB43D4"/>
    <w:rsid w:val="00D76C70"/>
    <w:rsid w:val="00DB79E9"/>
    <w:rsid w:val="00F5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07"/>
    <w:rPr>
      <w:rFonts w:eastAsiaTheme="minorEastAsia"/>
      <w:lang w:val="en-US"/>
    </w:rPr>
  </w:style>
  <w:style w:type="paragraph" w:styleId="Heading1">
    <w:name w:val="heading 1"/>
    <w:basedOn w:val="Normal"/>
    <w:next w:val="Normal"/>
    <w:link w:val="Heading1Char"/>
    <w:uiPriority w:val="9"/>
    <w:qFormat/>
    <w:rsid w:val="00DB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6C7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DB79E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B43D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C7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76C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76C70"/>
    <w:rPr>
      <w:color w:val="0000FF"/>
      <w:u w:val="single"/>
    </w:rPr>
  </w:style>
  <w:style w:type="character" w:styleId="HTMLCode">
    <w:name w:val="HTML Code"/>
    <w:basedOn w:val="DefaultParagraphFont"/>
    <w:uiPriority w:val="99"/>
    <w:semiHidden/>
    <w:unhideWhenUsed/>
    <w:rsid w:val="00D76C70"/>
    <w:rPr>
      <w:rFonts w:ascii="Courier New" w:eastAsia="Times New Roman" w:hAnsi="Courier New" w:cs="Courier New"/>
      <w:sz w:val="20"/>
      <w:szCs w:val="20"/>
    </w:rPr>
  </w:style>
  <w:style w:type="character" w:styleId="Emphasis">
    <w:name w:val="Emphasis"/>
    <w:basedOn w:val="DefaultParagraphFont"/>
    <w:uiPriority w:val="20"/>
    <w:qFormat/>
    <w:rsid w:val="00D76C70"/>
    <w:rPr>
      <w:i/>
      <w:iCs/>
    </w:rPr>
  </w:style>
  <w:style w:type="paragraph" w:styleId="BalloonText">
    <w:name w:val="Balloon Text"/>
    <w:basedOn w:val="Normal"/>
    <w:link w:val="BalloonTextChar"/>
    <w:uiPriority w:val="99"/>
    <w:semiHidden/>
    <w:unhideWhenUsed/>
    <w:rsid w:val="00BB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D4"/>
    <w:rPr>
      <w:rFonts w:ascii="Tahoma" w:eastAsiaTheme="minorEastAsia" w:hAnsi="Tahoma" w:cs="Tahoma"/>
      <w:sz w:val="16"/>
      <w:szCs w:val="16"/>
      <w:lang w:val="en-US"/>
    </w:rPr>
  </w:style>
  <w:style w:type="character" w:customStyle="1" w:styleId="Heading6Char">
    <w:name w:val="Heading 6 Char"/>
    <w:basedOn w:val="DefaultParagraphFont"/>
    <w:link w:val="Heading6"/>
    <w:uiPriority w:val="9"/>
    <w:semiHidden/>
    <w:rsid w:val="00BB43D4"/>
    <w:rPr>
      <w:rFonts w:asciiTheme="majorHAnsi" w:eastAsiaTheme="majorEastAsia" w:hAnsiTheme="majorHAnsi" w:cstheme="majorBidi"/>
      <w:i/>
      <w:iCs/>
      <w:color w:val="243F60" w:themeColor="accent1" w:themeShade="7F"/>
      <w:lang w:val="en-US"/>
    </w:rPr>
  </w:style>
  <w:style w:type="paragraph" w:styleId="Header">
    <w:name w:val="header"/>
    <w:basedOn w:val="Normal"/>
    <w:link w:val="HeaderChar"/>
    <w:uiPriority w:val="99"/>
    <w:unhideWhenUsed/>
    <w:rsid w:val="00B73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5E5"/>
    <w:rPr>
      <w:rFonts w:eastAsiaTheme="minorEastAsia"/>
      <w:lang w:val="en-US"/>
    </w:rPr>
  </w:style>
  <w:style w:type="paragraph" w:styleId="Footer">
    <w:name w:val="footer"/>
    <w:basedOn w:val="Normal"/>
    <w:link w:val="FooterChar"/>
    <w:uiPriority w:val="99"/>
    <w:unhideWhenUsed/>
    <w:rsid w:val="00B7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5E5"/>
    <w:rPr>
      <w:rFonts w:eastAsiaTheme="minorEastAsia"/>
      <w:lang w:val="en-US"/>
    </w:rPr>
  </w:style>
  <w:style w:type="paragraph" w:styleId="NoSpacing">
    <w:name w:val="No Spacing"/>
    <w:uiPriority w:val="1"/>
    <w:qFormat/>
    <w:rsid w:val="00DB79E9"/>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DB79E9"/>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DB79E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8728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07"/>
    <w:rPr>
      <w:rFonts w:eastAsiaTheme="minorEastAsia"/>
      <w:lang w:val="en-US"/>
    </w:rPr>
  </w:style>
  <w:style w:type="paragraph" w:styleId="Heading1">
    <w:name w:val="heading 1"/>
    <w:basedOn w:val="Normal"/>
    <w:next w:val="Normal"/>
    <w:link w:val="Heading1Char"/>
    <w:uiPriority w:val="9"/>
    <w:qFormat/>
    <w:rsid w:val="00DB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6C7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DB79E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B43D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C7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76C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76C70"/>
    <w:rPr>
      <w:color w:val="0000FF"/>
      <w:u w:val="single"/>
    </w:rPr>
  </w:style>
  <w:style w:type="character" w:styleId="HTMLCode">
    <w:name w:val="HTML Code"/>
    <w:basedOn w:val="DefaultParagraphFont"/>
    <w:uiPriority w:val="99"/>
    <w:semiHidden/>
    <w:unhideWhenUsed/>
    <w:rsid w:val="00D76C70"/>
    <w:rPr>
      <w:rFonts w:ascii="Courier New" w:eastAsia="Times New Roman" w:hAnsi="Courier New" w:cs="Courier New"/>
      <w:sz w:val="20"/>
      <w:szCs w:val="20"/>
    </w:rPr>
  </w:style>
  <w:style w:type="character" w:styleId="Emphasis">
    <w:name w:val="Emphasis"/>
    <w:basedOn w:val="DefaultParagraphFont"/>
    <w:uiPriority w:val="20"/>
    <w:qFormat/>
    <w:rsid w:val="00D76C70"/>
    <w:rPr>
      <w:i/>
      <w:iCs/>
    </w:rPr>
  </w:style>
  <w:style w:type="paragraph" w:styleId="BalloonText">
    <w:name w:val="Balloon Text"/>
    <w:basedOn w:val="Normal"/>
    <w:link w:val="BalloonTextChar"/>
    <w:uiPriority w:val="99"/>
    <w:semiHidden/>
    <w:unhideWhenUsed/>
    <w:rsid w:val="00BB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D4"/>
    <w:rPr>
      <w:rFonts w:ascii="Tahoma" w:eastAsiaTheme="minorEastAsia" w:hAnsi="Tahoma" w:cs="Tahoma"/>
      <w:sz w:val="16"/>
      <w:szCs w:val="16"/>
      <w:lang w:val="en-US"/>
    </w:rPr>
  </w:style>
  <w:style w:type="character" w:customStyle="1" w:styleId="Heading6Char">
    <w:name w:val="Heading 6 Char"/>
    <w:basedOn w:val="DefaultParagraphFont"/>
    <w:link w:val="Heading6"/>
    <w:uiPriority w:val="9"/>
    <w:semiHidden/>
    <w:rsid w:val="00BB43D4"/>
    <w:rPr>
      <w:rFonts w:asciiTheme="majorHAnsi" w:eastAsiaTheme="majorEastAsia" w:hAnsiTheme="majorHAnsi" w:cstheme="majorBidi"/>
      <w:i/>
      <w:iCs/>
      <w:color w:val="243F60" w:themeColor="accent1" w:themeShade="7F"/>
      <w:lang w:val="en-US"/>
    </w:rPr>
  </w:style>
  <w:style w:type="paragraph" w:styleId="Header">
    <w:name w:val="header"/>
    <w:basedOn w:val="Normal"/>
    <w:link w:val="HeaderChar"/>
    <w:uiPriority w:val="99"/>
    <w:unhideWhenUsed/>
    <w:rsid w:val="00B73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5E5"/>
    <w:rPr>
      <w:rFonts w:eastAsiaTheme="minorEastAsia"/>
      <w:lang w:val="en-US"/>
    </w:rPr>
  </w:style>
  <w:style w:type="paragraph" w:styleId="Footer">
    <w:name w:val="footer"/>
    <w:basedOn w:val="Normal"/>
    <w:link w:val="FooterChar"/>
    <w:uiPriority w:val="99"/>
    <w:unhideWhenUsed/>
    <w:rsid w:val="00B73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5E5"/>
    <w:rPr>
      <w:rFonts w:eastAsiaTheme="minorEastAsia"/>
      <w:lang w:val="en-US"/>
    </w:rPr>
  </w:style>
  <w:style w:type="paragraph" w:styleId="NoSpacing">
    <w:name w:val="No Spacing"/>
    <w:uiPriority w:val="1"/>
    <w:qFormat/>
    <w:rsid w:val="00DB79E9"/>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DB79E9"/>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DB79E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87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97734">
      <w:bodyDiv w:val="1"/>
      <w:marLeft w:val="0"/>
      <w:marRight w:val="0"/>
      <w:marTop w:val="0"/>
      <w:marBottom w:val="0"/>
      <w:divBdr>
        <w:top w:val="none" w:sz="0" w:space="0" w:color="auto"/>
        <w:left w:val="none" w:sz="0" w:space="0" w:color="auto"/>
        <w:bottom w:val="none" w:sz="0" w:space="0" w:color="auto"/>
        <w:right w:val="none" w:sz="0" w:space="0" w:color="auto"/>
      </w:divBdr>
    </w:div>
    <w:div w:id="572085863">
      <w:bodyDiv w:val="1"/>
      <w:marLeft w:val="0"/>
      <w:marRight w:val="0"/>
      <w:marTop w:val="0"/>
      <w:marBottom w:val="0"/>
      <w:divBdr>
        <w:top w:val="none" w:sz="0" w:space="0" w:color="auto"/>
        <w:left w:val="none" w:sz="0" w:space="0" w:color="auto"/>
        <w:bottom w:val="none" w:sz="0" w:space="0" w:color="auto"/>
        <w:right w:val="none" w:sz="0" w:space="0" w:color="auto"/>
      </w:divBdr>
    </w:div>
    <w:div w:id="631445961">
      <w:bodyDiv w:val="1"/>
      <w:marLeft w:val="0"/>
      <w:marRight w:val="0"/>
      <w:marTop w:val="0"/>
      <w:marBottom w:val="0"/>
      <w:divBdr>
        <w:top w:val="none" w:sz="0" w:space="0" w:color="auto"/>
        <w:left w:val="none" w:sz="0" w:space="0" w:color="auto"/>
        <w:bottom w:val="none" w:sz="0" w:space="0" w:color="auto"/>
        <w:right w:val="none" w:sz="0" w:space="0" w:color="auto"/>
      </w:divBdr>
    </w:div>
    <w:div w:id="643195206">
      <w:bodyDiv w:val="1"/>
      <w:marLeft w:val="0"/>
      <w:marRight w:val="0"/>
      <w:marTop w:val="0"/>
      <w:marBottom w:val="0"/>
      <w:divBdr>
        <w:top w:val="none" w:sz="0" w:space="0" w:color="auto"/>
        <w:left w:val="none" w:sz="0" w:space="0" w:color="auto"/>
        <w:bottom w:val="none" w:sz="0" w:space="0" w:color="auto"/>
        <w:right w:val="none" w:sz="0" w:space="0" w:color="auto"/>
      </w:divBdr>
    </w:div>
    <w:div w:id="999771321">
      <w:bodyDiv w:val="1"/>
      <w:marLeft w:val="0"/>
      <w:marRight w:val="0"/>
      <w:marTop w:val="0"/>
      <w:marBottom w:val="0"/>
      <w:divBdr>
        <w:top w:val="none" w:sz="0" w:space="0" w:color="auto"/>
        <w:left w:val="none" w:sz="0" w:space="0" w:color="auto"/>
        <w:bottom w:val="none" w:sz="0" w:space="0" w:color="auto"/>
        <w:right w:val="none" w:sz="0" w:space="0" w:color="auto"/>
      </w:divBdr>
    </w:div>
    <w:div w:id="1009215542">
      <w:bodyDiv w:val="1"/>
      <w:marLeft w:val="0"/>
      <w:marRight w:val="0"/>
      <w:marTop w:val="0"/>
      <w:marBottom w:val="0"/>
      <w:divBdr>
        <w:top w:val="none" w:sz="0" w:space="0" w:color="auto"/>
        <w:left w:val="none" w:sz="0" w:space="0" w:color="auto"/>
        <w:bottom w:val="none" w:sz="0" w:space="0" w:color="auto"/>
        <w:right w:val="none" w:sz="0" w:space="0" w:color="auto"/>
      </w:divBdr>
    </w:div>
    <w:div w:id="1113600472">
      <w:bodyDiv w:val="1"/>
      <w:marLeft w:val="0"/>
      <w:marRight w:val="0"/>
      <w:marTop w:val="0"/>
      <w:marBottom w:val="0"/>
      <w:divBdr>
        <w:top w:val="none" w:sz="0" w:space="0" w:color="auto"/>
        <w:left w:val="none" w:sz="0" w:space="0" w:color="auto"/>
        <w:bottom w:val="none" w:sz="0" w:space="0" w:color="auto"/>
        <w:right w:val="none" w:sz="0" w:space="0" w:color="auto"/>
      </w:divBdr>
    </w:div>
    <w:div w:id="1310286847">
      <w:bodyDiv w:val="1"/>
      <w:marLeft w:val="0"/>
      <w:marRight w:val="0"/>
      <w:marTop w:val="0"/>
      <w:marBottom w:val="0"/>
      <w:divBdr>
        <w:top w:val="none" w:sz="0" w:space="0" w:color="auto"/>
        <w:left w:val="none" w:sz="0" w:space="0" w:color="auto"/>
        <w:bottom w:val="none" w:sz="0" w:space="0" w:color="auto"/>
        <w:right w:val="none" w:sz="0" w:space="0" w:color="auto"/>
      </w:divBdr>
    </w:div>
    <w:div w:id="1417551089">
      <w:bodyDiv w:val="1"/>
      <w:marLeft w:val="0"/>
      <w:marRight w:val="0"/>
      <w:marTop w:val="0"/>
      <w:marBottom w:val="0"/>
      <w:divBdr>
        <w:top w:val="none" w:sz="0" w:space="0" w:color="auto"/>
        <w:left w:val="none" w:sz="0" w:space="0" w:color="auto"/>
        <w:bottom w:val="none" w:sz="0" w:space="0" w:color="auto"/>
        <w:right w:val="none" w:sz="0" w:space="0" w:color="auto"/>
      </w:divBdr>
    </w:div>
    <w:div w:id="1606619042">
      <w:bodyDiv w:val="1"/>
      <w:marLeft w:val="0"/>
      <w:marRight w:val="0"/>
      <w:marTop w:val="0"/>
      <w:marBottom w:val="0"/>
      <w:divBdr>
        <w:top w:val="none" w:sz="0" w:space="0" w:color="auto"/>
        <w:left w:val="none" w:sz="0" w:space="0" w:color="auto"/>
        <w:bottom w:val="none" w:sz="0" w:space="0" w:color="auto"/>
        <w:right w:val="none" w:sz="0" w:space="0" w:color="auto"/>
      </w:divBdr>
    </w:div>
    <w:div w:id="1684013581">
      <w:bodyDiv w:val="1"/>
      <w:marLeft w:val="0"/>
      <w:marRight w:val="0"/>
      <w:marTop w:val="0"/>
      <w:marBottom w:val="0"/>
      <w:divBdr>
        <w:top w:val="none" w:sz="0" w:space="0" w:color="auto"/>
        <w:left w:val="none" w:sz="0" w:space="0" w:color="auto"/>
        <w:bottom w:val="none" w:sz="0" w:space="0" w:color="auto"/>
        <w:right w:val="none" w:sz="0" w:space="0" w:color="auto"/>
      </w:divBdr>
      <w:divsChild>
        <w:div w:id="666593407">
          <w:marLeft w:val="0"/>
          <w:marRight w:val="0"/>
          <w:marTop w:val="0"/>
          <w:marBottom w:val="150"/>
          <w:divBdr>
            <w:top w:val="none" w:sz="0" w:space="0" w:color="auto"/>
            <w:left w:val="none" w:sz="0" w:space="0" w:color="auto"/>
            <w:bottom w:val="none" w:sz="0" w:space="0" w:color="auto"/>
            <w:right w:val="none" w:sz="0" w:space="0" w:color="auto"/>
          </w:divBdr>
        </w:div>
      </w:divsChild>
    </w:div>
    <w:div w:id="1809129196">
      <w:bodyDiv w:val="1"/>
      <w:marLeft w:val="0"/>
      <w:marRight w:val="0"/>
      <w:marTop w:val="0"/>
      <w:marBottom w:val="0"/>
      <w:divBdr>
        <w:top w:val="none" w:sz="0" w:space="0" w:color="auto"/>
        <w:left w:val="none" w:sz="0" w:space="0" w:color="auto"/>
        <w:bottom w:val="none" w:sz="0" w:space="0" w:color="auto"/>
        <w:right w:val="none" w:sz="0" w:space="0" w:color="auto"/>
      </w:divBdr>
    </w:div>
    <w:div w:id="19022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AmazonS3/latest/userguide/delete-bucke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2024-06-16T07:43:00Z</dcterms:created>
  <dcterms:modified xsi:type="dcterms:W3CDTF">2024-06-16T09:41:00Z</dcterms:modified>
</cp:coreProperties>
</file>