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ageBreakBefore w:val="0"/>
        <w:spacing w:before="360" w:lineRule="auto"/>
        <w:jc w:val="center"/>
        <w:rPr>
          <w:rFonts w:ascii="DM Sans" w:cs="DM Sans" w:eastAsia="DM Sans" w:hAnsi="DM Sans"/>
          <w:i w:val="1"/>
          <w:iCs w:val="1"/>
          <w:color w:val="666666"/>
          <w:sz w:val="36"/>
          <w:szCs w:val="36"/>
        </w:rPr>
      </w:pPr>
      <w:r w:rsidDel="00000000" w:rsidR="00000000" w:rsidRPr="00000000">
        <w:rPr>
          <w:rFonts w:ascii="DM Sans" w:cs="DM Sans" w:eastAsia="DM Sans" w:hAnsi="DM Sans"/>
          <w:b w:val="0"/>
          <w:bCs w:val="0"/>
          <w:color w:val="4285f4"/>
          <w:sz w:val="36"/>
          <w:szCs w:val="36"/>
          <w:rtl w:val="0"/>
        </w:rPr>
        <w:br w:type="textWrapping"/>
      </w:r>
      <w:r w:rsidDel="00000000" w:rsidR="00000000" w:rsidRPr="00000000">
        <w:rPr>
          <w:rFonts w:ascii="DM Sans" w:cs="DM Sans" w:eastAsia="DM Sans" w:hAnsi="DM Sans"/>
          <w:i w:val="1"/>
          <w:iCs w:val="1"/>
          <w:color w:val="666666"/>
          <w:sz w:val="36"/>
          <w:szCs w:val="36"/>
          <w:rtl w:val="0"/>
        </w:rPr>
        <w:t xml:space="preserve">Case Study Scope of Work</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ageBreakBefore w:val="0"/>
        <w:rPr>
          <w:rFonts w:ascii="DM Sans" w:cs="DM Sans" w:eastAsia="DM Sans" w:hAnsi="DM Sans"/>
          <w:b w:val="0"/>
          <w:bCs w:val="0"/>
          <w:sz w:val="24"/>
          <w:szCs w:val="24"/>
        </w:rPr>
      </w:pPr>
      <w:r w:rsidDel="00000000" w:rsidR="00000000" w:rsidRPr="00000000">
        <w:rPr>
          <w:rFonts w:ascii="DM Sans" w:cs="DM Sans" w:eastAsia="DM Sans" w:hAnsi="DM Sans"/>
          <w:color w:val="4285f4"/>
          <w:sz w:val="24"/>
          <w:szCs w:val="24"/>
          <w:rtl w:val="0"/>
        </w:rPr>
        <w:t xml:space="preserve">Project Title</w:t>
      </w:r>
      <w:r w:rsidDel="00000000" w:rsidR="00000000" w:rsidRPr="00000000">
        <w:rPr>
          <w:rFonts w:ascii="DM Sans" w:cs="DM Sans" w:eastAsia="DM Sans" w:hAnsi="DM Sans"/>
          <w:sz w:val="24"/>
          <w:szCs w:val="24"/>
          <w:rtl w:val="0"/>
        </w:rPr>
        <w:t xml:space="preserve"> : </w:t>
      </w:r>
      <w:r w:rsidDel="00000000" w:rsidR="00000000" w:rsidRPr="00000000">
        <w:rPr>
          <w:rFonts w:ascii="Arial" w:cs="Arial" w:eastAsia="Arial" w:hAnsi="Arial"/>
          <w:color w:val="0f1114"/>
          <w:sz w:val="24"/>
          <w:szCs w:val="24"/>
          <w:highlight w:val="white"/>
          <w:rtl w:val="0"/>
        </w:rPr>
        <w:t xml:space="preserve">Cyclistic bike-share analysis </w:t>
      </w:r>
      <w:r w:rsidDel="00000000" w:rsidR="00000000" w:rsidRPr="00000000">
        <w:rPr>
          <w:rFonts w:ascii="DM Sans" w:cs="DM Sans" w:eastAsia="DM Sans" w:hAnsi="DM Sans"/>
          <w:sz w:val="24"/>
          <w:szCs w:val="24"/>
          <w:rtl w:val="0"/>
        </w:rPr>
        <w:t xml:space="preserve">                                                                 </w:t>
      </w:r>
      <w:r w:rsidDel="00000000" w:rsidR="00000000" w:rsidRPr="00000000">
        <w:rPr>
          <w:rFonts w:ascii="DM Sans" w:cs="DM Sans" w:eastAsia="DM Sans" w:hAnsi="DM Sans"/>
          <w:sz w:val="24"/>
          <w:szCs w:val="24"/>
          <w:rtl w:val="0"/>
        </w:rPr>
        <w:t xml:space="preserve"> </w:t>
      </w:r>
      <w:r w:rsidDel="00000000" w:rsidR="00000000" w:rsidRPr="00000000">
        <w:rPr>
          <w:rtl w:val="0"/>
        </w:rPr>
      </w:r>
    </w:p>
    <w:p w:rsidR="00000000" w:rsidDel="00000000" w:rsidP="00000000" w:rsidRDefault="00000000" w:rsidRPr="00000000" w14:paraId="00000004">
      <w:pPr>
        <w:pStyle w:val="Heading2"/>
        <w:pageBreakBefore w:val="0"/>
        <w:rPr>
          <w:rFonts w:ascii="DM Sans" w:cs="DM Sans" w:eastAsia="DM Sans" w:hAnsi="DM Sans"/>
          <w:b w:val="0"/>
          <w:bCs w:val="0"/>
          <w:color w:val="000000"/>
          <w:sz w:val="24"/>
          <w:szCs w:val="24"/>
        </w:rPr>
      </w:pPr>
      <w:r w:rsidDel="00000000" w:rsidR="00000000" w:rsidRPr="00000000">
        <w:rPr>
          <w:rFonts w:ascii="DM Sans" w:cs="DM Sans" w:eastAsia="DM Sans" w:hAnsi="DM Sans"/>
          <w:b w:val="0"/>
          <w:bCs w:val="0"/>
          <w:color w:val="4285f4"/>
          <w:sz w:val="24"/>
          <w:szCs w:val="24"/>
          <w:rtl w:val="0"/>
        </w:rPr>
        <w:t xml:space="preserve">Data Analyst: </w:t>
      </w:r>
      <w:r w:rsidDel="00000000" w:rsidR="00000000" w:rsidRPr="00000000">
        <w:rPr>
          <w:rFonts w:ascii="DM Sans" w:cs="DM Sans" w:eastAsia="DM Sans" w:hAnsi="DM Sans"/>
          <w:b w:val="0"/>
          <w:bCs w:val="0"/>
          <w:color w:val="000000"/>
          <w:sz w:val="24"/>
          <w:szCs w:val="24"/>
          <w:rtl w:val="0"/>
        </w:rPr>
        <w:t xml:space="preserve">Vansh </w:t>
      </w:r>
    </w:p>
    <w:p w:rsidR="00000000" w:rsidDel="00000000" w:rsidP="00000000" w:rsidRDefault="00000000" w:rsidRPr="00000000" w14:paraId="00000005">
      <w:pPr>
        <w:pStyle w:val="Heading2"/>
        <w:rPr>
          <w:color w:val="000000"/>
        </w:rPr>
      </w:pPr>
      <w:bookmarkStart w:colFirst="0" w:colLast="0" w:name="_rm4blnz8054b" w:id="0"/>
      <w:bookmarkEnd w:id="0"/>
      <w:r w:rsidDel="00000000" w:rsidR="00000000" w:rsidRPr="00000000">
        <w:rPr>
          <w:rFonts w:ascii="DM Sans" w:cs="DM Sans" w:eastAsia="DM Sans" w:hAnsi="DM Sans"/>
          <w:b w:val="0"/>
          <w:bCs w:val="0"/>
          <w:color w:val="4285f4"/>
          <w:sz w:val="24"/>
          <w:szCs w:val="24"/>
          <w:rtl w:val="0"/>
        </w:rPr>
        <w:t xml:space="preserve">Company : </w:t>
      </w:r>
      <w:r w:rsidDel="00000000" w:rsidR="00000000" w:rsidRPr="00000000">
        <w:rPr>
          <w:rFonts w:ascii="DM Sans" w:cs="DM Sans" w:eastAsia="DM Sans" w:hAnsi="DM Sans"/>
          <w:b w:val="0"/>
          <w:bCs w:val="0"/>
          <w:color w:val="000000"/>
          <w:sz w:val="24"/>
          <w:szCs w:val="24"/>
          <w:rtl w:val="0"/>
        </w:rPr>
        <w:t xml:space="preserve">Cyclistic (Chicago)</w:t>
      </w:r>
      <w:r w:rsidDel="00000000" w:rsidR="00000000" w:rsidRPr="00000000">
        <w:rPr>
          <w:rtl w:val="0"/>
        </w:rPr>
      </w:r>
    </w:p>
    <w:p w:rsidR="00000000" w:rsidDel="00000000" w:rsidP="00000000" w:rsidRDefault="00000000" w:rsidRPr="00000000" w14:paraId="00000006">
      <w:pPr>
        <w:pStyle w:val="Heading2"/>
        <w:pageBreakBefore w:val="0"/>
        <w:rPr>
          <w:rFonts w:ascii="DM Sans" w:cs="DM Sans" w:eastAsia="DM Sans" w:hAnsi="DM Sans"/>
          <w:b w:val="0"/>
          <w:bCs w:val="0"/>
          <w:color w:val="000000"/>
          <w:sz w:val="24"/>
          <w:szCs w:val="24"/>
        </w:rPr>
      </w:pPr>
      <w:r w:rsidDel="00000000" w:rsidR="00000000" w:rsidRPr="00000000">
        <w:rPr>
          <w:rFonts w:ascii="DM Sans" w:cs="DM Sans" w:eastAsia="DM Sans" w:hAnsi="DM Sans"/>
          <w:b w:val="0"/>
          <w:bCs w:val="0"/>
          <w:color w:val="4285f4"/>
          <w:sz w:val="24"/>
          <w:szCs w:val="24"/>
          <w:rtl w:val="0"/>
        </w:rPr>
        <w:t xml:space="preserve">Client : </w:t>
      </w:r>
      <w:r w:rsidDel="00000000" w:rsidR="00000000" w:rsidRPr="00000000">
        <w:rPr>
          <w:rFonts w:ascii="Arial" w:cs="Arial" w:eastAsia="Arial" w:hAnsi="Arial"/>
          <w:b w:val="0"/>
          <w:bCs w:val="0"/>
          <w:color w:val="0f1114"/>
          <w:sz w:val="24"/>
          <w:szCs w:val="24"/>
          <w:highlight w:val="white"/>
          <w:rtl w:val="0"/>
        </w:rPr>
        <w:t xml:space="preserve">Cyclistic </w:t>
      </w:r>
      <w:r w:rsidDel="00000000" w:rsidR="00000000" w:rsidRPr="00000000">
        <w:rPr>
          <w:rFonts w:ascii="DM Sans" w:cs="DM Sans" w:eastAsia="DM Sans" w:hAnsi="DM Sans"/>
          <w:b w:val="0"/>
          <w:bCs w:val="0"/>
          <w:color w:val="000000"/>
          <w:sz w:val="24"/>
          <w:szCs w:val="24"/>
          <w:rtl w:val="0"/>
        </w:rPr>
        <w:t xml:space="preserve">Marketing Team</w:t>
      </w:r>
    </w:p>
    <w:p w:rsidR="00000000" w:rsidDel="00000000" w:rsidP="00000000" w:rsidRDefault="00000000" w:rsidRPr="00000000" w14:paraId="00000007">
      <w:pPr>
        <w:pStyle w:val="Heading2"/>
        <w:rPr>
          <w:rFonts w:ascii="DM Sans" w:cs="DM Sans" w:eastAsia="DM Sans" w:hAnsi="DM Sans"/>
          <w:b w:val="0"/>
          <w:bCs w:val="0"/>
          <w:color w:val="000000"/>
          <w:sz w:val="24"/>
          <w:szCs w:val="24"/>
        </w:rPr>
      </w:pPr>
      <w:bookmarkStart w:colFirst="0" w:colLast="0" w:name="_mnf9iokyb5k8" w:id="1"/>
      <w:bookmarkEnd w:id="1"/>
      <w:r w:rsidDel="00000000" w:rsidR="00000000" w:rsidRPr="00000000">
        <w:rPr>
          <w:rFonts w:ascii="DM Sans" w:cs="DM Sans" w:eastAsia="DM Sans" w:hAnsi="DM Sans"/>
          <w:b w:val="0"/>
          <w:bCs w:val="0"/>
          <w:color w:val="4285f4"/>
          <w:sz w:val="24"/>
          <w:szCs w:val="24"/>
          <w:rtl w:val="0"/>
        </w:rPr>
        <w:t xml:space="preserve">Sponsor : </w:t>
      </w:r>
      <w:r w:rsidDel="00000000" w:rsidR="00000000" w:rsidRPr="00000000">
        <w:rPr>
          <w:rFonts w:ascii="DM Sans" w:cs="DM Sans" w:eastAsia="DM Sans" w:hAnsi="DM Sans"/>
          <w:b w:val="0"/>
          <w:bCs w:val="0"/>
          <w:color w:val="000000"/>
          <w:sz w:val="24"/>
          <w:szCs w:val="24"/>
          <w:rtl w:val="0"/>
        </w:rPr>
        <w:t xml:space="preserve">Lily Moreno (Director of Marketing)</w:t>
      </w:r>
    </w:p>
    <w:p w:rsidR="00000000" w:rsidDel="00000000" w:rsidP="00000000" w:rsidRDefault="00000000" w:rsidRPr="00000000" w14:paraId="00000008">
      <w:pPr>
        <w:pStyle w:val="Heading2"/>
        <w:rPr/>
      </w:pPr>
      <w:bookmarkStart w:colFirst="0" w:colLast="0" w:name="_848f904lc2ly" w:id="2"/>
      <w:bookmarkEnd w:id="2"/>
      <w:r w:rsidDel="00000000" w:rsidR="00000000" w:rsidRPr="00000000">
        <w:rPr>
          <w:rFonts w:ascii="DM Sans" w:cs="DM Sans" w:eastAsia="DM Sans" w:hAnsi="DM Sans"/>
          <w:b w:val="0"/>
          <w:bCs w:val="0"/>
          <w:color w:val="4285f4"/>
          <w:sz w:val="24"/>
          <w:szCs w:val="24"/>
          <w:rtl w:val="0"/>
        </w:rPr>
        <w:t xml:space="preserve">Date: </w:t>
      </w:r>
      <w:r w:rsidDel="00000000" w:rsidR="00000000" w:rsidRPr="00000000">
        <w:rPr>
          <w:rFonts w:ascii="DM Sans" w:cs="DM Sans" w:eastAsia="DM Sans" w:hAnsi="DM Sans"/>
          <w:b w:val="0"/>
          <w:bCs w:val="0"/>
          <w:color w:val="000000"/>
          <w:sz w:val="24"/>
          <w:szCs w:val="24"/>
          <w:rtl w:val="0"/>
        </w:rPr>
        <w:t xml:space="preserve">5 Mar 2026</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Purpose: </w:t>
      </w:r>
      <w:r w:rsidDel="00000000" w:rsidR="00000000" w:rsidRPr="00000000">
        <w:rPr>
          <w:rtl w:val="0"/>
        </w:rPr>
      </w:r>
    </w:p>
    <w:p w:rsidR="00000000" w:rsidDel="00000000" w:rsidP="00000000" w:rsidRDefault="00000000" w:rsidRPr="00000000" w14:paraId="0000000B">
      <w:pPr>
        <w:spacing w:after="0" w:before="100" w:line="342.85714285714283" w:lineRule="auto"/>
        <w:rPr>
          <w:rFonts w:ascii="Arial" w:cs="Arial" w:eastAsia="Arial" w:hAnsi="Arial"/>
          <w:color w:val="434343"/>
          <w:sz w:val="21"/>
          <w:szCs w:val="21"/>
          <w:shd w:fill="f2f5fa" w:val="clear"/>
        </w:rPr>
      </w:pPr>
      <w:r w:rsidDel="00000000" w:rsidR="00000000" w:rsidRPr="00000000">
        <w:rPr>
          <w:rFonts w:ascii="Arial" w:cs="Arial" w:eastAsia="Arial" w:hAnsi="Arial"/>
          <w:color w:val="434343"/>
          <w:sz w:val="21"/>
          <w:szCs w:val="21"/>
          <w:shd w:fill="f2f5fa" w:val="clear"/>
          <w:rtl w:val="0"/>
        </w:rPr>
        <w:t xml:space="preserve">The director of marketing believes the company’s future success</w:t>
      </w:r>
      <w:r w:rsidDel="00000000" w:rsidR="00000000" w:rsidRPr="00000000">
        <w:rPr>
          <w:rFonts w:ascii="DM Sans" w:cs="DM Sans" w:eastAsia="DM Sans" w:hAnsi="DM Sans"/>
          <w:color w:val="434343"/>
          <w:sz w:val="21"/>
          <w:szCs w:val="21"/>
          <w:rtl w:val="0"/>
        </w:rPr>
        <w:t xml:space="preserve"> </w:t>
      </w:r>
      <w:r w:rsidDel="00000000" w:rsidR="00000000" w:rsidRPr="00000000">
        <w:rPr>
          <w:rFonts w:ascii="Arial" w:cs="Arial" w:eastAsia="Arial" w:hAnsi="Arial"/>
          <w:color w:val="434343"/>
          <w:sz w:val="21"/>
          <w:szCs w:val="21"/>
          <w:shd w:fill="f2f5fa" w:val="clear"/>
          <w:rtl w:val="0"/>
        </w:rPr>
        <w:t xml:space="preserve">depends on maximizing the number of annual memberships. Therefore, your team wants to understand how casual riders and annual members use Cyclistic bikes differently. From these insights, your team will design a new marketing strategy to convert casual riders into annual members.</w:t>
      </w:r>
    </w:p>
    <w:p w:rsidR="00000000" w:rsidDel="00000000" w:rsidP="00000000" w:rsidRDefault="00000000" w:rsidRPr="00000000" w14:paraId="0000000C">
      <w:pPr>
        <w:pageBreakBefore w:val="0"/>
        <w:rPr>
          <w:rFonts w:ascii="Arial" w:cs="Arial" w:eastAsia="Arial" w:hAnsi="Arial"/>
          <w:color w:val="434343"/>
          <w:sz w:val="21"/>
          <w:szCs w:val="21"/>
          <w:shd w:fill="f2f5fa" w:val="clear"/>
        </w:rPr>
      </w:pPr>
      <w:r w:rsidDel="00000000" w:rsidR="00000000" w:rsidRPr="00000000">
        <w:rPr>
          <w:rtl w:val="0"/>
        </w:rPr>
      </w:r>
    </w:p>
    <w:p w:rsidR="00000000" w:rsidDel="00000000" w:rsidP="00000000" w:rsidRDefault="00000000" w:rsidRPr="00000000" w14:paraId="0000000D">
      <w:pPr>
        <w:pageBreakBefore w:val="0"/>
        <w:rPr>
          <w:rFonts w:ascii="Arial" w:cs="Arial" w:eastAsia="Arial" w:hAnsi="Arial"/>
          <w:color w:val="434343"/>
          <w:sz w:val="21"/>
          <w:szCs w:val="21"/>
          <w:shd w:fill="f2f5fa" w:val="clear"/>
        </w:rPr>
      </w:pPr>
      <w:r w:rsidDel="00000000" w:rsidR="00000000" w:rsidRPr="00000000">
        <w:rPr>
          <w:rtl w:val="0"/>
        </w:rPr>
      </w:r>
    </w:p>
    <w:p w:rsidR="00000000" w:rsidDel="00000000" w:rsidP="00000000" w:rsidRDefault="00000000" w:rsidRPr="00000000" w14:paraId="0000000E">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Scope / Major Project Activities:</w:t>
      </w:r>
    </w:p>
    <w:p w:rsidR="00000000" w:rsidDel="00000000" w:rsidP="00000000" w:rsidRDefault="00000000" w:rsidRPr="00000000" w14:paraId="0000000F">
      <w:pPr>
        <w:pageBreakBefore w:val="0"/>
        <w:spacing w:after="0" w:before="100" w:line="342.85714285714283" w:lineRule="auto"/>
        <w:rPr>
          <w:rFonts w:ascii="DM Sans" w:cs="DM Sans" w:eastAsia="DM Sans" w:hAnsi="DM Sans"/>
          <w:sz w:val="24"/>
          <w:szCs w:val="24"/>
        </w:rPr>
      </w:pPr>
      <w:r w:rsidDel="00000000" w:rsidR="00000000" w:rsidRPr="00000000">
        <w:rPr>
          <w:rtl w:val="0"/>
        </w:rPr>
      </w:r>
    </w:p>
    <w:tbl>
      <w:tblPr>
        <w:tblStyle w:val="Table1"/>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6720"/>
        <w:tblGridChange w:id="0">
          <w:tblGrid>
            <w:gridCol w:w="3360"/>
            <w:gridCol w:w="6720"/>
          </w:tblGrid>
        </w:tblGridChange>
      </w:tblGrid>
      <w:tr>
        <w:trPr>
          <w:cantSplit w:val="0"/>
          <w:trHeight w:val="390" w:hRule="atLeast"/>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Activity</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shd w:fill="f3f3f3" w:val="clear"/>
              </w:rPr>
            </w:pPr>
            <w:r w:rsidDel="00000000" w:rsidR="00000000" w:rsidRPr="00000000">
              <w:rPr>
                <w:rFonts w:ascii="DM Sans" w:cs="DM Sans" w:eastAsia="DM Sans" w:hAnsi="DM Sans"/>
                <w:shd w:fill="f3f3f3" w:val="clear"/>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collection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Download the last 12 months of data for  analysis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cleaning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Remove the duplicates and extra spaces , handling the missing values , format date/time , and prepare the data for analysis.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Data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Compare the casual vs members usage patterns (ride length , ride frequency , day of week , start / end station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Create charts and dashboard to show trends and patterns and insights.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Insights and recommendations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4"/>
                <w:szCs w:val="24"/>
              </w:rPr>
            </w:pPr>
            <w:r w:rsidDel="00000000" w:rsidR="00000000" w:rsidRPr="00000000">
              <w:rPr>
                <w:rFonts w:ascii="DM Sans" w:cs="DM Sans" w:eastAsia="DM Sans" w:hAnsi="DM Sans"/>
                <w:sz w:val="24"/>
                <w:szCs w:val="24"/>
                <w:rtl w:val="0"/>
              </w:rPr>
              <w:t xml:space="preserve">Summarize findings and propose strategies to convert casual riders into members.</w:t>
            </w:r>
          </w:p>
        </w:tc>
      </w:tr>
    </w:tbl>
    <w:p w:rsidR="00000000" w:rsidDel="00000000" w:rsidP="00000000" w:rsidRDefault="00000000" w:rsidRPr="00000000" w14:paraId="0000001D">
      <w:pPr>
        <w:pageBreakBefore w:val="0"/>
        <w:ind w:left="0" w:firstLine="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1E">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This project does not </w:t>
      </w:r>
      <w:r w:rsidDel="00000000" w:rsidR="00000000" w:rsidRPr="00000000">
        <w:rPr>
          <w:rFonts w:ascii="DM Sans" w:cs="DM Sans" w:eastAsia="DM Sans" w:hAnsi="DM Sans"/>
          <w:b w:val="0"/>
          <w:bCs w:val="0"/>
          <w:color w:val="4285f4"/>
          <w:sz w:val="24"/>
          <w:szCs w:val="24"/>
          <w:rtl w:val="0"/>
        </w:rPr>
        <w:t xml:space="preserve">include: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ageBreakBefore w:val="0"/>
        <w:numPr>
          <w:ilvl w:val="0"/>
          <w:numId w:val="1"/>
        </w:numPr>
        <w:spacing w:after="0" w:afterAutospacing="0"/>
        <w:ind w:left="720" w:hanging="360"/>
        <w:rPr>
          <w:rFonts w:ascii="DM Sans" w:cs="DM Sans" w:eastAsia="DM Sans" w:hAnsi="DM Sans"/>
        </w:rPr>
      </w:pPr>
      <w:r w:rsidDel="00000000" w:rsidR="00000000" w:rsidRPr="00000000">
        <w:rPr>
          <w:rFonts w:ascii="DM Sans" w:cs="DM Sans" w:eastAsia="DM Sans" w:hAnsi="DM Sans"/>
          <w:rtl w:val="0"/>
        </w:rPr>
        <w:t xml:space="preserve">Execution of the marketing team.</w:t>
      </w:r>
    </w:p>
    <w:p w:rsidR="00000000" w:rsidDel="00000000" w:rsidP="00000000" w:rsidRDefault="00000000" w:rsidRPr="00000000" w14:paraId="00000021">
      <w:pPr>
        <w:pageBreakBefore w:val="0"/>
        <w:numPr>
          <w:ilvl w:val="0"/>
          <w:numId w:val="1"/>
        </w:numPr>
        <w:spacing w:after="0" w:afterAutospacing="0"/>
        <w:ind w:left="720" w:hanging="360"/>
        <w:rPr>
          <w:rFonts w:ascii="DM Sans" w:cs="DM Sans" w:eastAsia="DM Sans" w:hAnsi="DM Sans"/>
          <w:u w:val="none"/>
        </w:rPr>
      </w:pPr>
      <w:r w:rsidDel="00000000" w:rsidR="00000000" w:rsidRPr="00000000">
        <w:rPr>
          <w:rFonts w:ascii="DM Sans" w:cs="DM Sans" w:eastAsia="DM Sans" w:hAnsi="DM Sans"/>
          <w:rtl w:val="0"/>
        </w:rPr>
        <w:t xml:space="preserve">This project excludes predictive modelling.</w:t>
      </w:r>
      <w:r w:rsidDel="00000000" w:rsidR="00000000" w:rsidRPr="00000000">
        <w:rPr>
          <w:rtl w:val="0"/>
        </w:rPr>
      </w:r>
    </w:p>
    <w:p w:rsidR="00000000" w:rsidDel="00000000" w:rsidP="00000000" w:rsidRDefault="00000000" w:rsidRPr="00000000" w14:paraId="00000022">
      <w:pPr>
        <w:pageBreakBefore w:val="0"/>
        <w:numPr>
          <w:ilvl w:val="0"/>
          <w:numId w:val="1"/>
        </w:numPr>
        <w:spacing w:after="0" w:afterAutospacing="0"/>
        <w:ind w:left="720" w:hanging="360"/>
        <w:rPr>
          <w:rFonts w:ascii="DM Sans" w:cs="DM Sans" w:eastAsia="DM Sans" w:hAnsi="DM Sans"/>
        </w:rPr>
      </w:pPr>
      <w:r w:rsidDel="00000000" w:rsidR="00000000" w:rsidRPr="00000000">
        <w:rPr>
          <w:rFonts w:ascii="DM Sans" w:cs="DM Sans" w:eastAsia="DM Sans" w:hAnsi="DM Sans"/>
          <w:rtl w:val="0"/>
        </w:rPr>
        <w:t xml:space="preserve">Data not older than 12 months.</w:t>
      </w:r>
    </w:p>
    <w:p w:rsidR="00000000" w:rsidDel="00000000" w:rsidP="00000000" w:rsidRDefault="00000000" w:rsidRPr="00000000" w14:paraId="00000023">
      <w:pPr>
        <w:pageBreakBefore w:val="0"/>
        <w:numPr>
          <w:ilvl w:val="0"/>
          <w:numId w:val="1"/>
        </w:numPr>
        <w:ind w:left="720" w:hanging="360"/>
        <w:rPr>
          <w:rFonts w:ascii="DM Sans" w:cs="DM Sans" w:eastAsia="DM Sans" w:hAnsi="DM Sans"/>
        </w:rPr>
      </w:pPr>
      <w:r w:rsidDel="00000000" w:rsidR="00000000" w:rsidRPr="00000000">
        <w:rPr>
          <w:rFonts w:ascii="DM Sans" w:cs="DM Sans" w:eastAsia="DM Sans" w:hAnsi="DM Sans"/>
          <w:rtl w:val="0"/>
        </w:rPr>
        <w:t xml:space="preserve">Financial forecasting or budgeting.</w:t>
      </w:r>
      <w:r w:rsidDel="00000000" w:rsidR="00000000" w:rsidRPr="00000000">
        <w:rPr>
          <w:rtl w:val="0"/>
        </w:rPr>
      </w:r>
    </w:p>
    <w:p w:rsidR="00000000" w:rsidDel="00000000" w:rsidP="00000000" w:rsidRDefault="00000000" w:rsidRPr="00000000" w14:paraId="00000024">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Deliverables:</w:t>
      </w:r>
    </w:p>
    <w:p w:rsidR="00000000" w:rsidDel="00000000" w:rsidP="00000000" w:rsidRDefault="00000000" w:rsidRPr="00000000" w14:paraId="00000025">
      <w:pPr>
        <w:pageBreakBefore w:val="0"/>
        <w:spacing w:after="0" w:before="100" w:lineRule="auto"/>
        <w:rPr>
          <w:rFonts w:ascii="DM Sans" w:cs="DM Sans" w:eastAsia="DM Sans" w:hAnsi="DM Sans"/>
          <w:sz w:val="21"/>
          <w:szCs w:val="21"/>
        </w:rPr>
      </w:pPr>
      <w:r w:rsidDel="00000000" w:rsidR="00000000" w:rsidRPr="00000000">
        <w:rPr>
          <w:rtl w:val="0"/>
        </w:rPr>
      </w:r>
    </w:p>
    <w:tbl>
      <w:tblPr>
        <w:tblStyle w:val="Table2"/>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50"/>
        <w:gridCol w:w="6630"/>
        <w:tblGridChange w:id="0">
          <w:tblGrid>
            <w:gridCol w:w="3450"/>
            <w:gridCol w:w="663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Deliverable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rPr>
            </w:pPr>
            <w:r w:rsidDel="00000000" w:rsidR="00000000" w:rsidRPr="00000000">
              <w:rPr>
                <w:rFonts w:ascii="DM Sans" w:cs="DM Sans" w:eastAsia="DM Sans" w:hAnsi="DM Sans"/>
                <w:rtl w:val="0"/>
              </w:rPr>
              <w:t xml:space="preserve">Description/ 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Cleaned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Fully processed dataset ready for the analysis.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Analysis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Document summarizing key insights and comparisons.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Visualization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Clear charts showing the trends and comparison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Final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sz w:val="21"/>
                <w:szCs w:val="21"/>
              </w:rPr>
            </w:pPr>
            <w:r w:rsidDel="00000000" w:rsidR="00000000" w:rsidRPr="00000000">
              <w:rPr>
                <w:rFonts w:ascii="DM Sans" w:cs="DM Sans" w:eastAsia="DM Sans" w:hAnsi="DM Sans"/>
                <w:sz w:val="21"/>
                <w:szCs w:val="21"/>
                <w:rtl w:val="0"/>
              </w:rPr>
              <w:t xml:space="preserve">Summarizing findings and recommendations. </w:t>
            </w:r>
          </w:p>
        </w:tc>
      </w:tr>
    </w:tbl>
    <w:p w:rsidR="00000000" w:rsidDel="00000000" w:rsidP="00000000" w:rsidRDefault="00000000" w:rsidRPr="00000000" w14:paraId="00000030">
      <w:pPr>
        <w:pageBreakBefore w:val="0"/>
        <w:spacing w:after="0" w:before="100" w:lineRule="auto"/>
        <w:rPr>
          <w:rFonts w:ascii="DM Sans" w:cs="DM Sans" w:eastAsia="DM Sans" w:hAnsi="DM Sans"/>
          <w:sz w:val="21"/>
          <w:szCs w:val="21"/>
        </w:rPr>
      </w:pPr>
      <w:r w:rsidDel="00000000" w:rsidR="00000000" w:rsidRPr="00000000">
        <w:rPr>
          <w:rtl w:val="0"/>
        </w:rPr>
      </w:r>
    </w:p>
    <w:p w:rsidR="00000000" w:rsidDel="00000000" w:rsidP="00000000" w:rsidRDefault="00000000" w:rsidRPr="00000000" w14:paraId="00000031">
      <w:pPr>
        <w:pageBreakBefore w:val="0"/>
        <w:rPr>
          <w:rFonts w:ascii="DM Sans" w:cs="DM Sans" w:eastAsia="DM Sans" w:hAnsi="DM Sans"/>
          <w:sz w:val="24"/>
          <w:szCs w:val="24"/>
        </w:rPr>
      </w:pPr>
      <w:r w:rsidDel="00000000" w:rsidR="00000000" w:rsidRPr="00000000">
        <w:rPr>
          <w:rtl w:val="0"/>
        </w:rPr>
      </w:r>
    </w:p>
    <w:p w:rsidR="00000000" w:rsidDel="00000000" w:rsidP="00000000" w:rsidRDefault="00000000" w:rsidRPr="00000000" w14:paraId="00000032">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Schedule Overview / Major Milestones:</w:t>
      </w:r>
    </w:p>
    <w:p w:rsidR="00000000" w:rsidDel="00000000" w:rsidP="00000000" w:rsidRDefault="00000000" w:rsidRPr="00000000" w14:paraId="00000033">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p w:rsidR="00000000" w:rsidDel="00000000" w:rsidP="00000000" w:rsidRDefault="00000000" w:rsidRPr="00000000" w14:paraId="00000034">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tbl>
      <w:tblPr>
        <w:tblStyle w:val="Table3"/>
        <w:tblW w:w="100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360"/>
        <w:gridCol w:w="3360"/>
        <w:gridCol w:w="3360"/>
        <w:tblGridChange w:id="0">
          <w:tblGrid>
            <w:gridCol w:w="3360"/>
            <w:gridCol w:w="3360"/>
            <w:gridCol w:w="3360"/>
          </w:tblGrid>
        </w:tblGridChange>
      </w:tblGrid>
      <w:tr>
        <w:trPr>
          <w:cantSplit w:val="0"/>
          <w:tblHeader w:val="0"/>
        </w:trPr>
        <w:tc>
          <w:tcPr>
            <w:shd w:fill="f3f3f3" w:val="clear"/>
            <w:tcMar>
              <w:top w:w="100.0" w:type="dxa"/>
              <w:left w:w="100.0" w:type="dxa"/>
              <w:bottom w:w="100.0" w:type="dxa"/>
              <w:right w:w="100.0" w:type="dxa"/>
            </w:tcMar>
            <w:vAlign w:val="top"/>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Milestone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Expected Completion Date</w:t>
            </w:r>
          </w:p>
        </w:tc>
        <w:tc>
          <w:tcPr>
            <w:shd w:fill="f3f3f3"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DM Sans" w:cs="DM Sans" w:eastAsia="DM Sans" w:hAnsi="DM Sans"/>
                <w:color w:val="3c4043"/>
                <w:sz w:val="21"/>
                <w:szCs w:val="21"/>
              </w:rPr>
            </w:pPr>
            <w:r w:rsidDel="00000000" w:rsidR="00000000" w:rsidRPr="00000000">
              <w:rPr>
                <w:rFonts w:ascii="DM Sans" w:cs="DM Sans" w:eastAsia="DM Sans" w:hAnsi="DM Sans"/>
                <w:color w:val="3c4043"/>
                <w:sz w:val="21"/>
                <w:szCs w:val="21"/>
                <w:rtl w:val="0"/>
              </w:rPr>
              <w:t xml:space="preserve">Description/Details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Collect and prepare data sets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12 Mar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All data  download properly and be ready for the analysis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Analysis data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15 Mar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Finding patterns and main business problems.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Visualization and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18 Mar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Interactive and recommendations documented.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Final report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21 Mar 2026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Final findings to sponsor and stake holders.</w:t>
            </w:r>
          </w:p>
        </w:tc>
      </w:tr>
    </w:tbl>
    <w:p w:rsidR="00000000" w:rsidDel="00000000" w:rsidP="00000000" w:rsidRDefault="00000000" w:rsidRPr="00000000" w14:paraId="00000044">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tl w:val="0"/>
        </w:rPr>
      </w:r>
    </w:p>
    <w:p w:rsidR="00000000" w:rsidDel="00000000" w:rsidP="00000000" w:rsidRDefault="00000000" w:rsidRPr="00000000" w14:paraId="00000045">
      <w:pPr>
        <w:pStyle w:val="Heading2"/>
        <w:pageBreakBefore w:val="0"/>
        <w:rPr>
          <w:rFonts w:ascii="DM Sans" w:cs="DM Sans" w:eastAsia="DM Sans" w:hAnsi="DM Sans"/>
          <w:b w:val="0"/>
          <w:bCs w:val="0"/>
          <w:color w:val="4285f4"/>
          <w:sz w:val="24"/>
          <w:szCs w:val="24"/>
        </w:rPr>
      </w:pPr>
      <w:r w:rsidDel="00000000" w:rsidR="00000000" w:rsidRPr="00000000">
        <w:rPr>
          <w:rFonts w:ascii="DM Sans" w:cs="DM Sans" w:eastAsia="DM Sans" w:hAnsi="DM Sans"/>
          <w:b w:val="0"/>
          <w:bCs w:val="0"/>
          <w:color w:val="4285f4"/>
          <w:sz w:val="24"/>
          <w:szCs w:val="24"/>
          <w:rtl w:val="0"/>
        </w:rPr>
        <w:t xml:space="preserve">*Estimated date for completion: </w:t>
      </w:r>
      <w:r w:rsidDel="00000000" w:rsidR="00000000" w:rsidRPr="00000000">
        <w:rPr>
          <w:rtl w:val="0"/>
        </w:rPr>
      </w:r>
    </w:p>
    <w:p w:rsidR="00000000" w:rsidDel="00000000" w:rsidP="00000000" w:rsidRDefault="00000000" w:rsidRPr="00000000" w14:paraId="00000046">
      <w:pPr>
        <w:pageBreakBefore w:val="0"/>
        <w:spacing w:after="0" w:before="100" w:line="342.85714285714283" w:lineRule="auto"/>
        <w:rPr>
          <w:rFonts w:ascii="DM Sans" w:cs="DM Sans" w:eastAsia="DM Sans" w:hAnsi="DM Sans"/>
          <w:i w:val="1"/>
          <w:iCs w:val="1"/>
          <w:color w:val="3c4043"/>
          <w:sz w:val="21"/>
          <w:szCs w:val="21"/>
        </w:rPr>
      </w:pPr>
      <w:r w:rsidDel="00000000" w:rsidR="00000000" w:rsidRPr="00000000">
        <w:rPr>
          <w:rFonts w:ascii="DM Sans" w:cs="DM Sans" w:eastAsia="DM Sans" w:hAnsi="DM Sans"/>
          <w:i w:val="1"/>
          <w:iCs w:val="1"/>
          <w:color w:val="3c4043"/>
          <w:sz w:val="21"/>
          <w:szCs w:val="21"/>
          <w:rtl w:val="0"/>
        </w:rPr>
        <w:t xml:space="preserve">22 Mar 2026</w:t>
      </w:r>
      <w:r w:rsidDel="00000000" w:rsidR="00000000" w:rsidRPr="00000000">
        <w:rPr>
          <w:rtl w:val="0"/>
        </w:rPr>
      </w:r>
    </w:p>
    <w:p w:rsidR="00000000" w:rsidDel="00000000" w:rsidP="00000000" w:rsidRDefault="00000000" w:rsidRPr="00000000" w14:paraId="00000047">
      <w:pPr>
        <w:pageBreakBefore w:val="0"/>
        <w:spacing w:after="0" w:before="100" w:line="342.85714285714283" w:lineRule="auto"/>
        <w:rPr>
          <w:rFonts w:ascii="DM Sans" w:cs="DM Sans" w:eastAsia="DM Sans" w:hAnsi="DM Sans"/>
          <w:sz w:val="24"/>
          <w:szCs w:val="24"/>
        </w:rPr>
      </w:pPr>
      <w:r w:rsidDel="00000000" w:rsidR="00000000" w:rsidRPr="00000000">
        <w:rPr>
          <w:rtl w:val="0"/>
        </w:rPr>
      </w:r>
    </w:p>
    <w:sectPr>
      <w:headerReference r:id="rId6" w:type="default"/>
      <w:footerReference r:id="rId7" w:type="default"/>
      <w:pgSz w:h="15840" w:w="12240" w:orient="portrait"/>
      <w:pgMar w:bottom="1080" w:top="1080" w:left="1080" w:right="1080" w:header="540" w:footer="14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DM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W w:w="10080.0" w:type="dxa"/>
      <w:jc w:val="left"/>
      <w:tblInd w:w="-108.0" w:type="dxa"/>
      <w:tblBorders>
        <w:top w:color="000000" w:space="0" w:sz="8" w:val="single"/>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345"/>
      <w:gridCol w:w="6735"/>
      <w:tblGridChange w:id="0">
        <w:tblGrid>
          <w:gridCol w:w="3345"/>
          <w:gridCol w:w="6735"/>
        </w:tblGrid>
      </w:tblGridChange>
    </w:tblGrid>
    <w:tr>
      <w:trPr>
        <w:cantSplit w:val="0"/>
        <w:tblHeader w:val="0"/>
      </w:trPr>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mbria" w:cs="Cambria" w:eastAsia="Cambria" w:hAnsi="Cambria"/>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i w:val="0"/>
              <w:iCs w:val="0"/>
              <w:smallCaps w:val="0"/>
              <w:strike w:val="0"/>
              <w:color w:val="000000"/>
              <w:sz w:val="20"/>
              <w:szCs w:val="20"/>
              <w:u w:val="none"/>
              <w:shd w:fill="auto" w:val="clear"/>
              <w:vertAlign w:val="baseline"/>
            </w:rPr>
          </w:pP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Page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Roboto" w:cs="Roboto" w:eastAsia="Roboto" w:hAnsi="Roboto"/>
              <w:i w:val="0"/>
              <w:iCs w:val="0"/>
              <w:smallCaps w:val="0"/>
              <w:strike w:val="0"/>
              <w:color w:val="000000"/>
              <w:sz w:val="20"/>
              <w:szCs w:val="20"/>
              <w:u w:val="none"/>
              <w:shd w:fill="auto" w:val="clear"/>
              <w:vertAlign w:val="baseline"/>
              <w:rtl w:val="0"/>
            </w:rPr>
            <w:t xml:space="preserve"> of </w:t>
          </w:r>
          <w:r w:rsidDel="00000000" w:rsidR="00000000" w:rsidRPr="00000000">
            <w:rPr>
              <w:rFonts w:ascii="Roboto" w:cs="Roboto" w:eastAsia="Roboto" w:hAnsi="Roboto"/>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Roboto" w:cs="Roboto" w:eastAsia="Roboto" w:hAnsi="Roboto"/>
        <w:b w:val="1"/>
        <w:bCs w:val="1"/>
        <w:i w:val="0"/>
        <w:iCs w:val="0"/>
        <w:smallCaps w:val="0"/>
        <w:strike w:val="0"/>
        <w:color w:val="666666"/>
        <w:sz w:val="24"/>
        <w:szCs w:val="24"/>
        <w:u w:val="none"/>
        <w:shd w:fill="auto" w:val="clear"/>
        <w:vertAlign w:val="baseline"/>
      </w:rPr>
    </w:pPr>
    <w:r w:rsidDel="00000000" w:rsidR="00000000" w:rsidRPr="00000000">
      <w:rPr>
        <w:rFonts w:ascii="Arial" w:cs="Arial" w:eastAsia="Arial" w:hAnsi="Arial"/>
        <w:b w:val="1"/>
        <w:bCs w:val="1"/>
        <w:color w:val="0f1114"/>
        <w:sz w:val="24"/>
        <w:szCs w:val="24"/>
        <w:highlight w:val="white"/>
        <w:rtl w:val="0"/>
      </w:rPr>
      <w:t xml:space="preserve">Cyclistic bike-share analysis </w:t>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color="000000" w:space="1" w:sz="12" w:val="single"/>
        <w:right w:space="0" w:sz="0" w:val="nil"/>
        <w:between w:space="0" w:sz="0" w:val="nil"/>
      </w:pBdr>
      <w:shd w:fill="auto" w:val="clear"/>
      <w:tabs>
        <w:tab w:val="center" w:leader="none" w:pos="4680"/>
        <w:tab w:val="right" w:leader="none" w:pos="9360"/>
        <w:tab w:val="left" w:leader="none" w:pos="1065"/>
        <w:tab w:val="left" w:leader="none" w:pos="2025"/>
        <w:tab w:val="left" w:leader="none" w:pos="2295"/>
        <w:tab w:val="left" w:leader="none" w:pos="2520"/>
        <w:tab w:val="right" w:leader="none" w:pos="10080"/>
      </w:tabs>
      <w:spacing w:after="0" w:before="0" w:line="240" w:lineRule="auto"/>
      <w:ind w:left="0" w:right="0" w:firstLine="0"/>
      <w:jc w:val="right"/>
      <w:rPr>
        <w:rFonts w:ascii="Roboto" w:cs="Roboto" w:eastAsia="Roboto" w:hAnsi="Roboto"/>
        <w:color w:val="666666"/>
        <w:sz w:val="24"/>
        <w:szCs w:val="24"/>
      </w:rPr>
    </w:pPr>
    <w:r w:rsidDel="00000000" w:rsidR="00000000" w:rsidRPr="00000000">
      <w:rPr>
        <w:rFonts w:ascii="Roboto" w:cs="Roboto" w:eastAsia="Roboto" w:hAnsi="Roboto"/>
        <w:i w:val="0"/>
        <w:iCs w:val="0"/>
        <w:smallCaps w:val="0"/>
        <w:strike w:val="0"/>
        <w:color w:val="666666"/>
        <w:sz w:val="24"/>
        <w:szCs w:val="24"/>
        <w:u w:val="none"/>
        <w:shd w:fill="auto" w:val="clear"/>
        <w:vertAlign w:val="baseline"/>
        <w:rtl w:val="0"/>
      </w:rPr>
      <w:tab/>
      <w:tab/>
      <w:tab/>
      <w:tab/>
      <w:tab/>
      <w:tab/>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480" w:lineRule="auto"/>
    </w:pPr>
    <w:rPr>
      <w:rFonts w:ascii="Cambria" w:cs="Cambria" w:eastAsia="Cambria" w:hAnsi="Cambria"/>
      <w:b w:val="1"/>
      <w:bCs w:val="1"/>
      <w:color w:val="365f91"/>
      <w:sz w:val="28"/>
      <w:szCs w:val="28"/>
    </w:rPr>
  </w:style>
  <w:style w:type="paragraph" w:styleId="Heading2">
    <w:name w:val="heading 2"/>
    <w:basedOn w:val="Normal"/>
    <w:next w:val="Normal"/>
    <w:pPr>
      <w:keepNext w:val="1"/>
      <w:keepLines w:val="1"/>
      <w:pageBreakBefore w:val="0"/>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DMSans-regular.ttf"/><Relationship Id="rId6" Type="http://schemas.openxmlformats.org/officeDocument/2006/relationships/font" Target="fonts/DMSans-bold.ttf"/><Relationship Id="rId7" Type="http://schemas.openxmlformats.org/officeDocument/2006/relationships/font" Target="fonts/DMSans-italic.ttf"/><Relationship Id="rId8" Type="http://schemas.openxmlformats.org/officeDocument/2006/relationships/font" Target="fonts/DM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