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2003302244"/>
        <w:docPartObj>
          <w:docPartGallery w:val="Cover Pages"/>
          <w:docPartUnique/>
        </w:docPartObj>
      </w:sdtPr>
      <w:sdtEndPr>
        <w:rPr>
          <w:rFonts w:eastAsiaTheme="minorHAnsi" w:cs="Mangal"/>
          <w:b/>
          <w:bCs/>
          <w:color w:val="auto"/>
          <w:kern w:val="2"/>
          <w:sz w:val="28"/>
          <w:szCs w:val="24"/>
          <w:lang w:val="en-IN" w:bidi="hi-IN"/>
          <w14:ligatures w14:val="standardContextual"/>
        </w:rPr>
      </w:sdtEndPr>
      <w:sdtContent>
        <w:p w14:paraId="11D26AC5" w14:textId="77777777" w:rsidR="00EF642B" w:rsidRDefault="00EF642B">
          <w:pPr>
            <w:pStyle w:val="NoSpacing"/>
            <w:spacing w:before="1540" w:after="240"/>
            <w:jc w:val="center"/>
            <w:rPr>
              <w:color w:val="4472C4" w:themeColor="accent1"/>
            </w:rPr>
          </w:pPr>
          <w:r>
            <w:rPr>
              <w:noProof/>
              <w:color w:val="4472C4" w:themeColor="accent1"/>
            </w:rPr>
            <w:drawing>
              <wp:inline distT="0" distB="0" distL="0" distR="0" wp14:anchorId="6041D16A" wp14:editId="580BB80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348BB3FA5D984DBEBB6818EEF56DAA98"/>
            </w:placeholder>
            <w:dataBinding w:prefixMappings="xmlns:ns0='http://purl.org/dc/elements/1.1/' xmlns:ns1='http://schemas.openxmlformats.org/package/2006/metadata/core-properties' " w:xpath="/ns1:coreProperties[1]/ns0:title[1]" w:storeItemID="{6C3C8BC8-F283-45AE-878A-BAB7291924A1}"/>
            <w:text/>
          </w:sdtPr>
          <w:sdtContent>
            <w:p w14:paraId="299A6EF2" w14:textId="4F0BF2F0" w:rsidR="00EF642B" w:rsidRPr="00EF642B" w:rsidRDefault="00EF642B" w:rsidP="00EF642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EF642B">
                <w:rPr>
                  <w:rFonts w:asciiTheme="majorHAnsi" w:eastAsiaTheme="majorEastAsia" w:hAnsiTheme="majorHAnsi" w:cstheme="majorBidi"/>
                  <w:caps/>
                  <w:color w:val="4472C4" w:themeColor="accent1"/>
                  <w:sz w:val="80"/>
                  <w:szCs w:val="80"/>
                </w:rPr>
                <w:t xml:space="preserve">REFLECTION ASSIGNMENT -1 </w:t>
              </w:r>
            </w:p>
          </w:sdtContent>
        </w:sdt>
        <w:p w14:paraId="249F0E83" w14:textId="30289780" w:rsidR="00EF642B" w:rsidRDefault="00EF642B">
          <w:pPr>
            <w:pStyle w:val="NoSpacing"/>
            <w:spacing w:before="480"/>
            <w:jc w:val="center"/>
            <w:rPr>
              <w:color w:val="4472C4" w:themeColor="accent1"/>
            </w:rPr>
          </w:pPr>
          <w:r>
            <w:rPr>
              <w:noProof/>
              <w:color w:val="4472C4" w:themeColor="accent1"/>
            </w:rPr>
            <w:drawing>
              <wp:inline distT="0" distB="0" distL="0" distR="0" wp14:anchorId="717D7A14" wp14:editId="014E9F0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FC6DD8" w14:textId="2048E6AD" w:rsidR="00EF642B" w:rsidRDefault="00EF642B">
          <w:pPr>
            <w:rPr>
              <w:b/>
              <w:bCs/>
              <w:sz w:val="28"/>
              <w:szCs w:val="24"/>
            </w:rPr>
          </w:pPr>
          <w:r>
            <w:rPr>
              <w:noProof/>
              <w:color w:val="4472C4" w:themeColor="accent1"/>
            </w:rPr>
            <mc:AlternateContent>
              <mc:Choice Requires="wps">
                <w:drawing>
                  <wp:anchor distT="0" distB="0" distL="114300" distR="114300" simplePos="0" relativeHeight="251659264" behindDoc="0" locked="0" layoutInCell="1" allowOverlap="1" wp14:anchorId="549FF3A8" wp14:editId="27C63C86">
                    <wp:simplePos x="0" y="0"/>
                    <wp:positionH relativeFrom="margin">
                      <wp:align>right</wp:align>
                    </wp:positionH>
                    <wp:positionV relativeFrom="page">
                      <wp:posOffset>9133840</wp:posOffset>
                    </wp:positionV>
                    <wp:extent cx="6553200" cy="557784"/>
                    <wp:effectExtent l="0" t="0" r="2540" b="635"/>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4E5224" w14:textId="1C443139" w:rsidR="00EF642B" w:rsidRPr="00EF642B" w:rsidRDefault="00EF642B">
                                    <w:pPr>
                                      <w:pStyle w:val="NoSpacing"/>
                                      <w:spacing w:after="40"/>
                                      <w:jc w:val="center"/>
                                      <w:rPr>
                                        <w:caps/>
                                        <w:color w:val="4472C4" w:themeColor="accent1"/>
                                        <w:sz w:val="44"/>
                                        <w:szCs w:val="44"/>
                                      </w:rPr>
                                    </w:pPr>
                                    <w:r w:rsidRPr="00EF642B">
                                      <w:rPr>
                                        <w:caps/>
                                        <w:color w:val="4472C4" w:themeColor="accent1"/>
                                        <w:sz w:val="44"/>
                                        <w:szCs w:val="44"/>
                                      </w:rPr>
                                      <w:t xml:space="preserve">VANSH </w:t>
                                    </w:r>
                                  </w:p>
                                </w:sdtContent>
                              </w:sdt>
                              <w:p w14:paraId="61B1E028" w14:textId="421FBFAD" w:rsidR="00EF642B" w:rsidRPr="00EF642B" w:rsidRDefault="00EF642B">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EF642B">
                                      <w:rPr>
                                        <w:caps/>
                                        <w:color w:val="4472C4" w:themeColor="accent1"/>
                                        <w:sz w:val="36"/>
                                        <w:szCs w:val="36"/>
                                      </w:rPr>
                                      <w:t>STUDENT NO. 301275893</w:t>
                                    </w:r>
                                  </w:sdtContent>
                                </w:sdt>
                              </w:p>
                              <w:p w14:paraId="7FF13765" w14:textId="17A152D3" w:rsidR="00EF642B" w:rsidRDefault="00EF642B">
                                <w:pPr>
                                  <w:pStyle w:val="NoSpacing"/>
                                  <w:jc w:val="center"/>
                                  <w:rPr>
                                    <w:color w:val="4472C4" w:themeColor="accent1"/>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EF642B">
                                      <w:rPr>
                                        <w:color w:val="4472C4" w:themeColor="accent1"/>
                                        <w:sz w:val="36"/>
                                        <w:szCs w:val="36"/>
                                      </w:rPr>
                                      <w:t xml:space="preserve">CENTENNIAL COLLEGE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9FF3A8" id="_x0000_t202" coordsize="21600,21600" o:spt="202" path="m,l,21600r21600,l21600,xe">
                    <v:stroke joinstyle="miter"/>
                    <v:path gradientshapeok="t" o:connecttype="rect"/>
                  </v:shapetype>
                  <v:shape id="Text Box 44" o:spid="_x0000_s1026" type="#_x0000_t202" style="position:absolute;margin-left:464.8pt;margin-top:719.2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" filled="f" stroked="f" strokeweight=".5pt">
                    <v:textbox style="mso-fit-shape-to-text:t" inset="0,0,0,0">
                      <w:txbxContent>
                        <w:sdt>
                          <w:sdtPr>
                            <w:rPr>
                              <w:caps/>
                              <w:color w:val="4472C4" w:themeColor="accent1"/>
                              <w:sz w:val="44"/>
                              <w:szCs w:val="44"/>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24E5224" w14:textId="1C443139" w:rsidR="00EF642B" w:rsidRPr="00EF642B" w:rsidRDefault="00EF642B">
                              <w:pPr>
                                <w:pStyle w:val="NoSpacing"/>
                                <w:spacing w:after="40"/>
                                <w:jc w:val="center"/>
                                <w:rPr>
                                  <w:caps/>
                                  <w:color w:val="4472C4" w:themeColor="accent1"/>
                                  <w:sz w:val="44"/>
                                  <w:szCs w:val="44"/>
                                </w:rPr>
                              </w:pPr>
                              <w:r w:rsidRPr="00EF642B">
                                <w:rPr>
                                  <w:caps/>
                                  <w:color w:val="4472C4" w:themeColor="accent1"/>
                                  <w:sz w:val="44"/>
                                  <w:szCs w:val="44"/>
                                </w:rPr>
                                <w:t xml:space="preserve">VANSH </w:t>
                              </w:r>
                            </w:p>
                          </w:sdtContent>
                        </w:sdt>
                        <w:p w14:paraId="61B1E028" w14:textId="421FBFAD" w:rsidR="00EF642B" w:rsidRPr="00EF642B" w:rsidRDefault="00EF642B">
                          <w:pPr>
                            <w:pStyle w:val="NoSpacing"/>
                            <w:jc w:val="center"/>
                            <w:rPr>
                              <w:color w:val="4472C4" w:themeColor="accent1"/>
                              <w:sz w:val="36"/>
                              <w:szCs w:val="36"/>
                            </w:rPr>
                          </w:pPr>
                          <w:sdt>
                            <w:sdtPr>
                              <w:rPr>
                                <w:caps/>
                                <w:color w:val="4472C4" w:themeColor="accent1"/>
                                <w:sz w:val="36"/>
                                <w:szCs w:val="36"/>
                              </w:rPr>
                              <w:alias w:val="Company"/>
                              <w:tag w:val=""/>
                              <w:id w:val="1390145197"/>
                              <w:dataBinding w:prefixMappings="xmlns:ns0='http://schemas.openxmlformats.org/officeDocument/2006/extended-properties' " w:xpath="/ns0:Properties[1]/ns0:Company[1]" w:storeItemID="{6668398D-A668-4E3E-A5EB-62B293D839F1}"/>
                              <w:text/>
                            </w:sdtPr>
                            <w:sdtContent>
                              <w:r w:rsidRPr="00EF642B">
                                <w:rPr>
                                  <w:caps/>
                                  <w:color w:val="4472C4" w:themeColor="accent1"/>
                                  <w:sz w:val="36"/>
                                  <w:szCs w:val="36"/>
                                </w:rPr>
                                <w:t>STUDENT NO. 301275893</w:t>
                              </w:r>
                            </w:sdtContent>
                          </w:sdt>
                        </w:p>
                        <w:p w14:paraId="7FF13765" w14:textId="17A152D3" w:rsidR="00EF642B" w:rsidRDefault="00EF642B">
                          <w:pPr>
                            <w:pStyle w:val="NoSpacing"/>
                            <w:jc w:val="center"/>
                            <w:rPr>
                              <w:color w:val="4472C4" w:themeColor="accent1"/>
                            </w:rPr>
                          </w:pPr>
                          <w:sdt>
                            <w:sdtPr>
                              <w:rPr>
                                <w:color w:val="4472C4" w:themeColor="accent1"/>
                                <w:sz w:val="36"/>
                                <w:szCs w:val="36"/>
                              </w:rPr>
                              <w:alias w:val="Address"/>
                              <w:tag w:val=""/>
                              <w:id w:val="-726379553"/>
                              <w:dataBinding w:prefixMappings="xmlns:ns0='http://schemas.microsoft.com/office/2006/coverPageProps' " w:xpath="/ns0:CoverPageProperties[1]/ns0:CompanyAddress[1]" w:storeItemID="{55AF091B-3C7A-41E3-B477-F2FDAA23CFDA}"/>
                              <w:text/>
                            </w:sdtPr>
                            <w:sdtContent>
                              <w:r w:rsidRPr="00EF642B">
                                <w:rPr>
                                  <w:color w:val="4472C4" w:themeColor="accent1"/>
                                  <w:sz w:val="36"/>
                                  <w:szCs w:val="36"/>
                                </w:rPr>
                                <w:t xml:space="preserve">CENTENNIAL COLLEGE </w:t>
                              </w:r>
                            </w:sdtContent>
                          </w:sdt>
                        </w:p>
                      </w:txbxContent>
                    </v:textbox>
                    <w10:wrap anchorx="margin" anchory="page"/>
                  </v:shape>
                </w:pict>
              </mc:Fallback>
            </mc:AlternateContent>
          </w:r>
          <w:r>
            <w:rPr>
              <w:b/>
              <w:bCs/>
              <w:sz w:val="28"/>
              <w:szCs w:val="24"/>
            </w:rPr>
            <w:br w:type="page"/>
          </w:r>
        </w:p>
      </w:sdtContent>
    </w:sdt>
    <w:p w14:paraId="630E9810" w14:textId="77777777" w:rsidR="001F5C73" w:rsidRPr="001F5C73" w:rsidRDefault="001F5C73">
      <w:pPr>
        <w:rPr>
          <w:b/>
          <w:bCs/>
          <w:sz w:val="28"/>
          <w:szCs w:val="24"/>
        </w:rPr>
      </w:pPr>
      <w:r w:rsidRPr="001F5C73">
        <w:rPr>
          <w:b/>
          <w:bCs/>
          <w:sz w:val="28"/>
          <w:szCs w:val="24"/>
        </w:rPr>
        <w:lastRenderedPageBreak/>
        <w:t xml:space="preserve">                                                       Feminism </w:t>
      </w:r>
    </w:p>
    <w:p w14:paraId="41EC782D" w14:textId="77777777" w:rsidR="003329DF" w:rsidRPr="001F5C73" w:rsidRDefault="003329DF">
      <w:pPr>
        <w:rPr>
          <w:rFonts w:ascii="Times New Roman" w:hAnsi="Times New Roman" w:cs="Times New Roman"/>
          <w:sz w:val="24"/>
          <w:szCs w:val="22"/>
        </w:rPr>
      </w:pPr>
      <w:r w:rsidRPr="001F5C73">
        <w:rPr>
          <w:rFonts w:ascii="Times New Roman" w:hAnsi="Times New Roman" w:cs="Times New Roman"/>
          <w:sz w:val="24"/>
          <w:szCs w:val="22"/>
        </w:rPr>
        <w:t>A big part of who I am is that I support feminism. I didn't choose to do this at a random one day. It's a belief that has evolved and changed throughout my life, with each event I've had contributing to the growth of my feminism.</w:t>
      </w:r>
    </w:p>
    <w:p w14:paraId="27CB3270" w14:textId="77777777" w:rsidR="003329DF" w:rsidRPr="001F5C73" w:rsidRDefault="003329DF">
      <w:pPr>
        <w:rPr>
          <w:rFonts w:ascii="Times New Roman" w:hAnsi="Times New Roman" w:cs="Times New Roman"/>
          <w:sz w:val="24"/>
          <w:szCs w:val="22"/>
        </w:rPr>
      </w:pPr>
      <w:r w:rsidRPr="001F5C73">
        <w:rPr>
          <w:rFonts w:ascii="Times New Roman" w:hAnsi="Times New Roman" w:cs="Times New Roman"/>
          <w:sz w:val="24"/>
          <w:szCs w:val="22"/>
        </w:rPr>
        <w:t>I was raised in a family where justice and equality were valued. My parents equally split up the household duties and housework. It was a useful lesson showing that one's gender has nothing to do with their obligations. This lesson resonated with me and planted the idea of feminism in my head.</w:t>
      </w:r>
    </w:p>
    <w:p w14:paraId="395AAF3B" w14:textId="77777777" w:rsidR="003329DF" w:rsidRPr="001F5C73" w:rsidRDefault="003329DF">
      <w:pPr>
        <w:rPr>
          <w:rFonts w:ascii="Times New Roman" w:hAnsi="Times New Roman" w:cs="Times New Roman"/>
          <w:sz w:val="24"/>
          <w:szCs w:val="22"/>
        </w:rPr>
      </w:pPr>
      <w:r w:rsidRPr="001F5C73">
        <w:rPr>
          <w:rFonts w:ascii="Times New Roman" w:hAnsi="Times New Roman" w:cs="Times New Roman"/>
          <w:sz w:val="24"/>
          <w:szCs w:val="22"/>
        </w:rPr>
        <w:t>Another setting that confirmed my feminism was school, particularly in college. I had the chance to learn about the difficulties that women experience in society and why it's critical to work towards change. In college, I finally realised what feminism meant for: the struggle for women's equal rights in all spheres of life, including the political, social, and economic ones.</w:t>
      </w:r>
    </w:p>
    <w:p w14:paraId="67013B47" w14:textId="77777777" w:rsidR="003329DF" w:rsidRPr="001F5C73" w:rsidRDefault="001F5C73">
      <w:pPr>
        <w:rPr>
          <w:rFonts w:ascii="Times New Roman" w:hAnsi="Times New Roman" w:cs="Times New Roman"/>
          <w:sz w:val="24"/>
          <w:szCs w:val="22"/>
        </w:rPr>
      </w:pPr>
      <w:r w:rsidRPr="001F5C73">
        <w:rPr>
          <w:rFonts w:ascii="Times New Roman" w:hAnsi="Times New Roman" w:cs="Times New Roman"/>
          <w:sz w:val="24"/>
          <w:szCs w:val="22"/>
        </w:rPr>
        <w:t xml:space="preserve">I've had a lot of non-school-related events that have strengthened my feminism even more. My social connections comprised ardent supporters of women's rights. I also started participating actively in </w:t>
      </w:r>
      <w:proofErr w:type="gramStart"/>
      <w:r w:rsidRPr="001F5C73">
        <w:rPr>
          <w:rFonts w:ascii="Times New Roman" w:hAnsi="Times New Roman" w:cs="Times New Roman"/>
          <w:sz w:val="24"/>
          <w:szCs w:val="22"/>
        </w:rPr>
        <w:t>a number of</w:t>
      </w:r>
      <w:proofErr w:type="gramEnd"/>
      <w:r w:rsidRPr="001F5C73">
        <w:rPr>
          <w:rFonts w:ascii="Times New Roman" w:hAnsi="Times New Roman" w:cs="Times New Roman"/>
          <w:sz w:val="24"/>
          <w:szCs w:val="22"/>
        </w:rPr>
        <w:t xml:space="preserve"> organisations that promoted women's rights. Another important factor in the formation of my feminist worldview was the media exposure I received. These depictions of strong women who defied social standards greatly influenced my viewpoint. My believe in feminism has a strong foundation thanks to </w:t>
      </w:r>
      <w:proofErr w:type="gramStart"/>
      <w:r w:rsidRPr="001F5C73">
        <w:rPr>
          <w:rFonts w:ascii="Times New Roman" w:hAnsi="Times New Roman" w:cs="Times New Roman"/>
          <w:sz w:val="24"/>
          <w:szCs w:val="22"/>
        </w:rPr>
        <w:t>all of</w:t>
      </w:r>
      <w:proofErr w:type="gramEnd"/>
      <w:r w:rsidRPr="001F5C73">
        <w:rPr>
          <w:rFonts w:ascii="Times New Roman" w:hAnsi="Times New Roman" w:cs="Times New Roman"/>
          <w:sz w:val="24"/>
          <w:szCs w:val="22"/>
        </w:rPr>
        <w:t xml:space="preserve"> these encounters.</w:t>
      </w:r>
    </w:p>
    <w:p w14:paraId="354C129F" w14:textId="77777777" w:rsidR="001F5C73" w:rsidRPr="001F5C73" w:rsidRDefault="001F5C73">
      <w:pPr>
        <w:rPr>
          <w:rFonts w:ascii="Times New Roman" w:hAnsi="Times New Roman" w:cs="Times New Roman"/>
          <w:sz w:val="24"/>
          <w:szCs w:val="22"/>
        </w:rPr>
      </w:pPr>
      <w:r w:rsidRPr="001F5C73">
        <w:rPr>
          <w:rFonts w:ascii="Times New Roman" w:hAnsi="Times New Roman" w:cs="Times New Roman"/>
          <w:sz w:val="24"/>
          <w:szCs w:val="22"/>
        </w:rPr>
        <w:t>My behaviour at the time was unquestionably consistent with my feminist values. Feminism is about equality and justice, which is what I was battling for. But given that a variety of factors, some of which we might not even be aware of, can have an impact on our beliefs, I wonder whether there was another approach I could have taken.</w:t>
      </w:r>
    </w:p>
    <w:p w14:paraId="427332F5" w14:textId="77777777" w:rsidR="001F5C73" w:rsidRPr="001F5C73" w:rsidRDefault="001F5C73" w:rsidP="001F5C73">
      <w:pPr>
        <w:rPr>
          <w:rFonts w:ascii="Times New Roman" w:hAnsi="Times New Roman" w:cs="Times New Roman"/>
          <w:sz w:val="24"/>
          <w:szCs w:val="22"/>
        </w:rPr>
      </w:pPr>
      <w:r w:rsidRPr="001F5C73">
        <w:rPr>
          <w:rFonts w:ascii="Times New Roman" w:hAnsi="Times New Roman" w:cs="Times New Roman"/>
          <w:sz w:val="24"/>
          <w:szCs w:val="22"/>
        </w:rPr>
        <w:t>Could I have been more diplomatic? Could I have accomplished the same result by negotiating a compromise and talking things out? Perhaps I could have approached the matter differently if I had a greater understanding of how the company operates, the economic climate at the time, and the societal conventions that lead to salary discrepancies.</w:t>
      </w:r>
    </w:p>
    <w:p w14:paraId="5876A8A2" w14:textId="77777777" w:rsidR="001F5C73" w:rsidRPr="001F5C73" w:rsidRDefault="001F5C73" w:rsidP="001F5C73">
      <w:pPr>
        <w:rPr>
          <w:rFonts w:ascii="Times New Roman" w:hAnsi="Times New Roman" w:cs="Times New Roman"/>
          <w:sz w:val="24"/>
          <w:szCs w:val="22"/>
        </w:rPr>
      </w:pPr>
      <w:r w:rsidRPr="001F5C73">
        <w:rPr>
          <w:rFonts w:ascii="Times New Roman" w:hAnsi="Times New Roman" w:cs="Times New Roman"/>
          <w:sz w:val="24"/>
          <w:szCs w:val="22"/>
        </w:rPr>
        <w:t>Even though I was fighting for justice, I now realise that not everyone agrees with or even understands the feminist viewpoint. Perhaps if I had taken this into consideration, I could have started more fruitful conversations and won everyone's support.</w:t>
      </w:r>
    </w:p>
    <w:p w14:paraId="5B304191" w14:textId="77777777" w:rsidR="001F5C73" w:rsidRDefault="001F5C73" w:rsidP="001F5C73">
      <w:r w:rsidRPr="001F5C73">
        <w:rPr>
          <w:rFonts w:ascii="Times New Roman" w:hAnsi="Times New Roman" w:cs="Times New Roman"/>
          <w:sz w:val="24"/>
          <w:szCs w:val="22"/>
        </w:rPr>
        <w:t>Knowing that there are so many distinct influences on our views can help us see the world more holistically. It pushes us to think back on our decisions, take lessons from them, and adjust our strategy as needed. This knowledge serves as a reminder that, although our ideas influence how we behave, they are not unchangeable. They ought to develop and alter as we gain new insights and views. This willingness to adapt is essential in my struggle for justice and equality. It guarantees that, as I work to improve society, my activities are both effective and inclusive.</w:t>
      </w:r>
    </w:p>
    <w:p w14:paraId="65503509" w14:textId="77777777" w:rsidR="001F5C73" w:rsidRDefault="001F5C73" w:rsidP="001F5C73"/>
    <w:sectPr w:rsidR="001F5C73" w:rsidSect="00EF642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DF"/>
    <w:rsid w:val="000060B4"/>
    <w:rsid w:val="001F5C73"/>
    <w:rsid w:val="003329DF"/>
    <w:rsid w:val="00570DB7"/>
    <w:rsid w:val="00EF642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8DCE"/>
  <w15:chartTrackingRefBased/>
  <w15:docId w15:val="{60FD9292-48A1-49D4-9311-8273CF44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42B"/>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EF642B"/>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BB3FA5D984DBEBB6818EEF56DAA98"/>
        <w:category>
          <w:name w:val="General"/>
          <w:gallery w:val="placeholder"/>
        </w:category>
        <w:types>
          <w:type w:val="bbPlcHdr"/>
        </w:types>
        <w:behaviors>
          <w:behavior w:val="content"/>
        </w:behaviors>
        <w:guid w:val="{5B4B4EE4-85B5-4FD3-910D-A07FBB6609EA}"/>
      </w:docPartPr>
      <w:docPartBody>
        <w:p w:rsidR="00000000" w:rsidRDefault="001A4D7E" w:rsidP="001A4D7E">
          <w:pPr>
            <w:pStyle w:val="348BB3FA5D984DBEBB6818EEF56DAA9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7E"/>
    <w:rsid w:val="001A4D7E"/>
    <w:rsid w:val="00DD6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48BB3FA5D984DBEBB6818EEF56DAA98">
    <w:name w:val="348BB3FA5D984DBEBB6818EEF56DAA98"/>
    <w:rsid w:val="001A4D7E"/>
  </w:style>
  <w:style w:type="paragraph" w:customStyle="1" w:styleId="150CABC3950243578DE6AD0DA03308A0">
    <w:name w:val="150CABC3950243578DE6AD0DA03308A0"/>
    <w:rsid w:val="001A4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VANSH </PublishDate>
  <Abstract/>
  <CompanyAddress>CENTENNIAL COLLEGE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STUDENT NO. 301275893</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ASSIGNMENT -1</dc:title>
  <dc:subject/>
  <dc:creator>Vansh .</dc:creator>
  <cp:keywords/>
  <dc:description/>
  <cp:lastModifiedBy>Vansh .</cp:lastModifiedBy>
  <cp:revision>1</cp:revision>
  <dcterms:created xsi:type="dcterms:W3CDTF">2023-06-07T02:14:00Z</dcterms:created>
  <dcterms:modified xsi:type="dcterms:W3CDTF">2023-06-07T02:49:00Z</dcterms:modified>
</cp:coreProperties>
</file>