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9DE" w:rsidRDefault="00B149DE" w:rsidP="00B149DE">
      <w:r>
        <w:t>Start with a clear vision: Define your design vision and communicate it to everyone in the company. Make sure that everyone understands the role of design in the company's mission and goals.</w:t>
      </w:r>
    </w:p>
    <w:p w:rsidR="00B149DE" w:rsidRDefault="00B149DE" w:rsidP="00B149DE"/>
    <w:p w:rsidR="00B149DE" w:rsidRDefault="00B149DE" w:rsidP="00B149DE">
      <w:r>
        <w:t>Build a design team: Hire a team of talented designers who are passionate about your company's mission and vision. Look for designers who have a wide range of skills and experience, and who can work collaboratively with other teams.</w:t>
      </w:r>
    </w:p>
    <w:p w:rsidR="00B149DE" w:rsidRDefault="00B149DE" w:rsidP="00B149DE">
      <w:r>
        <w:rPr>
          <w:noProof/>
        </w:rPr>
        <w:drawing>
          <wp:inline distT="0" distB="0" distL="0" distR="0">
            <wp:extent cx="5943600" cy="2632166"/>
            <wp:effectExtent l="19050" t="0" r="0" b="0"/>
            <wp:docPr id="1" name="Picture 1" descr="How we Build a Component Design System | Bits and Pie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we Build a Component Design System | Bits and Piece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9DE" w:rsidRDefault="00B149DE" w:rsidP="00B149DE">
      <w:r>
        <w:t>Create a design culture: Establish a culture of design in the company. Encourage everyone to think about design and its impact on the user experience. Foster a culture of experimentation and learning, where designers can try new things and learn from their mistakes.</w:t>
      </w:r>
    </w:p>
    <w:p w:rsidR="00B149DE" w:rsidRDefault="00B149DE" w:rsidP="00B149DE"/>
    <w:p w:rsidR="00B149DE" w:rsidRDefault="00B149DE" w:rsidP="00B149DE">
      <w:r>
        <w:t>Integrate design into the company's processes: Design should be integrated into all aspects of the company's processes. Make sure that designers are involved in product development, marketing, and other key functions.</w:t>
      </w:r>
    </w:p>
    <w:p w:rsidR="00B149DE" w:rsidRDefault="00B149DE" w:rsidP="00B149DE"/>
    <w:p w:rsidR="00B149DE" w:rsidRDefault="00B149DE" w:rsidP="00B149DE">
      <w:r>
        <w:t>Measure the impact of design: Set up metrics to measure the impact of design on the company's performance. Use these metrics to demonstrate the value of design to other teams and executives.</w:t>
      </w:r>
    </w:p>
    <w:p w:rsidR="00B149DE" w:rsidRDefault="00B149DE" w:rsidP="00B149DE"/>
    <w:p w:rsidR="00B149DE" w:rsidRDefault="00B149DE" w:rsidP="00B149DE">
      <w:r>
        <w:t>Scale design: As the company grows, scale the design function accordingly. Hire more designers, establish design processes, and create a design system that can be used across the company.</w:t>
      </w:r>
    </w:p>
    <w:p w:rsidR="00B149DE" w:rsidRDefault="00B149DE" w:rsidP="00B149DE">
      <w:r>
        <w:rPr>
          <w:noProof/>
        </w:rPr>
        <w:lastRenderedPageBreak/>
        <w:drawing>
          <wp:inline distT="0" distB="0" distL="0" distR="0">
            <wp:extent cx="5943600" cy="3688908"/>
            <wp:effectExtent l="19050" t="0" r="0" b="0"/>
            <wp:docPr id="4" name="Picture 4" descr="8 design system management tools for organizations | An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 design system management tools for organizations | Anim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every</w:t>
      </w:r>
      <w:proofErr w:type="gramEnd"/>
      <w:r>
        <w:t xml:space="preserve"> element need it colored prototype</w:t>
      </w:r>
    </w:p>
    <w:p w:rsidR="00000000" w:rsidRDefault="00B149DE" w:rsidP="00B149DE">
      <w:r>
        <w:t>Empower designers: Give designers the resources and support they need to do their best work. Create a supportive environment where designers can take risks and experiment.</w:t>
      </w:r>
    </w:p>
    <w:p w:rsidR="009B22D6" w:rsidRDefault="009B22D6" w:rsidP="00B149DE"/>
    <w:p w:rsidR="009B22D6" w:rsidRDefault="009B22D6" w:rsidP="00B149DE">
      <w:r>
        <w:rPr>
          <w:noProof/>
        </w:rPr>
        <w:lastRenderedPageBreak/>
        <w:drawing>
          <wp:inline distT="0" distB="0" distL="0" distR="0">
            <wp:extent cx="5943600" cy="5745480"/>
            <wp:effectExtent l="19050" t="0" r="0" b="0"/>
            <wp:docPr id="7" name="Picture 7" descr="Everything you need to know about Design Systems | by Audrey Hacq | UX  Collec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erything you need to know about Design Systems | by Audrey Hacq | UX  Collectiv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2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49DE"/>
    <w:rsid w:val="009B22D6"/>
    <w:rsid w:val="00B14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9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9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2023-03-27T10:34:00Z</dcterms:created>
  <dcterms:modified xsi:type="dcterms:W3CDTF">2023-03-27T10:36:00Z</dcterms:modified>
</cp:coreProperties>
</file>