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5119" w14:textId="77777777" w:rsidR="00782350" w:rsidRDefault="0010626B" w:rsidP="007823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Diwali Expense Data Analysis (2024–2025)</w:t>
      </w:r>
    </w:p>
    <w:p w14:paraId="10095259" w14:textId="135DE1BA" w:rsidR="0010626B" w:rsidRPr="00782350" w:rsidRDefault="0010626B" w:rsidP="007823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0AE70708" w14:textId="77777777" w:rsidR="00AC17AF" w:rsidRDefault="0010626B" w:rsidP="00E2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report presents an analysis of personal Diwali expenses for the years 2024 and 2025. The objective is to track spending patterns, income, savings, and budget adherence, using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 BI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DAX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generate visualizations and key financial metrics. This project simulates an industry-standard financial analysis workflow applied to personal data.</w:t>
      </w:r>
    </w:p>
    <w:p w14:paraId="7A310294" w14:textId="5466E834" w:rsidR="0010626B" w:rsidRPr="0010626B" w:rsidRDefault="00000000" w:rsidP="00E2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8B07AA">
          <v:rect id="_x0000_i1025" style="width:0;height:1.5pt" o:hralign="center" o:hrstd="t" o:hr="t" fillcolor="#a0a0a0" stroked="f"/>
        </w:pict>
      </w:r>
    </w:p>
    <w:p w14:paraId="453CF455" w14:textId="77777777" w:rsidR="0010626B" w:rsidRPr="0010626B" w:rsidRDefault="0010626B" w:rsidP="00106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Objective</w:t>
      </w:r>
    </w:p>
    <w:p w14:paraId="4E76316D" w14:textId="77777777" w:rsidR="0010626B" w:rsidRPr="0010626B" w:rsidRDefault="0010626B" w:rsidP="0010626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 Diwali expenses and income for 2024 and 2025.</w:t>
      </w:r>
    </w:p>
    <w:p w14:paraId="2753068E" w14:textId="77777777" w:rsidR="0010626B" w:rsidRPr="0010626B" w:rsidRDefault="0010626B" w:rsidP="0010626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trends in spending and savings performance.</w:t>
      </w:r>
    </w:p>
    <w:p w14:paraId="372F34E7" w14:textId="77777777" w:rsidR="0010626B" w:rsidRPr="0010626B" w:rsidRDefault="0010626B" w:rsidP="0010626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year-over-year financial behavior.</w:t>
      </w:r>
    </w:p>
    <w:p w14:paraId="290D480D" w14:textId="77777777" w:rsidR="0010626B" w:rsidRPr="0010626B" w:rsidRDefault="0010626B" w:rsidP="0010626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category-wise spending and optimize future budgets.</w:t>
      </w:r>
    </w:p>
    <w:p w14:paraId="7DB94D94" w14:textId="77777777" w:rsidR="00E2098B" w:rsidRDefault="0010626B" w:rsidP="00E209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financial KPIs commonly used in business to personal data.</w:t>
      </w:r>
    </w:p>
    <w:p w14:paraId="637708F3" w14:textId="2B5BD9A5" w:rsidR="0010626B" w:rsidRPr="00E2098B" w:rsidRDefault="00000000" w:rsidP="00E2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B1B3BE">
          <v:rect id="_x0000_i1026" style="width:0;height:1.5pt" o:hralign="center" o:hrstd="t" o:hr="t" fillcolor="#a0a0a0" stroked="f"/>
        </w:pict>
      </w:r>
    </w:p>
    <w:p w14:paraId="689F3136" w14:textId="77777777" w:rsidR="0010626B" w:rsidRPr="0010626B" w:rsidRDefault="0010626B" w:rsidP="00106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Tools &amp; Technologies</w:t>
      </w:r>
    </w:p>
    <w:p w14:paraId="3E2FC3C7" w14:textId="77777777" w:rsidR="0010626B" w:rsidRPr="0010626B" w:rsidRDefault="0010626B" w:rsidP="0010626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 BI: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 visualization, dashboards, and interactive reports.</w:t>
      </w:r>
    </w:p>
    <w:p w14:paraId="497676FE" w14:textId="77777777" w:rsidR="0010626B" w:rsidRPr="0010626B" w:rsidRDefault="0010626B" w:rsidP="0010626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DAX (Data Analysis Expressions):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creating calculated columns and measures, such as total income, expenses, net savings, and budget accuracy.</w:t>
      </w:r>
    </w:p>
    <w:p w14:paraId="60BFD5F9" w14:textId="77777777" w:rsidR="0010626B" w:rsidRPr="0010626B" w:rsidRDefault="0010626B" w:rsidP="0010626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 / CSV: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Source format for storing expense and income data.</w:t>
      </w:r>
    </w:p>
    <w:p w14:paraId="3A809A48" w14:textId="77777777" w:rsidR="0010626B" w:rsidRPr="0010626B" w:rsidRDefault="00000000" w:rsidP="001062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492F3A">
          <v:rect id="_x0000_i1027" style="width:0;height:1.5pt" o:hralign="center" o:hrstd="t" o:hr="t" fillcolor="#a0a0a0" stroked="f"/>
        </w:pict>
      </w:r>
    </w:p>
    <w:p w14:paraId="3B1E858C" w14:textId="77777777" w:rsidR="00782350" w:rsidRDefault="0010626B" w:rsidP="007823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Data Structure</w:t>
      </w:r>
    </w:p>
    <w:p w14:paraId="3C4FC1AE" w14:textId="70A66932" w:rsidR="0010626B" w:rsidRPr="00782350" w:rsidRDefault="0010626B" w:rsidP="00782350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analysis uses a table named </w:t>
      </w:r>
      <w:r w:rsidR="00E209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</w:t>
      </w:r>
      <w:r w:rsidRPr="001062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xpenses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4840"/>
        <w:gridCol w:w="1149"/>
      </w:tblGrid>
      <w:tr w:rsidR="000B1F19" w:rsidRPr="0010626B" w14:paraId="7EE8BFC9" w14:textId="77777777" w:rsidTr="008766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31BE1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62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331708B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   </w:t>
            </w:r>
            <w:r w:rsidRPr="001062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B723E5" w14:textId="77777777" w:rsidR="000B1F19" w:rsidRPr="0010626B" w:rsidRDefault="000B1F19" w:rsidP="00876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62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</w:tr>
      <w:tr w:rsidR="000B1F19" w:rsidRPr="0010626B" w14:paraId="13C9C5DA" w14:textId="77777777" w:rsidTr="00876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90AF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D455D6B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 of expense or income</w:t>
            </w:r>
          </w:p>
        </w:tc>
        <w:tc>
          <w:tcPr>
            <w:tcW w:w="0" w:type="auto"/>
            <w:vAlign w:val="center"/>
            <w:hideMark/>
          </w:tcPr>
          <w:p w14:paraId="491DB587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</w:tr>
      <w:tr w:rsidR="000B1F19" w:rsidRPr="0010626B" w14:paraId="4FF5D13D" w14:textId="77777777" w:rsidTr="00876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EC73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F6D0B8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Income or Expense</w:t>
            </w:r>
          </w:p>
        </w:tc>
        <w:tc>
          <w:tcPr>
            <w:tcW w:w="0" w:type="auto"/>
            <w:vAlign w:val="center"/>
            <w:hideMark/>
          </w:tcPr>
          <w:p w14:paraId="07B1EDA0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</w:tr>
      <w:tr w:rsidR="000B1F19" w:rsidRPr="0010626B" w14:paraId="085ADEFA" w14:textId="77777777" w:rsidTr="00876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0141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B61EA42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Source of income/expense</w:t>
            </w:r>
          </w:p>
        </w:tc>
        <w:tc>
          <w:tcPr>
            <w:tcW w:w="0" w:type="auto"/>
            <w:vAlign w:val="center"/>
            <w:hideMark/>
          </w:tcPr>
          <w:p w14:paraId="2664E967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</w:tr>
      <w:tr w:rsidR="000B1F19" w:rsidRPr="0010626B" w14:paraId="5981C14E" w14:textId="77777777" w:rsidTr="00876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C608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441F700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 purchased or income description</w:t>
            </w:r>
          </w:p>
        </w:tc>
        <w:tc>
          <w:tcPr>
            <w:tcW w:w="0" w:type="auto"/>
            <w:vAlign w:val="center"/>
            <w:hideMark/>
          </w:tcPr>
          <w:p w14:paraId="61AD8986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</w:tr>
      <w:tr w:rsidR="000B1F19" w:rsidRPr="0010626B" w14:paraId="512D2D2D" w14:textId="77777777" w:rsidTr="00876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AF31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item_category</w:t>
            </w:r>
          </w:p>
        </w:tc>
        <w:tc>
          <w:tcPr>
            <w:tcW w:w="0" w:type="auto"/>
            <w:vAlign w:val="center"/>
            <w:hideMark/>
          </w:tcPr>
          <w:p w14:paraId="2A0ACD2F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Category of the item (e.g., Food, Clothing)</w:t>
            </w:r>
          </w:p>
        </w:tc>
        <w:tc>
          <w:tcPr>
            <w:tcW w:w="0" w:type="auto"/>
            <w:vAlign w:val="center"/>
            <w:hideMark/>
          </w:tcPr>
          <w:p w14:paraId="7B6E4A81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</w:tr>
      <w:tr w:rsidR="000B1F19" w:rsidRPr="0010626B" w14:paraId="32635E13" w14:textId="77777777" w:rsidTr="00876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E9FE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5F9C87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Additional details</w:t>
            </w:r>
          </w:p>
        </w:tc>
        <w:tc>
          <w:tcPr>
            <w:tcW w:w="0" w:type="auto"/>
            <w:vAlign w:val="center"/>
            <w:hideMark/>
          </w:tcPr>
          <w:p w14:paraId="2904A60F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</w:tr>
      <w:tr w:rsidR="000B1F19" w:rsidRPr="0010626B" w14:paraId="05871BFB" w14:textId="77777777" w:rsidTr="00876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DA77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2F5DFB8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Amount spent or received</w:t>
            </w:r>
          </w:p>
        </w:tc>
        <w:tc>
          <w:tcPr>
            <w:tcW w:w="0" w:type="auto"/>
            <w:vAlign w:val="center"/>
            <w:hideMark/>
          </w:tcPr>
          <w:p w14:paraId="3D94838A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</w:tr>
      <w:tr w:rsidR="000B1F19" w:rsidRPr="0010626B" w14:paraId="2B99203A" w14:textId="77777777" w:rsidTr="00876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0D4E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payment_method</w:t>
            </w:r>
          </w:p>
        </w:tc>
        <w:tc>
          <w:tcPr>
            <w:tcW w:w="0" w:type="auto"/>
            <w:vAlign w:val="center"/>
            <w:hideMark/>
          </w:tcPr>
          <w:p w14:paraId="2C9027C1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 of payment (Cash, Card, etc.)</w:t>
            </w:r>
          </w:p>
        </w:tc>
        <w:tc>
          <w:tcPr>
            <w:tcW w:w="0" w:type="auto"/>
            <w:vAlign w:val="center"/>
            <w:hideMark/>
          </w:tcPr>
          <w:p w14:paraId="3151D65B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</w:tr>
      <w:tr w:rsidR="000B1F19" w:rsidRPr="0010626B" w14:paraId="07346F1D" w14:textId="77777777" w:rsidTr="00876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0945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474E5862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Planned budget for the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3A189E9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</w:tr>
      <w:tr w:rsidR="000B1F19" w:rsidRPr="0010626B" w14:paraId="15E15A8D" w14:textId="77777777" w:rsidTr="00876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593F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saving_target</w:t>
            </w:r>
          </w:p>
        </w:tc>
        <w:tc>
          <w:tcPr>
            <w:tcW w:w="0" w:type="auto"/>
            <w:vAlign w:val="center"/>
            <w:hideMark/>
          </w:tcPr>
          <w:p w14:paraId="264771B9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Target savings for the year</w:t>
            </w:r>
          </w:p>
        </w:tc>
        <w:tc>
          <w:tcPr>
            <w:tcW w:w="0" w:type="auto"/>
            <w:vAlign w:val="center"/>
            <w:hideMark/>
          </w:tcPr>
          <w:p w14:paraId="1DE283A7" w14:textId="77777777" w:rsidR="000B1F19" w:rsidRPr="0010626B" w:rsidRDefault="000B1F19" w:rsidP="008766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1062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</w:tr>
    </w:tbl>
    <w:p w14:paraId="7503496B" w14:textId="5C058636" w:rsidR="0010626B" w:rsidRPr="0010626B" w:rsidRDefault="0010626B" w:rsidP="00106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5. Methodology / Step-by-Step Implementation</w:t>
      </w:r>
    </w:p>
    <w:p w14:paraId="5BD12B14" w14:textId="6AE54EEC" w:rsidR="00910E89" w:rsidRDefault="00AC17AF" w:rsidP="00AC17A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5.1  </w:t>
      </w:r>
      <w:r w:rsidR="000B1F19"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Preparation:</w:t>
      </w:r>
    </w:p>
    <w:p w14:paraId="7788AAB2" w14:textId="77777777" w:rsidR="00782350" w:rsidRDefault="00782350" w:rsidP="00AC17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DF6AA5" w14:textId="054463A4" w:rsidR="00910E89" w:rsidRPr="00910E89" w:rsidRDefault="00910E89" w:rsidP="00AC17AF">
      <w:pPr>
        <w:pStyle w:val="ListParagraph"/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0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Collected own data and structed by chatgpt for make it ready for analysis .</w:t>
      </w:r>
    </w:p>
    <w:p w14:paraId="76745D5A" w14:textId="77777777" w:rsidR="000B1F19" w:rsidRDefault="000B1F19" w:rsidP="00AC17AF">
      <w:pPr>
        <w:numPr>
          <w:ilvl w:val="1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a new dat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existing table 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connected it to the existing dataset using a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many-to-one relationship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 DAX.</w:t>
      </w:r>
    </w:p>
    <w:p w14:paraId="1A3180D3" w14:textId="1AE426E4" w:rsidR="0016266A" w:rsidRPr="00AC17AF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16266A" w:rsidRPr="00AC17A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Date = </w:t>
      </w:r>
      <w:r w:rsidR="0016266A" w:rsidRPr="00AC17AF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CALENDAR</w:t>
      </w:r>
      <w:r w:rsidR="0016266A" w:rsidRPr="00AC17A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AC17AF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MIN</w:t>
      </w:r>
      <w:r w:rsidR="0016266A" w:rsidRPr="00AC17A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AC17A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Expenses[Date]</w:t>
      </w:r>
      <w:r w:rsidR="0016266A" w:rsidRPr="00AC17A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), </w:t>
      </w:r>
      <w:r w:rsidR="0016266A" w:rsidRPr="00AC17AF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MAX</w:t>
      </w:r>
      <w:r w:rsidR="0016266A" w:rsidRPr="00AC17A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AC17A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Expenses[Date]</w:t>
      </w:r>
      <w:r w:rsidR="0016266A" w:rsidRPr="00AC17A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</w:t>
      </w:r>
    </w:p>
    <w:p w14:paraId="692E4D50" w14:textId="7739A3FA" w:rsidR="000B1F19" w:rsidRPr="0010626B" w:rsidRDefault="00AC17AF" w:rsidP="00AC1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5.2  </w:t>
      </w:r>
      <w:r w:rsidR="000B1F19"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Year Column:</w:t>
      </w:r>
    </w:p>
    <w:p w14:paraId="3058ED93" w14:textId="77777777" w:rsidR="000B1F19" w:rsidRDefault="000B1F19" w:rsidP="00AC17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Added a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calculated column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categorize data by year (2024 and 2025).</w:t>
      </w:r>
    </w:p>
    <w:p w14:paraId="4A2D5422" w14:textId="1E3FA281" w:rsidR="0016266A" w:rsidRPr="00AC17AF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16266A" w:rsidRPr="00AC17A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Year = </w:t>
      </w:r>
      <w:r w:rsidR="0016266A" w:rsidRPr="00AC17AF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YEAR</w:t>
      </w:r>
      <w:r w:rsidR="0016266A" w:rsidRPr="00AC17A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AC17A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Expenses[Date]</w:t>
      </w:r>
      <w:r w:rsidR="0016266A" w:rsidRPr="00AC17A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5E9EEF60" w14:textId="20E05A87" w:rsidR="000B1F19" w:rsidRPr="0010626B" w:rsidRDefault="00AC17AF" w:rsidP="00AC1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5.3 </w:t>
      </w:r>
      <w:r w:rsidR="000B1F19"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Measures for Income &amp; Expenses:</w:t>
      </w:r>
    </w:p>
    <w:p w14:paraId="125220F3" w14:textId="77777777" w:rsidR="000B1F19" w:rsidRDefault="000B1F19" w:rsidP="00AC17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DAX measures to calculate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income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expenses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both years.</w:t>
      </w:r>
    </w:p>
    <w:p w14:paraId="164F6DB6" w14:textId="32066E87" w:rsidR="0016266A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expense2024 = </w:t>
      </w:r>
      <w:r w:rsidR="0016266A" w:rsidRPr="001626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1626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Expenses[Amount]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="0016266A" w:rsidRPr="001626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FILTER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Expenses[Category]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                                       </w:t>
      </w:r>
      <w:r w:rsidR="0016266A" w:rsidRPr="0016266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"Expense"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Expenses[Year]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6266A" w:rsidRPr="0016266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2024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))</w:t>
      </w:r>
    </w:p>
    <w:p w14:paraId="415DE6E6" w14:textId="77777777" w:rsidR="00AC17AF" w:rsidRPr="0016266A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2DD843D9" w14:textId="7521B5F5" w:rsidR="0016266A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expense202</w:t>
      </w:r>
      <w:r w:rsid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5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6266A" w:rsidRPr="001626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1626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Expenses[Amount]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="0016266A" w:rsidRPr="001626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FILTER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Expenses[Category]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6266A" w:rsidRPr="0016266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"Expense"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Expenses[Year]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6266A" w:rsidRPr="0016266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202</w:t>
      </w:r>
      <w:r w:rsidR="0016266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))</w:t>
      </w:r>
    </w:p>
    <w:p w14:paraId="0D6AFFFC" w14:textId="77777777" w:rsidR="00AC17AF" w:rsidRPr="0016266A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0088EFBA" w14:textId="662EF60C" w:rsidR="0016266A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income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2024 = </w:t>
      </w:r>
      <w:r w:rsidR="0016266A" w:rsidRPr="001626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1626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Expenses[Amount]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="0016266A" w:rsidRPr="001626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FILTER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Expenses[Category]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6266A" w:rsidRPr="0016266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="0016266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income</w:t>
      </w:r>
      <w:r w:rsidR="0016266A" w:rsidRPr="0016266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Expenses[Year]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6266A" w:rsidRPr="0016266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2024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))</w:t>
      </w:r>
    </w:p>
    <w:p w14:paraId="6EDC9F83" w14:textId="77777777" w:rsidR="00AC17AF" w:rsidRPr="0016266A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18EA8E8C" w14:textId="5DA7F1D4" w:rsidR="0016266A" w:rsidRPr="0016266A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incom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e202</w:t>
      </w:r>
      <w:r w:rsid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5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6266A" w:rsidRPr="001626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1626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Expenses[Amount]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="0016266A" w:rsidRPr="001626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FILTER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Expenses[Category]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6266A" w:rsidRPr="0016266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="00125F14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incom</w:t>
      </w:r>
      <w:r w:rsidR="0016266A" w:rsidRPr="0016266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e"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r w:rsidR="0016266A" w:rsidRPr="001626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Expenses[Year]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6266A" w:rsidRPr="0016266A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202</w:t>
      </w:r>
      <w:r w:rsid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</w:t>
      </w:r>
      <w:r w:rsidR="0016266A" w:rsidRPr="001626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))</w:t>
      </w:r>
    </w:p>
    <w:p w14:paraId="73C6D368" w14:textId="57C30E87" w:rsidR="000B1F19" w:rsidRPr="0010626B" w:rsidRDefault="00AC17AF" w:rsidP="00AC1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5.4 </w:t>
      </w:r>
      <w:r w:rsidR="000B1F19"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 Cards:</w:t>
      </w:r>
    </w:p>
    <w:p w14:paraId="2DA92169" w14:textId="77777777" w:rsidR="000B1F19" w:rsidRPr="0010626B" w:rsidRDefault="000B1F19" w:rsidP="00AC17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Added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card visuals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display total income and expenses for each year.</w:t>
      </w:r>
    </w:p>
    <w:p w14:paraId="4C7390E3" w14:textId="5D1FE035" w:rsidR="000B1F19" w:rsidRPr="0010626B" w:rsidRDefault="00AC17AF" w:rsidP="00AC1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5.5 </w:t>
      </w:r>
      <w:r w:rsidR="000B1F19"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Category-wise Expense Analysis:</w:t>
      </w:r>
    </w:p>
    <w:p w14:paraId="088A22D8" w14:textId="77777777" w:rsidR="000B1F19" w:rsidRPr="0010626B" w:rsidRDefault="000B1F19" w:rsidP="00AC17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pie charts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2024 and 2025 showing expense distribution by category.</w:t>
      </w:r>
    </w:p>
    <w:p w14:paraId="36676BCC" w14:textId="6F3D0212" w:rsidR="000B1F19" w:rsidRDefault="00AC17AF" w:rsidP="00AC17A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5.6 </w:t>
      </w:r>
      <w:r w:rsidR="000B1F19"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Year-over-Year Comparison:</w:t>
      </w:r>
    </w:p>
    <w:p w14:paraId="389F34D8" w14:textId="77777777" w:rsidR="000B1F19" w:rsidRDefault="000B1F19" w:rsidP="00AC17AF">
      <w:pPr>
        <w:pStyle w:val="ListParagraph"/>
        <w:numPr>
          <w:ilvl w:val="1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a DAX measures for calculating year-over-year expense and income for both years.</w:t>
      </w:r>
    </w:p>
    <w:p w14:paraId="120E25F1" w14:textId="77777777" w:rsidR="00AC17AF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 </w:t>
      </w:r>
      <w:r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yoy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income</w:t>
      </w:r>
      <w:r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% = </w:t>
      </w:r>
      <w:r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((</w:t>
      </w:r>
      <w:r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</w:t>
      </w: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incom</w:t>
      </w:r>
      <w:r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e2025]</w:t>
      </w:r>
      <w:r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-</w:t>
      </w:r>
      <w:r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</w:t>
      </w: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incom</w:t>
      </w:r>
      <w:r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e2024]</w:t>
      </w:r>
      <w:r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</w:t>
      </w:r>
      <w:r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incom</w:t>
      </w:r>
      <w:r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e2024]</w:t>
      </w:r>
      <w:r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)*</w:t>
      </w:r>
      <w:r w:rsidRP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100</w:t>
      </w:r>
    </w:p>
    <w:p w14:paraId="43D25A3A" w14:textId="77777777" w:rsidR="00AC17AF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666B02C" w14:textId="66A46C7B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bookmarkStart w:id="0" w:name="_Hlk213081504"/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 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yoy </w:t>
      </w:r>
      <w:r w:rsid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income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% = 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((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</w:t>
      </w:r>
      <w:r w:rsid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incom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e2025]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-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</w:t>
      </w:r>
      <w:r w:rsid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incom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e2024]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</w:t>
      </w:r>
      <w:r w:rsid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incom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e2024]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)*</w:t>
      </w:r>
      <w:r w:rsidR="00125F14" w:rsidRP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100</w:t>
      </w:r>
    </w:p>
    <w:p w14:paraId="465DD580" w14:textId="77777777" w:rsidR="00125F14" w:rsidRPr="00125F14" w:rsidRDefault="00125F14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42A39634" w14:textId="77777777" w:rsidR="00125F14" w:rsidRPr="00F22ECF" w:rsidRDefault="00125F14" w:rsidP="00AC17AF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bookmarkEnd w:id="0"/>
    <w:p w14:paraId="4EBB241A" w14:textId="77777777" w:rsidR="000B1F19" w:rsidRPr="0010626B" w:rsidRDefault="000B1F19" w:rsidP="00AC17AF">
      <w:pPr>
        <w:numPr>
          <w:ilvl w:val="1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Built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clustered bar charts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comparing total expenses and income between 2024 and 2025.</w:t>
      </w:r>
    </w:p>
    <w:p w14:paraId="7C64C6EB" w14:textId="582B8493" w:rsidR="000B1F19" w:rsidRPr="0010626B" w:rsidRDefault="00AC17AF" w:rsidP="00AC1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5.7 </w:t>
      </w:r>
      <w:r w:rsidR="000B1F19"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 Visuals:</w:t>
      </w:r>
    </w:p>
    <w:p w14:paraId="41301E88" w14:textId="77777777" w:rsidR="000B1F19" w:rsidRPr="0010626B" w:rsidRDefault="000B1F19" w:rsidP="00AC17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Added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 visuals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display measures for year-over-year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comparison for income and expense 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metrics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both year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10164E" w14:textId="48801774" w:rsidR="000B1F19" w:rsidRPr="0010626B" w:rsidRDefault="00AC17AF" w:rsidP="00AC1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5.8 </w:t>
      </w:r>
      <w:r w:rsidR="000B1F19"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 Savings:</w:t>
      </w:r>
    </w:p>
    <w:p w14:paraId="7A349270" w14:textId="77777777" w:rsidR="000B1F19" w:rsidRDefault="000B1F19" w:rsidP="00AC17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measures for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 savings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both years and displayed them using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bar charts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3231BF" w14:textId="5184363D" w:rsid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Net saving 2024 = 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[income2024]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-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[expense2024]</w:t>
      </w:r>
    </w:p>
    <w:p w14:paraId="207DEAD0" w14:textId="49FE9245" w:rsidR="00125F14" w:rsidRPr="00125F14" w:rsidRDefault="00AC17AF" w:rsidP="00AC17AF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Net saving 202</w:t>
      </w:r>
      <w:r w:rsid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5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[income202</w:t>
      </w:r>
      <w:r w:rsid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5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-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[expense202</w:t>
      </w:r>
      <w:r w:rsid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5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]</w:t>
      </w:r>
    </w:p>
    <w:p w14:paraId="27455D9B" w14:textId="19A601DC" w:rsidR="00125F14" w:rsidRPr="00125F14" w:rsidRDefault="00125F14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4DE2C64D" w14:textId="756371AB" w:rsidR="000B1F19" w:rsidRPr="0010626B" w:rsidRDefault="00AC17AF" w:rsidP="00AC1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5.9 </w:t>
      </w:r>
      <w:r w:rsidR="000B1F19"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Budget Accuracy:</w:t>
      </w:r>
    </w:p>
    <w:p w14:paraId="0FDE5C4E" w14:textId="77777777" w:rsidR="000B1F19" w:rsidRDefault="000B1F19" w:rsidP="00AC17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Calculated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budget accuracy measures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2024 and 2025.</w:t>
      </w:r>
    </w:p>
    <w:p w14:paraId="789589F7" w14:textId="30D9EB0C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Buget Accuracy 2024 = (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</w:p>
    <w:p w14:paraId="1BDACD5B" w14:textId="20885F6A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 xml:space="preserve">      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SELECTEDVALUE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Expenses[Budget]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3404E304" w14:textId="461B0942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 xml:space="preserve">      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Expenses[Year]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25F14" w:rsidRP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2024</w:t>
      </w:r>
    </w:p>
    <w:p w14:paraId="76D843A6" w14:textId="517257B9" w:rsid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 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)/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[expense2024]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 *</w:t>
      </w:r>
      <w:r w:rsidR="00125F14" w:rsidRP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100</w:t>
      </w:r>
    </w:p>
    <w:p w14:paraId="4340A3CF" w14:textId="77777777" w:rsidR="00AC17AF" w:rsidRPr="00AC17AF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15C61A43" w14:textId="26A0AEDA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Buget Accuracy 202</w:t>
      </w:r>
      <w:r w:rsid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5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(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</w:p>
    <w:p w14:paraId="6BEA4C83" w14:textId="22EB41C8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 xml:space="preserve">      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SELECTEDVALUE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Expenses[Budget]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16862512" w14:textId="34E589BD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 xml:space="preserve">      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Expenses[Year]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25F14" w:rsidRP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202</w:t>
      </w:r>
      <w:r w:rsid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</w:t>
      </w:r>
    </w:p>
    <w:p w14:paraId="3348D12C" w14:textId="4D4E5727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 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)/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[expense202</w:t>
      </w:r>
      <w:r w:rsid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5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 *</w:t>
      </w:r>
      <w:r w:rsidR="00125F14" w:rsidRP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100</w:t>
      </w:r>
    </w:p>
    <w:p w14:paraId="6087D821" w14:textId="37458F87" w:rsidR="000B1F19" w:rsidRPr="0010626B" w:rsidRDefault="00AC17AF" w:rsidP="00AC1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5.10 </w:t>
      </w:r>
      <w:r w:rsidR="000B1F19"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Saving Rate:</w:t>
      </w:r>
    </w:p>
    <w:p w14:paraId="567B41E1" w14:textId="77777777" w:rsidR="000B1F19" w:rsidRDefault="000B1F19" w:rsidP="00AC17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measures for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saving rates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visualized them with cards.</w:t>
      </w:r>
    </w:p>
    <w:p w14:paraId="5EB2F8E3" w14:textId="0ED5B494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saving rate 2024 = ((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</w:p>
    <w:p w14:paraId="1303140E" w14:textId="6429833B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 xml:space="preserve">      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SELECTEDVALUE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Expenses[Budget]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78250CAA" w14:textId="5A531F26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 xml:space="preserve">      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Expenses[Year]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25F14" w:rsidRP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2024</w:t>
      </w:r>
    </w:p>
    <w:p w14:paraId="4063BCB6" w14:textId="30F5E8EA" w:rsid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 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)-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[expense2024]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)/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[expense2024]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 *</w:t>
      </w:r>
      <w:r w:rsidR="00125F14" w:rsidRP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100</w:t>
      </w:r>
    </w:p>
    <w:p w14:paraId="2913100A" w14:textId="77777777" w:rsidR="00125F14" w:rsidRDefault="00125F14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2B9018D2" w14:textId="77777777" w:rsidR="00AC17AF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21953FD7" w14:textId="6318417D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saving rate 202</w:t>
      </w:r>
      <w:r w:rsid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5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((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</w:p>
    <w:p w14:paraId="75BEEE33" w14:textId="0ECBF11E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 xml:space="preserve">     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SELECTEDVALUE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Expenses[Budget]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38C5053A" w14:textId="620F1B08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 xml:space="preserve">     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Expenses[Year]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25F14" w:rsidRP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202</w:t>
      </w:r>
      <w:r w:rsid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</w:t>
      </w:r>
    </w:p>
    <w:p w14:paraId="79664EB8" w14:textId="405C9CE1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)-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[expense202</w:t>
      </w:r>
      <w:r w:rsid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5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)/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[expense202</w:t>
      </w:r>
      <w:r w:rsid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5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 *</w:t>
      </w:r>
      <w:r w:rsidR="00125F14" w:rsidRP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100</w:t>
      </w:r>
    </w:p>
    <w:p w14:paraId="519B310D" w14:textId="698C8DF2" w:rsidR="000B1F19" w:rsidRPr="0010626B" w:rsidRDefault="00AC17AF" w:rsidP="00AC1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5.11 </w:t>
      </w:r>
      <w:r w:rsidR="000B1F19"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Category-wise YoY Expenses:</w:t>
      </w:r>
    </w:p>
    <w:p w14:paraId="49B5912B" w14:textId="77777777" w:rsidR="000B1F19" w:rsidRPr="0010626B" w:rsidRDefault="000B1F19" w:rsidP="00AC17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Built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bar charts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represent category-wise year-over-year expenses.</w:t>
      </w:r>
    </w:p>
    <w:p w14:paraId="558F0978" w14:textId="2D69BE88" w:rsidR="000B1F19" w:rsidRPr="0010626B" w:rsidRDefault="00AC17AF" w:rsidP="00AC1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5.12 </w:t>
      </w:r>
      <w:r w:rsidR="000B1F19"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Savings:</w:t>
      </w:r>
    </w:p>
    <w:p w14:paraId="6B6B1B2E" w14:textId="77777777" w:rsidR="000B1F19" w:rsidRDefault="000B1F19" w:rsidP="00AC17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Calculated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savings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measures for both years.</w:t>
      </w:r>
    </w:p>
    <w:p w14:paraId="7CCB585A" w14:textId="2FC9300A" w:rsid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saving2024 = 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SELECTEDVALUE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Expenses[Budget]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Expenses[year]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25F14" w:rsidRP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2024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)-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[expense2024]</w:t>
      </w:r>
    </w:p>
    <w:p w14:paraId="3CF38CE9" w14:textId="77777777" w:rsidR="00125F14" w:rsidRPr="00125F14" w:rsidRDefault="00125F14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582830D2" w14:textId="47AD9AA9" w:rsidR="00125F14" w:rsidRPr="00125F14" w:rsidRDefault="00AC17AF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saving202</w:t>
      </w:r>
      <w:r w:rsid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5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SELECTEDVALUE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Expenses[Budget]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Expenses[year]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25F14" w:rsidRP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202</w:t>
      </w:r>
      <w:r w:rsid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)- 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[expense202</w:t>
      </w:r>
      <w:r w:rsid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5</w:t>
      </w:r>
      <w:r w:rsidR="00125F14" w:rsidRPr="00125F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]</w:t>
      </w:r>
    </w:p>
    <w:p w14:paraId="06FEA4B5" w14:textId="3E524123" w:rsidR="000B1F19" w:rsidRPr="0010626B" w:rsidRDefault="00AC17AF" w:rsidP="00AC1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5.13 </w:t>
      </w:r>
      <w:r w:rsidR="000B1F19"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Savings:</w:t>
      </w:r>
    </w:p>
    <w:p w14:paraId="720163EE" w14:textId="77777777" w:rsidR="000B1F19" w:rsidRDefault="000B1F19" w:rsidP="00AC17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Extracted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savings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dataset using DAX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measure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1802E6" w14:textId="30244380" w:rsidR="00125F14" w:rsidRPr="00125F14" w:rsidRDefault="000B46AA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target2024 = 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SELECTEDVALUE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Expenses[Saving_Target]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Expenses[Year]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=</w:t>
      </w:r>
      <w:r w:rsidR="00125F14" w:rsidRP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2024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7AB0A8A4" w14:textId="5329E36F" w:rsidR="00125F14" w:rsidRPr="00125F14" w:rsidRDefault="000B46AA" w:rsidP="00AC17A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target202</w:t>
      </w:r>
      <w:r w:rsid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5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25F14" w:rsidRPr="00125F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SELECTEDVALUE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Expenses[Saving_Target]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="00125F14" w:rsidRPr="00125F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Expenses[Year]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=</w:t>
      </w:r>
      <w:r w:rsidR="00125F14" w:rsidRP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202</w:t>
      </w:r>
      <w:r w:rsidR="00125F14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</w:t>
      </w:r>
      <w:r w:rsidR="00125F14" w:rsidRPr="00125F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3A6399CC" w14:textId="245AEA65" w:rsidR="000B1F19" w:rsidRPr="0010626B" w:rsidRDefault="00AC17AF" w:rsidP="00AC1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5.14 </w:t>
      </w:r>
      <w:r w:rsidR="000B1F19"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Gauge Chart for Target Achievement:</w:t>
      </w:r>
    </w:p>
    <w:p w14:paraId="1A0FF629" w14:textId="77777777" w:rsidR="000B1F19" w:rsidRPr="0010626B" w:rsidRDefault="000B1F19" w:rsidP="00AC17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gauge visuals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indicate whether the savings target was met or exceeded.</w:t>
      </w:r>
    </w:p>
    <w:p w14:paraId="71634E92" w14:textId="414FAF82" w:rsidR="000B1F19" w:rsidRPr="0010626B" w:rsidRDefault="00AC17AF" w:rsidP="00AC17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5.15 </w:t>
      </w:r>
      <w:r w:rsidR="000B1F19"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 Layout &amp; Theme:</w:t>
      </w:r>
    </w:p>
    <w:p w14:paraId="6AF279A4" w14:textId="2C20ABBE" w:rsidR="0010626B" w:rsidRDefault="000B1F19" w:rsidP="00AC17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Arranged the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 structure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applied a consistent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 theme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readability and professional appearance.</w:t>
      </w:r>
    </w:p>
    <w:p w14:paraId="3EB89A09" w14:textId="77777777" w:rsidR="00782350" w:rsidRPr="00E2098B" w:rsidRDefault="00782350" w:rsidP="00782350">
      <w:pPr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3168EF" w14:textId="77777777" w:rsidR="0010626B" w:rsidRPr="0010626B" w:rsidRDefault="0010626B" w:rsidP="00106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Key Insights</w:t>
      </w:r>
    </w:p>
    <w:p w14:paraId="49938971" w14:textId="77777777" w:rsidR="0010626B" w:rsidRPr="0010626B" w:rsidRDefault="0010626B" w:rsidP="00106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Expense Trends</w:t>
      </w:r>
    </w:p>
    <w:p w14:paraId="3C0C8E31" w14:textId="77777777" w:rsidR="0010626B" w:rsidRPr="0010626B" w:rsidRDefault="0010626B" w:rsidP="0010626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2024 total expenses: ₹64K</w:t>
      </w:r>
    </w:p>
    <w:p w14:paraId="48B7B4FC" w14:textId="77777777" w:rsidR="0010626B" w:rsidRPr="0010626B" w:rsidRDefault="0010626B" w:rsidP="0010626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2025 total expenses: ₹25K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Insight: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Reduced spending by ~61%, indicating strong optimization.</w:t>
      </w:r>
    </w:p>
    <w:p w14:paraId="4AA6F074" w14:textId="77777777" w:rsidR="0010626B" w:rsidRPr="0010626B" w:rsidRDefault="0010626B" w:rsidP="00106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Saving Rate</w:t>
      </w:r>
    </w:p>
    <w:p w14:paraId="016361DE" w14:textId="77777777" w:rsidR="0010626B" w:rsidRPr="0010626B" w:rsidRDefault="0010626B" w:rsidP="0010626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2024: –34.70% → Overspending beyond budget</w:t>
      </w:r>
    </w:p>
    <w:p w14:paraId="5CAE3F50" w14:textId="77777777" w:rsidR="0010626B" w:rsidRPr="0010626B" w:rsidRDefault="0010626B" w:rsidP="0010626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2025: +67.38% → Major improvement and controlled expenses</w:t>
      </w:r>
    </w:p>
    <w:p w14:paraId="23BFCCB6" w14:textId="77777777" w:rsidR="0010626B" w:rsidRPr="0010626B" w:rsidRDefault="0010626B" w:rsidP="00106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Spending by Category</w:t>
      </w:r>
    </w:p>
    <w:p w14:paraId="101D2F99" w14:textId="60732FE4" w:rsidR="0010626B" w:rsidRPr="0010626B" w:rsidRDefault="0010626B" w:rsidP="0010626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2024: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Puja items (36%) &amp; Food (26%) dominated; Jewellery, Cosmetics, Gifts, Decorations &lt;15%</w:t>
      </w:r>
      <w:r w:rsidR="000B1F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each</w:t>
      </w:r>
    </w:p>
    <w:p w14:paraId="4AB7AD04" w14:textId="77777777" w:rsidR="0010626B" w:rsidRPr="0010626B" w:rsidRDefault="0010626B" w:rsidP="0010626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2025: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Clothing (34%) &amp; Gifts (31%) top; Puja items &amp; Food drastically reduced</w:t>
      </w:r>
    </w:p>
    <w:p w14:paraId="03754148" w14:textId="77777777" w:rsidR="0010626B" w:rsidRPr="0010626B" w:rsidRDefault="0010626B" w:rsidP="00106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6.4 Year-to-Year Category Comparison</w:t>
      </w:r>
    </w:p>
    <w:p w14:paraId="44561DEE" w14:textId="77777777" w:rsidR="0010626B" w:rsidRPr="0010626B" w:rsidRDefault="0010626B" w:rsidP="0010626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Jewellery &amp; Gifts slightly increased</w:t>
      </w:r>
    </w:p>
    <w:p w14:paraId="36C704D5" w14:textId="77777777" w:rsidR="0010626B" w:rsidRPr="0010626B" w:rsidRDefault="0010626B" w:rsidP="0010626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Puja items, Food, Cosmetics declined → Cost optimization</w:t>
      </w:r>
    </w:p>
    <w:p w14:paraId="1D27180E" w14:textId="7FD29558" w:rsidR="00710382" w:rsidRPr="0010626B" w:rsidRDefault="0010626B" w:rsidP="00106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6.5 Savings vs Target</w:t>
      </w:r>
    </w:p>
    <w:p w14:paraId="0D4E19B0" w14:textId="77777777" w:rsidR="0010626B" w:rsidRPr="00710382" w:rsidRDefault="0010626B" w:rsidP="00710382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10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2024: Missed target (–₹22.16K)</w:t>
      </w:r>
    </w:p>
    <w:p w14:paraId="083C3F32" w14:textId="77777777" w:rsidR="0010626B" w:rsidRDefault="0010626B" w:rsidP="0010626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2025: Exceeded target (₹16.96K vs ₹15K) → Excellent improvement</w:t>
      </w:r>
    </w:p>
    <w:p w14:paraId="0745B251" w14:textId="00BC86E5" w:rsidR="00710382" w:rsidRDefault="00710382" w:rsidP="0071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103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6.6 Variation in Income and expenses </w:t>
      </w:r>
    </w:p>
    <w:p w14:paraId="5A3BEB0F" w14:textId="3EC86E46" w:rsidR="00710382" w:rsidRDefault="00710382" w:rsidP="00710382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Income increased by 6.03% and expenses decrease by 60.59%</w:t>
      </w:r>
    </w:p>
    <w:p w14:paraId="3F6F28FB" w14:textId="052BEF30" w:rsidR="00710382" w:rsidRPr="007370ED" w:rsidRDefault="00710382" w:rsidP="00710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1" w:name="_Hlk213140096"/>
      <w:r w:rsidRPr="00737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6.7 Net Saving </w:t>
      </w:r>
    </w:p>
    <w:bookmarkEnd w:id="1"/>
    <w:p w14:paraId="3807BD17" w14:textId="5B5A20DD" w:rsidR="00710382" w:rsidRDefault="00710382" w:rsidP="00710382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Net savings for 2024 is </w:t>
      </w:r>
      <w:r w:rsidR="007370ED"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₹</w:t>
      </w:r>
      <w:r w:rsidR="00737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24.135k</w:t>
      </w:r>
    </w:p>
    <w:p w14:paraId="74A3E202" w14:textId="20177A27" w:rsidR="007370ED" w:rsidRPr="00710382" w:rsidRDefault="007370ED" w:rsidP="00710382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Net savings for 2025 is 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₹16.9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57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</w:t>
      </w:r>
    </w:p>
    <w:p w14:paraId="013A2053" w14:textId="5B2A8CD3" w:rsidR="007370ED" w:rsidRDefault="007370ED" w:rsidP="00737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 Budget Accuracy</w:t>
      </w:r>
    </w:p>
    <w:p w14:paraId="5E1D720B" w14:textId="6602CF8B" w:rsidR="00710382" w:rsidRPr="007370ED" w:rsidRDefault="007370ED" w:rsidP="00710382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7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Budget accuracy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2024: 65.30%</w:t>
      </w:r>
    </w:p>
    <w:p w14:paraId="12FD88BC" w14:textId="2C7237AC" w:rsidR="007370ED" w:rsidRPr="007370ED" w:rsidRDefault="007370ED" w:rsidP="00710382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Budget Accuracy for 2025: 167.38%</w:t>
      </w:r>
    </w:p>
    <w:p w14:paraId="0A5114DE" w14:textId="77777777" w:rsidR="0010626B" w:rsidRPr="0010626B" w:rsidRDefault="00000000" w:rsidP="001062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59618B">
          <v:rect id="_x0000_i1028" style="width:0;height:1.5pt" o:hralign="center" o:hrstd="t" o:hr="t" fillcolor="#a0a0a0" stroked="f"/>
        </w:pict>
      </w:r>
    </w:p>
    <w:p w14:paraId="639A48DC" w14:textId="62D1DB9D" w:rsidR="0010626B" w:rsidRPr="0010626B" w:rsidRDefault="0010626B" w:rsidP="00106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Visualizations</w:t>
      </w:r>
    </w:p>
    <w:p w14:paraId="30EA1350" w14:textId="77777777" w:rsidR="0010626B" w:rsidRPr="0010626B" w:rsidRDefault="0010626B" w:rsidP="0010626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Cards: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 income, expenses, net savings, and saving rate</w:t>
      </w:r>
    </w:p>
    <w:p w14:paraId="1EF3B36A" w14:textId="77777777" w:rsidR="0010626B" w:rsidRPr="0010626B" w:rsidRDefault="0010626B" w:rsidP="0010626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Pie Charts: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Category-wise expense distribution</w:t>
      </w:r>
    </w:p>
    <w:p w14:paraId="0636AAB3" w14:textId="77777777" w:rsidR="0010626B" w:rsidRPr="0010626B" w:rsidRDefault="0010626B" w:rsidP="0010626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Clustered Bar Charts: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Year-over-Year comparison</w:t>
      </w:r>
    </w:p>
    <w:p w14:paraId="7A3F498D" w14:textId="77777777" w:rsidR="0010626B" w:rsidRPr="0010626B" w:rsidRDefault="0010626B" w:rsidP="0010626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Bar Charts: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 savings and category-wise YoY expenses</w:t>
      </w:r>
    </w:p>
    <w:p w14:paraId="68F58CB9" w14:textId="77777777" w:rsidR="0010626B" w:rsidRPr="0010626B" w:rsidRDefault="0010626B" w:rsidP="0010626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Gauge Chart: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Savings target achievement</w:t>
      </w:r>
    </w:p>
    <w:p w14:paraId="2F2481A1" w14:textId="77777777" w:rsidR="0010626B" w:rsidRPr="0010626B" w:rsidRDefault="0010626B" w:rsidP="0010626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Tables: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Detailed metrics</w:t>
      </w:r>
    </w:p>
    <w:p w14:paraId="38540B3D" w14:textId="77777777" w:rsidR="00E2098B" w:rsidRDefault="00E2098B" w:rsidP="001062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275563" w14:textId="51097456" w:rsidR="000B46AA" w:rsidRDefault="00125F14" w:rsidP="007823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535B6C8D" wp14:editId="5F088D95">
            <wp:extent cx="5731510" cy="3181985"/>
            <wp:effectExtent l="0" t="0" r="2540" b="0"/>
            <wp:docPr id="118436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65965" name="Picture 11843659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B132" w14:textId="77777777" w:rsidR="00782350" w:rsidRPr="00782350" w:rsidRDefault="00782350" w:rsidP="007823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767920" w14:textId="0906E90D" w:rsidR="0010626B" w:rsidRPr="0010626B" w:rsidRDefault="0010626B" w:rsidP="00106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Conclusion</w:t>
      </w:r>
    </w:p>
    <w:p w14:paraId="39116F02" w14:textId="77777777" w:rsidR="0010626B" w:rsidRPr="0010626B" w:rsidRDefault="0010626B" w:rsidP="0010626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Demonstrated personal finance analysis using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industry-standard KPIs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DC63E9" w14:textId="77777777" w:rsidR="0010626B" w:rsidRPr="0010626B" w:rsidRDefault="0010626B" w:rsidP="0010626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Gained practical experience with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 BI dashboards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1062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DAX measures</w:t>
      </w: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F1D22F" w14:textId="77777777" w:rsidR="0010626B" w:rsidRPr="0010626B" w:rsidRDefault="0010626B" w:rsidP="0010626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Successfully tracked, compared, and visualized financial performance for 2024 and 2025.</w:t>
      </w:r>
    </w:p>
    <w:p w14:paraId="21194EAF" w14:textId="77777777" w:rsidR="0010626B" w:rsidRPr="0010626B" w:rsidRDefault="0010626B" w:rsidP="0010626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62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Identified actionable insights for better expense management and savings planning in future years.</w:t>
      </w:r>
    </w:p>
    <w:sectPr w:rsidR="0010626B" w:rsidRPr="00106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D0431" w14:textId="77777777" w:rsidR="001E5C0F" w:rsidRDefault="001E5C0F" w:rsidP="00782350">
      <w:pPr>
        <w:spacing w:after="0" w:line="240" w:lineRule="auto"/>
      </w:pPr>
      <w:r>
        <w:separator/>
      </w:r>
    </w:p>
  </w:endnote>
  <w:endnote w:type="continuationSeparator" w:id="0">
    <w:p w14:paraId="37DB13DE" w14:textId="77777777" w:rsidR="001E5C0F" w:rsidRDefault="001E5C0F" w:rsidP="00782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9A3CA" w14:textId="77777777" w:rsidR="001E5C0F" w:rsidRDefault="001E5C0F" w:rsidP="00782350">
      <w:pPr>
        <w:spacing w:after="0" w:line="240" w:lineRule="auto"/>
      </w:pPr>
      <w:r>
        <w:separator/>
      </w:r>
    </w:p>
  </w:footnote>
  <w:footnote w:type="continuationSeparator" w:id="0">
    <w:p w14:paraId="77783C2C" w14:textId="77777777" w:rsidR="001E5C0F" w:rsidRDefault="001E5C0F" w:rsidP="00782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448"/>
    <w:multiLevelType w:val="multilevel"/>
    <w:tmpl w:val="A5005D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B00D6"/>
    <w:multiLevelType w:val="multilevel"/>
    <w:tmpl w:val="7CBC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3E06"/>
    <w:multiLevelType w:val="multilevel"/>
    <w:tmpl w:val="6AC6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14B15"/>
    <w:multiLevelType w:val="multilevel"/>
    <w:tmpl w:val="66D4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B5E6D"/>
    <w:multiLevelType w:val="hybridMultilevel"/>
    <w:tmpl w:val="7A1868B4"/>
    <w:lvl w:ilvl="0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09BC2320"/>
    <w:multiLevelType w:val="hybridMultilevel"/>
    <w:tmpl w:val="921E15D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0A93531F"/>
    <w:multiLevelType w:val="multilevel"/>
    <w:tmpl w:val="4818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EF2D21"/>
    <w:multiLevelType w:val="multilevel"/>
    <w:tmpl w:val="1B82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10F9E"/>
    <w:multiLevelType w:val="multilevel"/>
    <w:tmpl w:val="CA78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83C9D"/>
    <w:multiLevelType w:val="multilevel"/>
    <w:tmpl w:val="36C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F4C3D"/>
    <w:multiLevelType w:val="multilevel"/>
    <w:tmpl w:val="0AE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46B1E"/>
    <w:multiLevelType w:val="multilevel"/>
    <w:tmpl w:val="41C4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959C1"/>
    <w:multiLevelType w:val="multilevel"/>
    <w:tmpl w:val="3954A8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332E5C"/>
    <w:multiLevelType w:val="hybridMultilevel"/>
    <w:tmpl w:val="639A67D4"/>
    <w:lvl w:ilvl="0" w:tplc="DDCA272A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3C112B"/>
    <w:multiLevelType w:val="multilevel"/>
    <w:tmpl w:val="9D6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6322C"/>
    <w:multiLevelType w:val="multilevel"/>
    <w:tmpl w:val="0B1EF9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4F52EB"/>
    <w:multiLevelType w:val="multilevel"/>
    <w:tmpl w:val="0FA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E761D6"/>
    <w:multiLevelType w:val="multilevel"/>
    <w:tmpl w:val="48FE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1A7ED5"/>
    <w:multiLevelType w:val="multilevel"/>
    <w:tmpl w:val="F6B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A82A33"/>
    <w:multiLevelType w:val="multilevel"/>
    <w:tmpl w:val="499E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44E41"/>
    <w:multiLevelType w:val="hybridMultilevel"/>
    <w:tmpl w:val="B87044F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67172B"/>
    <w:multiLevelType w:val="multilevel"/>
    <w:tmpl w:val="022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4453B"/>
    <w:multiLevelType w:val="multilevel"/>
    <w:tmpl w:val="3BB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8371BA"/>
    <w:multiLevelType w:val="multilevel"/>
    <w:tmpl w:val="72D4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E6C71"/>
    <w:multiLevelType w:val="multilevel"/>
    <w:tmpl w:val="E6726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7E6545"/>
    <w:multiLevelType w:val="multilevel"/>
    <w:tmpl w:val="C114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0A09B9"/>
    <w:multiLevelType w:val="multilevel"/>
    <w:tmpl w:val="4D7C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D1B5A"/>
    <w:multiLevelType w:val="multilevel"/>
    <w:tmpl w:val="E81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785246"/>
    <w:multiLevelType w:val="multilevel"/>
    <w:tmpl w:val="2B94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855069"/>
    <w:multiLevelType w:val="multilevel"/>
    <w:tmpl w:val="1A82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492ACC"/>
    <w:multiLevelType w:val="multilevel"/>
    <w:tmpl w:val="0F94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985D3A"/>
    <w:multiLevelType w:val="multilevel"/>
    <w:tmpl w:val="78E0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5E3803"/>
    <w:multiLevelType w:val="multilevel"/>
    <w:tmpl w:val="0FA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553B20"/>
    <w:multiLevelType w:val="multilevel"/>
    <w:tmpl w:val="0EF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7930DC"/>
    <w:multiLevelType w:val="multilevel"/>
    <w:tmpl w:val="388C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9C0D2A"/>
    <w:multiLevelType w:val="multilevel"/>
    <w:tmpl w:val="78027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F37268"/>
    <w:multiLevelType w:val="multilevel"/>
    <w:tmpl w:val="98DC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4F3404"/>
    <w:multiLevelType w:val="multilevel"/>
    <w:tmpl w:val="0FA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F935EC"/>
    <w:multiLevelType w:val="multilevel"/>
    <w:tmpl w:val="A70C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11456A"/>
    <w:multiLevelType w:val="multilevel"/>
    <w:tmpl w:val="8F8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7C1940"/>
    <w:multiLevelType w:val="multilevel"/>
    <w:tmpl w:val="D428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675C83"/>
    <w:multiLevelType w:val="multilevel"/>
    <w:tmpl w:val="D1D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534BA0"/>
    <w:multiLevelType w:val="multilevel"/>
    <w:tmpl w:val="FE88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B4181D"/>
    <w:multiLevelType w:val="multilevel"/>
    <w:tmpl w:val="7B06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CF093F"/>
    <w:multiLevelType w:val="multilevel"/>
    <w:tmpl w:val="D256B7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DF70AE"/>
    <w:multiLevelType w:val="multilevel"/>
    <w:tmpl w:val="36C2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7D777F"/>
    <w:multiLevelType w:val="multilevel"/>
    <w:tmpl w:val="4BAA0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6C4775"/>
    <w:multiLevelType w:val="multilevel"/>
    <w:tmpl w:val="36B6451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8" w15:restartNumberingAfterBreak="0">
    <w:nsid w:val="528D23B0"/>
    <w:multiLevelType w:val="multilevel"/>
    <w:tmpl w:val="984C06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2E73ABF"/>
    <w:multiLevelType w:val="multilevel"/>
    <w:tmpl w:val="C61A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3E68E3"/>
    <w:multiLevelType w:val="hybridMultilevel"/>
    <w:tmpl w:val="2EE6A20E"/>
    <w:lvl w:ilvl="0" w:tplc="40090003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</w:abstractNum>
  <w:abstractNum w:abstractNumId="51" w15:restartNumberingAfterBreak="0">
    <w:nsid w:val="566E0E5D"/>
    <w:multiLevelType w:val="multilevel"/>
    <w:tmpl w:val="4C58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8818A7"/>
    <w:multiLevelType w:val="multilevel"/>
    <w:tmpl w:val="DF88EA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622929"/>
    <w:multiLevelType w:val="multilevel"/>
    <w:tmpl w:val="9C14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9410FF"/>
    <w:multiLevelType w:val="multilevel"/>
    <w:tmpl w:val="81B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0E5539"/>
    <w:multiLevelType w:val="multilevel"/>
    <w:tmpl w:val="4BFA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1437A3"/>
    <w:multiLevelType w:val="hybridMultilevel"/>
    <w:tmpl w:val="6B8089F2"/>
    <w:lvl w:ilvl="0" w:tplc="40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7" w15:restartNumberingAfterBreak="0">
    <w:nsid w:val="62017B65"/>
    <w:multiLevelType w:val="multilevel"/>
    <w:tmpl w:val="5DE6B2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3EC0F88"/>
    <w:multiLevelType w:val="multilevel"/>
    <w:tmpl w:val="ED5C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466B25"/>
    <w:multiLevelType w:val="multilevel"/>
    <w:tmpl w:val="8B4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C321D3"/>
    <w:multiLevelType w:val="multilevel"/>
    <w:tmpl w:val="C9C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EE7C16"/>
    <w:multiLevelType w:val="multilevel"/>
    <w:tmpl w:val="6E8C6A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9C4001"/>
    <w:multiLevelType w:val="multilevel"/>
    <w:tmpl w:val="6054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A30451"/>
    <w:multiLevelType w:val="multilevel"/>
    <w:tmpl w:val="6D245D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052257"/>
    <w:multiLevelType w:val="multilevel"/>
    <w:tmpl w:val="44CC9F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515851"/>
    <w:multiLevelType w:val="multilevel"/>
    <w:tmpl w:val="AB18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835380"/>
    <w:multiLevelType w:val="multilevel"/>
    <w:tmpl w:val="39840D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1941D11"/>
    <w:multiLevelType w:val="multilevel"/>
    <w:tmpl w:val="79D4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1C680E"/>
    <w:multiLevelType w:val="multilevel"/>
    <w:tmpl w:val="6C184B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3C34088"/>
    <w:multiLevelType w:val="multilevel"/>
    <w:tmpl w:val="DF3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8D0AD2"/>
    <w:multiLevelType w:val="multilevel"/>
    <w:tmpl w:val="A75C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5754F4"/>
    <w:multiLevelType w:val="multilevel"/>
    <w:tmpl w:val="D79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4C00D7"/>
    <w:multiLevelType w:val="multilevel"/>
    <w:tmpl w:val="B0D450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566A82"/>
    <w:multiLevelType w:val="multilevel"/>
    <w:tmpl w:val="727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14004">
    <w:abstractNumId w:val="34"/>
  </w:num>
  <w:num w:numId="2" w16cid:durableId="2095514643">
    <w:abstractNumId w:val="38"/>
  </w:num>
  <w:num w:numId="3" w16cid:durableId="1278949110">
    <w:abstractNumId w:val="17"/>
  </w:num>
  <w:num w:numId="4" w16cid:durableId="539438411">
    <w:abstractNumId w:val="35"/>
  </w:num>
  <w:num w:numId="5" w16cid:durableId="1228109607">
    <w:abstractNumId w:val="33"/>
  </w:num>
  <w:num w:numId="6" w16cid:durableId="1246302612">
    <w:abstractNumId w:val="48"/>
  </w:num>
  <w:num w:numId="7" w16cid:durableId="1013842085">
    <w:abstractNumId w:val="11"/>
  </w:num>
  <w:num w:numId="8" w16cid:durableId="619189765">
    <w:abstractNumId w:val="66"/>
  </w:num>
  <w:num w:numId="9" w16cid:durableId="2107578609">
    <w:abstractNumId w:val="65"/>
  </w:num>
  <w:num w:numId="10" w16cid:durableId="461508210">
    <w:abstractNumId w:val="15"/>
  </w:num>
  <w:num w:numId="11" w16cid:durableId="1749227817">
    <w:abstractNumId w:val="55"/>
  </w:num>
  <w:num w:numId="12" w16cid:durableId="712266957">
    <w:abstractNumId w:val="68"/>
  </w:num>
  <w:num w:numId="13" w16cid:durableId="788357197">
    <w:abstractNumId w:val="18"/>
  </w:num>
  <w:num w:numId="14" w16cid:durableId="1296452731">
    <w:abstractNumId w:val="30"/>
  </w:num>
  <w:num w:numId="15" w16cid:durableId="2009365261">
    <w:abstractNumId w:val="40"/>
  </w:num>
  <w:num w:numId="16" w16cid:durableId="637224721">
    <w:abstractNumId w:val="73"/>
  </w:num>
  <w:num w:numId="17" w16cid:durableId="1240864025">
    <w:abstractNumId w:val="14"/>
  </w:num>
  <w:num w:numId="18" w16cid:durableId="838929168">
    <w:abstractNumId w:val="27"/>
  </w:num>
  <w:num w:numId="19" w16cid:durableId="232082510">
    <w:abstractNumId w:val="10"/>
  </w:num>
  <w:num w:numId="20" w16cid:durableId="1826434730">
    <w:abstractNumId w:val="19"/>
  </w:num>
  <w:num w:numId="21" w16cid:durableId="438909543">
    <w:abstractNumId w:val="54"/>
  </w:num>
  <w:num w:numId="22" w16cid:durableId="1603223623">
    <w:abstractNumId w:val="43"/>
  </w:num>
  <w:num w:numId="23" w16cid:durableId="954095994">
    <w:abstractNumId w:val="22"/>
  </w:num>
  <w:num w:numId="24" w16cid:durableId="858004395">
    <w:abstractNumId w:val="67"/>
  </w:num>
  <w:num w:numId="25" w16cid:durableId="1011958207">
    <w:abstractNumId w:val="21"/>
  </w:num>
  <w:num w:numId="26" w16cid:durableId="883447778">
    <w:abstractNumId w:val="53"/>
  </w:num>
  <w:num w:numId="27" w16cid:durableId="859313860">
    <w:abstractNumId w:val="49"/>
  </w:num>
  <w:num w:numId="28" w16cid:durableId="1307247099">
    <w:abstractNumId w:val="12"/>
  </w:num>
  <w:num w:numId="29" w16cid:durableId="1176572903">
    <w:abstractNumId w:val="24"/>
  </w:num>
  <w:num w:numId="30" w16cid:durableId="1638871853">
    <w:abstractNumId w:val="28"/>
  </w:num>
  <w:num w:numId="31" w16cid:durableId="343364656">
    <w:abstractNumId w:val="72"/>
  </w:num>
  <w:num w:numId="32" w16cid:durableId="665127962">
    <w:abstractNumId w:val="2"/>
  </w:num>
  <w:num w:numId="33" w16cid:durableId="226188920">
    <w:abstractNumId w:val="61"/>
  </w:num>
  <w:num w:numId="34" w16cid:durableId="377437092">
    <w:abstractNumId w:val="62"/>
  </w:num>
  <w:num w:numId="35" w16cid:durableId="208149591">
    <w:abstractNumId w:val="44"/>
  </w:num>
  <w:num w:numId="36" w16cid:durableId="1793817376">
    <w:abstractNumId w:val="60"/>
  </w:num>
  <w:num w:numId="37" w16cid:durableId="17631192">
    <w:abstractNumId w:val="52"/>
  </w:num>
  <w:num w:numId="38" w16cid:durableId="1580362530">
    <w:abstractNumId w:val="9"/>
  </w:num>
  <w:num w:numId="39" w16cid:durableId="289821819">
    <w:abstractNumId w:val="31"/>
  </w:num>
  <w:num w:numId="40" w16cid:durableId="1199515204">
    <w:abstractNumId w:val="39"/>
  </w:num>
  <w:num w:numId="41" w16cid:durableId="1561016441">
    <w:abstractNumId w:val="36"/>
  </w:num>
  <w:num w:numId="42" w16cid:durableId="328366403">
    <w:abstractNumId w:val="41"/>
  </w:num>
  <w:num w:numId="43" w16cid:durableId="1304458192">
    <w:abstractNumId w:val="45"/>
  </w:num>
  <w:num w:numId="44" w16cid:durableId="1800339754">
    <w:abstractNumId w:val="6"/>
  </w:num>
  <w:num w:numId="45" w16cid:durableId="1410158513">
    <w:abstractNumId w:val="46"/>
  </w:num>
  <w:num w:numId="46" w16cid:durableId="619268143">
    <w:abstractNumId w:val="3"/>
  </w:num>
  <w:num w:numId="47" w16cid:durableId="2085830162">
    <w:abstractNumId w:val="63"/>
  </w:num>
  <w:num w:numId="48" w16cid:durableId="768622182">
    <w:abstractNumId w:val="70"/>
  </w:num>
  <w:num w:numId="49" w16cid:durableId="370031529">
    <w:abstractNumId w:val="0"/>
  </w:num>
  <w:num w:numId="50" w16cid:durableId="1565871254">
    <w:abstractNumId w:val="8"/>
  </w:num>
  <w:num w:numId="51" w16cid:durableId="108671821">
    <w:abstractNumId w:val="57"/>
  </w:num>
  <w:num w:numId="52" w16cid:durableId="1930694492">
    <w:abstractNumId w:val="42"/>
  </w:num>
  <w:num w:numId="53" w16cid:durableId="600259344">
    <w:abstractNumId w:val="64"/>
  </w:num>
  <w:num w:numId="54" w16cid:durableId="990332793">
    <w:abstractNumId w:val="1"/>
  </w:num>
  <w:num w:numId="55" w16cid:durableId="7295012">
    <w:abstractNumId w:val="26"/>
  </w:num>
  <w:num w:numId="56" w16cid:durableId="1754693119">
    <w:abstractNumId w:val="25"/>
  </w:num>
  <w:num w:numId="57" w16cid:durableId="1306006768">
    <w:abstractNumId w:val="59"/>
  </w:num>
  <w:num w:numId="58" w16cid:durableId="1559630740">
    <w:abstractNumId w:val="71"/>
  </w:num>
  <w:num w:numId="59" w16cid:durableId="161355066">
    <w:abstractNumId w:val="47"/>
  </w:num>
  <w:num w:numId="60" w16cid:durableId="811170009">
    <w:abstractNumId w:val="7"/>
  </w:num>
  <w:num w:numId="61" w16cid:durableId="1985505545">
    <w:abstractNumId w:val="58"/>
  </w:num>
  <w:num w:numId="62" w16cid:durableId="1561096172">
    <w:abstractNumId w:val="29"/>
  </w:num>
  <w:num w:numId="63" w16cid:durableId="2103380053">
    <w:abstractNumId w:val="69"/>
  </w:num>
  <w:num w:numId="64" w16cid:durableId="1877423980">
    <w:abstractNumId w:val="37"/>
  </w:num>
  <w:num w:numId="65" w16cid:durableId="1357462245">
    <w:abstractNumId w:val="51"/>
  </w:num>
  <w:num w:numId="66" w16cid:durableId="132911062">
    <w:abstractNumId w:val="23"/>
  </w:num>
  <w:num w:numId="67" w16cid:durableId="1993172288">
    <w:abstractNumId w:val="13"/>
  </w:num>
  <w:num w:numId="68" w16cid:durableId="479425045">
    <w:abstractNumId w:val="50"/>
  </w:num>
  <w:num w:numId="69" w16cid:durableId="821117059">
    <w:abstractNumId w:val="20"/>
  </w:num>
  <w:num w:numId="70" w16cid:durableId="434060187">
    <w:abstractNumId w:val="56"/>
  </w:num>
  <w:num w:numId="71" w16cid:durableId="1915311332">
    <w:abstractNumId w:val="4"/>
  </w:num>
  <w:num w:numId="72" w16cid:durableId="1861777442">
    <w:abstractNumId w:val="5"/>
  </w:num>
  <w:num w:numId="73" w16cid:durableId="152792758">
    <w:abstractNumId w:val="16"/>
  </w:num>
  <w:num w:numId="74" w16cid:durableId="84220765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D8"/>
    <w:rsid w:val="00014390"/>
    <w:rsid w:val="000B1F19"/>
    <w:rsid w:val="000B46AA"/>
    <w:rsid w:val="0010626B"/>
    <w:rsid w:val="00125F14"/>
    <w:rsid w:val="0016266A"/>
    <w:rsid w:val="001E5C0F"/>
    <w:rsid w:val="00556548"/>
    <w:rsid w:val="005702CA"/>
    <w:rsid w:val="005B2DD8"/>
    <w:rsid w:val="006878AC"/>
    <w:rsid w:val="006B426F"/>
    <w:rsid w:val="0070760C"/>
    <w:rsid w:val="00710382"/>
    <w:rsid w:val="007370ED"/>
    <w:rsid w:val="00782350"/>
    <w:rsid w:val="00910E89"/>
    <w:rsid w:val="009442CA"/>
    <w:rsid w:val="00980D8B"/>
    <w:rsid w:val="00AB1AED"/>
    <w:rsid w:val="00AC17AF"/>
    <w:rsid w:val="00E2098B"/>
    <w:rsid w:val="00EE24E5"/>
    <w:rsid w:val="00F2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EF439"/>
  <w15:chartTrackingRefBased/>
  <w15:docId w15:val="{C61CE161-F652-43EE-AE61-1FCD97F1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D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350"/>
  </w:style>
  <w:style w:type="paragraph" w:styleId="Footer">
    <w:name w:val="footer"/>
    <w:basedOn w:val="Normal"/>
    <w:link w:val="FooterChar"/>
    <w:uiPriority w:val="99"/>
    <w:unhideWhenUsed/>
    <w:rsid w:val="00782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1063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pachauri</dc:creator>
  <cp:keywords/>
  <dc:description/>
  <cp:lastModifiedBy>vanshika pachauri</cp:lastModifiedBy>
  <cp:revision>9</cp:revision>
  <dcterms:created xsi:type="dcterms:W3CDTF">2025-11-02T12:35:00Z</dcterms:created>
  <dcterms:modified xsi:type="dcterms:W3CDTF">2025-11-04T03:47:00Z</dcterms:modified>
</cp:coreProperties>
</file>