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Members:</w:t>
      </w:r>
    </w:p>
    <w:p w:rsidR="00000000" w:rsidDel="00000000" w:rsidP="00000000" w:rsidRDefault="00000000" w:rsidRPr="00000000" w14:paraId="00000002">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AU2040011 - Varun Parekh</w:t>
      </w:r>
    </w:p>
    <w:p w:rsidR="00000000" w:rsidDel="00000000" w:rsidP="00000000" w:rsidRDefault="00000000" w:rsidRPr="00000000" w14:paraId="00000003">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AU2040098 - Vanshit Shah</w:t>
      </w:r>
    </w:p>
    <w:p w:rsidR="00000000" w:rsidDel="00000000" w:rsidP="00000000" w:rsidRDefault="00000000" w:rsidRPr="00000000" w14:paraId="00000004">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AU2040253 - Ushmay Patel</w:t>
      </w:r>
    </w:p>
    <w:p w:rsidR="00000000" w:rsidDel="00000000" w:rsidP="00000000" w:rsidRDefault="00000000" w:rsidRPr="00000000" w14:paraId="00000005">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AU2040162 - Madhvendra Jhala</w:t>
      </w:r>
    </w:p>
    <w:p w:rsidR="00000000" w:rsidDel="00000000" w:rsidP="00000000" w:rsidRDefault="00000000" w:rsidRPr="00000000" w14:paraId="00000006">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1)</w:t>
      </w:r>
      <w:r w:rsidDel="00000000" w:rsidR="00000000" w:rsidRPr="00000000">
        <w:rPr>
          <w:rFonts w:ascii="Roboto" w:cs="Roboto" w:eastAsia="Roboto" w:hAnsi="Roboto"/>
          <w:sz w:val="20"/>
          <w:szCs w:val="20"/>
          <w:highlight w:val="white"/>
          <w:rtl w:val="0"/>
        </w:rPr>
        <w:t xml:space="preserve"> Tasks Performed in the week.</w:t>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2)</w:t>
      </w:r>
      <w:r w:rsidDel="00000000" w:rsidR="00000000" w:rsidRPr="00000000">
        <w:rPr>
          <w:rFonts w:ascii="Roboto" w:cs="Roboto" w:eastAsia="Roboto" w:hAnsi="Roboto"/>
          <w:sz w:val="20"/>
          <w:szCs w:val="20"/>
          <w:highlight w:val="white"/>
          <w:rtl w:val="0"/>
        </w:rPr>
        <w:t xml:space="preserve"> Outcomes of the tasks performed.</w:t>
      </w:r>
    </w:p>
    <w:p w:rsidR="00000000" w:rsidDel="00000000" w:rsidP="00000000" w:rsidRDefault="00000000" w:rsidRPr="00000000" w14:paraId="00000009">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3)</w:t>
      </w:r>
      <w:r w:rsidDel="00000000" w:rsidR="00000000" w:rsidRPr="00000000">
        <w:rPr>
          <w:rFonts w:ascii="Roboto" w:cs="Roboto" w:eastAsia="Roboto" w:hAnsi="Roboto"/>
          <w:sz w:val="20"/>
          <w:szCs w:val="20"/>
          <w:highlight w:val="white"/>
          <w:rtl w:val="0"/>
        </w:rPr>
        <w:t xml:space="preserve"> Tasks to be performed in the upcoming week.</w:t>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 can also put Images. Graphs, etc., if required)</w:t>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Firstly we worked through the dataset, and figured out the factors that we would be considering in order to predict the Heart-Diseases.</w:t>
      </w:r>
    </w:p>
    <w:p w:rsidR="00000000" w:rsidDel="00000000" w:rsidP="00000000" w:rsidRDefault="00000000" w:rsidRPr="00000000" w14:paraId="0000000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And then we finalized 14 of the parameters from the available parameters:</w:t>
      </w:r>
    </w:p>
    <w:p w:rsidR="00000000" w:rsidDel="00000000" w:rsidP="00000000" w:rsidRDefault="00000000" w:rsidRPr="00000000" w14:paraId="0000001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 #3 (age)</w:t>
      </w:r>
    </w:p>
    <w:p w:rsidR="00000000" w:rsidDel="00000000" w:rsidP="00000000" w:rsidRDefault="00000000" w:rsidRPr="00000000" w14:paraId="0000001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 #4 (sex)</w:t>
      </w:r>
    </w:p>
    <w:p w:rsidR="00000000" w:rsidDel="00000000" w:rsidP="00000000" w:rsidRDefault="00000000" w:rsidRPr="00000000" w14:paraId="0000001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3. #9 (cp)</w:t>
      </w:r>
    </w:p>
    <w:p w:rsidR="00000000" w:rsidDel="00000000" w:rsidP="00000000" w:rsidRDefault="00000000" w:rsidRPr="00000000" w14:paraId="0000001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6">
      <w:pPr>
        <w:rPr>
          <w:color w:val="ff0000"/>
          <w:sz w:val="20"/>
          <w:szCs w:val="20"/>
          <w:highlight w:val="white"/>
        </w:rPr>
      </w:pPr>
      <w:r w:rsidDel="00000000" w:rsidR="00000000" w:rsidRPr="00000000">
        <w:rPr>
          <w:color w:val="ff0000"/>
          <w:sz w:val="20"/>
          <w:szCs w:val="20"/>
          <w:highlight w:val="white"/>
          <w:rtl w:val="0"/>
        </w:rPr>
        <w:t xml:space="preserve">cp: chest pain type</w:t>
      </w:r>
    </w:p>
    <w:p w:rsidR="00000000" w:rsidDel="00000000" w:rsidP="00000000" w:rsidRDefault="00000000" w:rsidRPr="00000000" w14:paraId="00000017">
      <w:pPr>
        <w:rPr>
          <w:color w:val="ff0000"/>
          <w:sz w:val="20"/>
          <w:szCs w:val="20"/>
          <w:highlight w:val="white"/>
        </w:rPr>
      </w:pPr>
      <w:r w:rsidDel="00000000" w:rsidR="00000000" w:rsidRPr="00000000">
        <w:rPr>
          <w:color w:val="ff0000"/>
          <w:sz w:val="20"/>
          <w:szCs w:val="20"/>
          <w:highlight w:val="white"/>
          <w:rtl w:val="0"/>
        </w:rPr>
        <w:t xml:space="preserve">-- Value 1: typical angina</w:t>
      </w:r>
    </w:p>
    <w:p w:rsidR="00000000" w:rsidDel="00000000" w:rsidP="00000000" w:rsidRDefault="00000000" w:rsidRPr="00000000" w14:paraId="00000018">
      <w:pPr>
        <w:rPr>
          <w:color w:val="ff0000"/>
          <w:sz w:val="20"/>
          <w:szCs w:val="20"/>
          <w:highlight w:val="white"/>
        </w:rPr>
      </w:pPr>
      <w:r w:rsidDel="00000000" w:rsidR="00000000" w:rsidRPr="00000000">
        <w:rPr>
          <w:color w:val="ff0000"/>
          <w:sz w:val="20"/>
          <w:szCs w:val="20"/>
          <w:highlight w:val="white"/>
          <w:rtl w:val="0"/>
        </w:rPr>
        <w:t xml:space="preserve">-- Value 2: atypical angina</w:t>
      </w:r>
    </w:p>
    <w:p w:rsidR="00000000" w:rsidDel="00000000" w:rsidP="00000000" w:rsidRDefault="00000000" w:rsidRPr="00000000" w14:paraId="00000019">
      <w:pPr>
        <w:rPr>
          <w:color w:val="ff0000"/>
          <w:sz w:val="20"/>
          <w:szCs w:val="20"/>
          <w:highlight w:val="white"/>
        </w:rPr>
      </w:pPr>
      <w:r w:rsidDel="00000000" w:rsidR="00000000" w:rsidRPr="00000000">
        <w:rPr>
          <w:color w:val="ff0000"/>
          <w:sz w:val="20"/>
          <w:szCs w:val="20"/>
          <w:highlight w:val="white"/>
          <w:rtl w:val="0"/>
        </w:rPr>
        <w:t xml:space="preserve">-- Value 3: non-anginal pain</w:t>
      </w:r>
    </w:p>
    <w:p w:rsidR="00000000" w:rsidDel="00000000" w:rsidP="00000000" w:rsidRDefault="00000000" w:rsidRPr="00000000" w14:paraId="0000001A">
      <w:pPr>
        <w:rPr>
          <w:rFonts w:ascii="Roboto" w:cs="Roboto" w:eastAsia="Roboto" w:hAnsi="Roboto"/>
          <w:color w:val="ff0000"/>
          <w:sz w:val="20"/>
          <w:szCs w:val="20"/>
          <w:highlight w:val="white"/>
        </w:rPr>
      </w:pPr>
      <w:r w:rsidDel="00000000" w:rsidR="00000000" w:rsidRPr="00000000">
        <w:rPr>
          <w:color w:val="ff0000"/>
          <w:sz w:val="20"/>
          <w:szCs w:val="20"/>
          <w:highlight w:val="white"/>
          <w:rtl w:val="0"/>
        </w:rPr>
        <w:t xml:space="preserve">-- Value 4: asymptomatic</w:t>
      </w:r>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4. #10 (trestbps) {</w:t>
      </w:r>
      <w:r w:rsidDel="00000000" w:rsidR="00000000" w:rsidRPr="00000000">
        <w:rPr>
          <w:color w:val="ff0000"/>
          <w:sz w:val="20"/>
          <w:szCs w:val="20"/>
          <w:rtl w:val="0"/>
        </w:rPr>
        <w:t xml:space="preserve">resting blood pressure (in mm Hg on admission to the hospital</w:t>
      </w:r>
      <w:r w:rsidDel="00000000" w:rsidR="00000000" w:rsidRPr="00000000">
        <w:rPr>
          <w:color w:val="123654"/>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5. #12 (chol) {Cholestrol}</w:t>
      </w:r>
    </w:p>
    <w:p w:rsidR="00000000" w:rsidDel="00000000" w:rsidP="00000000" w:rsidRDefault="00000000" w:rsidRPr="00000000" w14:paraId="0000001E">
      <w:pPr>
        <w:rPr>
          <w:rFonts w:ascii="Roboto" w:cs="Roboto" w:eastAsia="Roboto" w:hAnsi="Roboto"/>
          <w:color w:val="ff0000"/>
          <w:sz w:val="20"/>
          <w:szCs w:val="20"/>
          <w:highlight w:val="white"/>
        </w:rPr>
      </w:pPr>
      <w:r w:rsidDel="00000000" w:rsidR="00000000" w:rsidRPr="00000000">
        <w:rPr>
          <w:rFonts w:ascii="Roboto" w:cs="Roboto" w:eastAsia="Roboto" w:hAnsi="Roboto"/>
          <w:sz w:val="20"/>
          <w:szCs w:val="20"/>
          <w:highlight w:val="white"/>
          <w:rtl w:val="0"/>
        </w:rPr>
        <w:t xml:space="preserve">6. #16 (fbs)  </w:t>
      </w:r>
      <w:r w:rsidDel="00000000" w:rsidR="00000000" w:rsidRPr="00000000">
        <w:rPr>
          <w:rFonts w:ascii="Roboto" w:cs="Roboto" w:eastAsia="Roboto" w:hAnsi="Roboto"/>
          <w:color w:val="ff0000"/>
          <w:sz w:val="20"/>
          <w:szCs w:val="20"/>
          <w:highlight w:val="white"/>
          <w:rtl w:val="0"/>
        </w:rPr>
        <w:t xml:space="preserve">{</w:t>
      </w:r>
      <w:r w:rsidDel="00000000" w:rsidR="00000000" w:rsidRPr="00000000">
        <w:rPr>
          <w:color w:val="ff0000"/>
          <w:sz w:val="20"/>
          <w:szCs w:val="20"/>
          <w:highlight w:val="white"/>
          <w:rtl w:val="0"/>
        </w:rPr>
        <w:t xml:space="preserve">fasting blood sugar &gt; 120 mg/dl) (1 = true; 0 = false)</w:t>
      </w:r>
      <w:r w:rsidDel="00000000" w:rsidR="00000000" w:rsidRPr="00000000">
        <w:rPr>
          <w:rFonts w:ascii="Roboto" w:cs="Roboto" w:eastAsia="Roboto" w:hAnsi="Roboto"/>
          <w:color w:val="ff0000"/>
          <w:sz w:val="20"/>
          <w:szCs w:val="20"/>
          <w:highlight w:val="white"/>
          <w:rtl w:val="0"/>
        </w:rPr>
        <w:t xml:space="preserve">}</w:t>
      </w:r>
    </w:p>
    <w:p w:rsidR="00000000" w:rsidDel="00000000" w:rsidP="00000000" w:rsidRDefault="00000000" w:rsidRPr="00000000" w14:paraId="0000001F">
      <w:pPr>
        <w:rPr>
          <w:color w:val="ff0000"/>
          <w:sz w:val="20"/>
          <w:szCs w:val="20"/>
          <w:highlight w:val="white"/>
        </w:rPr>
      </w:pPr>
      <w:r w:rsidDel="00000000" w:rsidR="00000000" w:rsidRPr="00000000">
        <w:rPr>
          <w:rFonts w:ascii="Roboto" w:cs="Roboto" w:eastAsia="Roboto" w:hAnsi="Roboto"/>
          <w:sz w:val="20"/>
          <w:szCs w:val="20"/>
          <w:highlight w:val="white"/>
          <w:rtl w:val="0"/>
        </w:rPr>
        <w:t xml:space="preserve">7. #19 (restecg) {</w:t>
      </w:r>
      <w:r w:rsidDel="00000000" w:rsidR="00000000" w:rsidRPr="00000000">
        <w:rPr>
          <w:color w:val="ff0000"/>
          <w:sz w:val="20"/>
          <w:szCs w:val="20"/>
          <w:highlight w:val="white"/>
          <w:rtl w:val="0"/>
        </w:rPr>
        <w:t xml:space="preserve">resting electrocardiographic results</w:t>
      </w:r>
    </w:p>
    <w:p w:rsidR="00000000" w:rsidDel="00000000" w:rsidP="00000000" w:rsidRDefault="00000000" w:rsidRPr="00000000" w14:paraId="00000020">
      <w:pPr>
        <w:rPr>
          <w:color w:val="ff0000"/>
          <w:sz w:val="20"/>
          <w:szCs w:val="20"/>
          <w:highlight w:val="white"/>
        </w:rPr>
      </w:pPr>
      <w:r w:rsidDel="00000000" w:rsidR="00000000" w:rsidRPr="00000000">
        <w:rPr>
          <w:color w:val="ff0000"/>
          <w:sz w:val="20"/>
          <w:szCs w:val="20"/>
          <w:highlight w:val="white"/>
          <w:rtl w:val="0"/>
        </w:rPr>
        <w:t xml:space="preserve">-- Value 0: normal</w:t>
      </w:r>
    </w:p>
    <w:p w:rsidR="00000000" w:rsidDel="00000000" w:rsidP="00000000" w:rsidRDefault="00000000" w:rsidRPr="00000000" w14:paraId="00000021">
      <w:pPr>
        <w:rPr>
          <w:color w:val="ff0000"/>
          <w:sz w:val="20"/>
          <w:szCs w:val="20"/>
          <w:highlight w:val="white"/>
        </w:rPr>
      </w:pPr>
      <w:r w:rsidDel="00000000" w:rsidR="00000000" w:rsidRPr="00000000">
        <w:rPr>
          <w:color w:val="ff0000"/>
          <w:sz w:val="20"/>
          <w:szCs w:val="20"/>
          <w:highlight w:val="white"/>
          <w:rtl w:val="0"/>
        </w:rPr>
        <w:t xml:space="preserve">-- Value 1: having ST-T wave abnormality (T wave inversions and/or ST elevation or depression of &gt; 0.05 mV)</w:t>
      </w:r>
    </w:p>
    <w:p w:rsidR="00000000" w:rsidDel="00000000" w:rsidP="00000000" w:rsidRDefault="00000000" w:rsidRPr="00000000" w14:paraId="00000022">
      <w:pPr>
        <w:rPr>
          <w:rFonts w:ascii="Roboto" w:cs="Roboto" w:eastAsia="Roboto" w:hAnsi="Roboto"/>
          <w:color w:val="ff0000"/>
          <w:sz w:val="20"/>
          <w:szCs w:val="20"/>
          <w:highlight w:val="white"/>
        </w:rPr>
      </w:pPr>
      <w:r w:rsidDel="00000000" w:rsidR="00000000" w:rsidRPr="00000000">
        <w:rPr>
          <w:color w:val="ff0000"/>
          <w:sz w:val="20"/>
          <w:szCs w:val="20"/>
          <w:highlight w:val="white"/>
          <w:rtl w:val="0"/>
        </w:rPr>
        <w:t xml:space="preserve">-- Value 2: showing probable or definite left ventricular hypertrophy by Estes' criteria</w:t>
      </w:r>
      <w:r w:rsidDel="00000000" w:rsidR="00000000" w:rsidRPr="00000000">
        <w:rPr>
          <w:rFonts w:ascii="Roboto" w:cs="Roboto" w:eastAsia="Roboto" w:hAnsi="Roboto"/>
          <w:color w:val="ff0000"/>
          <w:sz w:val="20"/>
          <w:szCs w:val="20"/>
          <w:highlight w:val="white"/>
          <w:rtl w:val="0"/>
        </w:rPr>
        <w:t xml:space="preserve">}</w:t>
      </w:r>
    </w:p>
    <w:p w:rsidR="00000000" w:rsidDel="00000000" w:rsidP="00000000" w:rsidRDefault="00000000" w:rsidRPr="00000000" w14:paraId="0000002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ff0000"/>
          <w:sz w:val="20"/>
          <w:szCs w:val="20"/>
          <w:highlight w:val="white"/>
        </w:rPr>
      </w:pPr>
      <w:r w:rsidDel="00000000" w:rsidR="00000000" w:rsidRPr="00000000">
        <w:rPr>
          <w:rFonts w:ascii="Roboto" w:cs="Roboto" w:eastAsia="Roboto" w:hAnsi="Roboto"/>
          <w:sz w:val="20"/>
          <w:szCs w:val="20"/>
          <w:highlight w:val="white"/>
          <w:rtl w:val="0"/>
        </w:rPr>
        <w:t xml:space="preserve">8. #32 (thalach)    </w:t>
      </w:r>
      <w:r w:rsidDel="00000000" w:rsidR="00000000" w:rsidRPr="00000000">
        <w:rPr>
          <w:rFonts w:ascii="Roboto" w:cs="Roboto" w:eastAsia="Roboto" w:hAnsi="Roboto"/>
          <w:color w:val="ff0000"/>
          <w:sz w:val="20"/>
          <w:szCs w:val="20"/>
          <w:highlight w:val="white"/>
          <w:rtl w:val="0"/>
        </w:rPr>
        <w:t xml:space="preserve">{</w:t>
      </w:r>
      <w:r w:rsidDel="00000000" w:rsidR="00000000" w:rsidRPr="00000000">
        <w:rPr>
          <w:color w:val="ff0000"/>
          <w:sz w:val="20"/>
          <w:szCs w:val="20"/>
          <w:rtl w:val="0"/>
        </w:rPr>
        <w:t xml:space="preserve">maximum heart rate achieved</w:t>
      </w:r>
      <w:r w:rsidDel="00000000" w:rsidR="00000000" w:rsidRPr="00000000">
        <w:rPr>
          <w:rFonts w:ascii="Roboto" w:cs="Roboto" w:eastAsia="Roboto" w:hAnsi="Roboto"/>
          <w:color w:val="ff0000"/>
          <w:sz w:val="20"/>
          <w:szCs w:val="20"/>
          <w:highlight w:val="white"/>
          <w:rtl w:val="0"/>
        </w:rPr>
        <w:t xml:space="preserve">}</w:t>
      </w:r>
    </w:p>
    <w:p w:rsidR="00000000" w:rsidDel="00000000" w:rsidP="00000000" w:rsidRDefault="00000000" w:rsidRPr="00000000" w14:paraId="00000025">
      <w:pPr>
        <w:rPr>
          <w:rFonts w:ascii="Roboto" w:cs="Roboto" w:eastAsia="Roboto" w:hAnsi="Roboto"/>
          <w:color w:val="ff0000"/>
          <w:sz w:val="20"/>
          <w:szCs w:val="20"/>
          <w:highlight w:val="white"/>
        </w:rPr>
      </w:pPr>
      <w:r w:rsidDel="00000000" w:rsidR="00000000" w:rsidRPr="00000000">
        <w:rPr>
          <w:rFonts w:ascii="Roboto" w:cs="Roboto" w:eastAsia="Roboto" w:hAnsi="Roboto"/>
          <w:sz w:val="20"/>
          <w:szCs w:val="20"/>
          <w:highlight w:val="white"/>
          <w:rtl w:val="0"/>
        </w:rPr>
        <w:t xml:space="preserve">9. #38 (exang     ){</w:t>
      </w:r>
      <w:r w:rsidDel="00000000" w:rsidR="00000000" w:rsidRPr="00000000">
        <w:rPr>
          <w:color w:val="ff0000"/>
          <w:sz w:val="20"/>
          <w:szCs w:val="20"/>
          <w:highlight w:val="white"/>
          <w:rtl w:val="0"/>
        </w:rPr>
        <w:t xml:space="preserve">exercise induced angina (1 = yes; 0 = no)}</w:t>
      </w:r>
      <w:r w:rsidDel="00000000" w:rsidR="00000000" w:rsidRPr="00000000">
        <w:rPr>
          <w:rFonts w:ascii="Roboto" w:cs="Roboto" w:eastAsia="Roboto" w:hAnsi="Roboto"/>
          <w:color w:val="ff0000"/>
          <w:sz w:val="20"/>
          <w:szCs w:val="20"/>
          <w:highlight w:val="white"/>
          <w:rtl w:val="0"/>
        </w:rPr>
        <w:t xml:space="preserve"> </w:t>
      </w:r>
    </w:p>
    <w:p w:rsidR="00000000" w:rsidDel="00000000" w:rsidP="00000000" w:rsidRDefault="00000000" w:rsidRPr="00000000" w14:paraId="00000026">
      <w:pPr>
        <w:rPr>
          <w:rFonts w:ascii="Roboto" w:cs="Roboto" w:eastAsia="Roboto" w:hAnsi="Roboto"/>
          <w:color w:val="ff0000"/>
          <w:sz w:val="20"/>
          <w:szCs w:val="20"/>
          <w:highlight w:val="white"/>
        </w:rPr>
      </w:pPr>
      <w:r w:rsidDel="00000000" w:rsidR="00000000" w:rsidRPr="00000000">
        <w:rPr>
          <w:rFonts w:ascii="Roboto" w:cs="Roboto" w:eastAsia="Roboto" w:hAnsi="Roboto"/>
          <w:sz w:val="20"/>
          <w:szCs w:val="20"/>
          <w:highlight w:val="white"/>
          <w:rtl w:val="0"/>
        </w:rPr>
        <w:t xml:space="preserve">10. #40 (oldpeak)   {</w:t>
      </w:r>
      <w:r w:rsidDel="00000000" w:rsidR="00000000" w:rsidRPr="00000000">
        <w:rPr>
          <w:color w:val="ff0000"/>
          <w:sz w:val="20"/>
          <w:szCs w:val="20"/>
          <w:highlight w:val="white"/>
          <w:rtl w:val="0"/>
        </w:rPr>
        <w:t xml:space="preserve">ST depression induced by exercise relative to rest</w:t>
      </w:r>
      <w:r w:rsidDel="00000000" w:rsidR="00000000" w:rsidRPr="00000000">
        <w:rPr>
          <w:rFonts w:ascii="Roboto" w:cs="Roboto" w:eastAsia="Roboto" w:hAnsi="Roboto"/>
          <w:color w:val="ff0000"/>
          <w:sz w:val="20"/>
          <w:szCs w:val="20"/>
          <w:highlight w:val="white"/>
          <w:rtl w:val="0"/>
        </w:rPr>
        <w:t xml:space="preserve">}</w:t>
      </w:r>
    </w:p>
    <w:p w:rsidR="00000000" w:rsidDel="00000000" w:rsidP="00000000" w:rsidRDefault="00000000" w:rsidRPr="00000000" w14:paraId="00000027">
      <w:pPr>
        <w:rPr>
          <w:color w:val="ff0000"/>
          <w:sz w:val="20"/>
          <w:szCs w:val="20"/>
          <w:highlight w:val="white"/>
        </w:rPr>
      </w:pPr>
      <w:r w:rsidDel="00000000" w:rsidR="00000000" w:rsidRPr="00000000">
        <w:rPr>
          <w:rFonts w:ascii="Roboto" w:cs="Roboto" w:eastAsia="Roboto" w:hAnsi="Roboto"/>
          <w:sz w:val="20"/>
          <w:szCs w:val="20"/>
          <w:highlight w:val="white"/>
          <w:rtl w:val="0"/>
        </w:rPr>
        <w:t xml:space="preserve">11. #41 (slope) {</w:t>
      </w:r>
      <w:r w:rsidDel="00000000" w:rsidR="00000000" w:rsidRPr="00000000">
        <w:rPr>
          <w:color w:val="ff0000"/>
          <w:sz w:val="20"/>
          <w:szCs w:val="20"/>
          <w:highlight w:val="white"/>
          <w:rtl w:val="0"/>
        </w:rPr>
        <w:t xml:space="preserve">the slope of the peak exercise ST segment</w:t>
      </w:r>
    </w:p>
    <w:p w:rsidR="00000000" w:rsidDel="00000000" w:rsidP="00000000" w:rsidRDefault="00000000" w:rsidRPr="00000000" w14:paraId="00000028">
      <w:pPr>
        <w:rPr>
          <w:color w:val="ff0000"/>
          <w:sz w:val="20"/>
          <w:szCs w:val="20"/>
          <w:highlight w:val="white"/>
        </w:rPr>
      </w:pPr>
      <w:r w:rsidDel="00000000" w:rsidR="00000000" w:rsidRPr="00000000">
        <w:rPr>
          <w:color w:val="ff0000"/>
          <w:sz w:val="20"/>
          <w:szCs w:val="20"/>
          <w:highlight w:val="white"/>
          <w:rtl w:val="0"/>
        </w:rPr>
        <w:t xml:space="preserve">-- Value 1: upsloping</w:t>
      </w:r>
    </w:p>
    <w:p w:rsidR="00000000" w:rsidDel="00000000" w:rsidP="00000000" w:rsidRDefault="00000000" w:rsidRPr="00000000" w14:paraId="00000029">
      <w:pPr>
        <w:rPr>
          <w:color w:val="ff0000"/>
          <w:sz w:val="20"/>
          <w:szCs w:val="20"/>
          <w:highlight w:val="white"/>
        </w:rPr>
      </w:pPr>
      <w:r w:rsidDel="00000000" w:rsidR="00000000" w:rsidRPr="00000000">
        <w:rPr>
          <w:color w:val="ff0000"/>
          <w:sz w:val="20"/>
          <w:szCs w:val="20"/>
          <w:highlight w:val="white"/>
          <w:rtl w:val="0"/>
        </w:rPr>
        <w:t xml:space="preserve">-- Value 2: flat</w:t>
      </w:r>
    </w:p>
    <w:p w:rsidR="00000000" w:rsidDel="00000000" w:rsidP="00000000" w:rsidRDefault="00000000" w:rsidRPr="00000000" w14:paraId="0000002A">
      <w:pPr>
        <w:rPr>
          <w:color w:val="ff0000"/>
          <w:sz w:val="20"/>
          <w:szCs w:val="20"/>
          <w:highlight w:val="white"/>
        </w:rPr>
      </w:pPr>
      <w:r w:rsidDel="00000000" w:rsidR="00000000" w:rsidRPr="00000000">
        <w:rPr>
          <w:color w:val="ff0000"/>
          <w:sz w:val="20"/>
          <w:szCs w:val="20"/>
          <w:highlight w:val="white"/>
          <w:rtl w:val="0"/>
        </w:rPr>
        <w:t xml:space="preserve">-- Value 3: downsloping</w:t>
      </w:r>
    </w:p>
    <w:p w:rsidR="00000000" w:rsidDel="00000000" w:rsidP="00000000" w:rsidRDefault="00000000" w:rsidRPr="00000000" w14:paraId="0000002B">
      <w:pPr>
        <w:rPr>
          <w:color w:val="123654"/>
          <w:sz w:val="20"/>
          <w:szCs w:val="20"/>
          <w:highlight w:val="white"/>
        </w:rPr>
      </w:pPr>
      <w:r w:rsidDel="00000000" w:rsidR="00000000" w:rsidRPr="00000000">
        <w:rPr>
          <w:color w:val="123654"/>
          <w:sz w:val="20"/>
          <w:szCs w:val="20"/>
          <w:highlight w:val="white"/>
          <w:rtl w:val="0"/>
        </w:rPr>
        <w:t xml:space="preserve">}</w:t>
      </w:r>
    </w:p>
    <w:p w:rsidR="00000000" w:rsidDel="00000000" w:rsidP="00000000" w:rsidRDefault="00000000" w:rsidRPr="00000000" w14:paraId="0000002C">
      <w:pPr>
        <w:rPr>
          <w:color w:val="123654"/>
          <w:sz w:val="20"/>
          <w:szCs w:val="20"/>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12. #44 (ca)  {</w:t>
      </w:r>
      <w:r w:rsidDel="00000000" w:rsidR="00000000" w:rsidRPr="00000000">
        <w:rPr>
          <w:color w:val="ff0000"/>
          <w:sz w:val="20"/>
          <w:szCs w:val="20"/>
          <w:highlight w:val="white"/>
          <w:rtl w:val="0"/>
        </w:rPr>
        <w:t xml:space="preserve">number of major vessels (0-3) colored by fluoroscopy</w:t>
      </w:r>
      <w:r w:rsidDel="00000000" w:rsidR="00000000" w:rsidRPr="00000000">
        <w:rPr>
          <w:rFonts w:ascii="Roboto" w:cs="Roboto" w:eastAsia="Roboto" w:hAnsi="Roboto"/>
          <w:color w:val="ff9900"/>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13. #51 (thal)  { </w:t>
      </w:r>
      <w:r w:rsidDel="00000000" w:rsidR="00000000" w:rsidRPr="00000000">
        <w:rPr>
          <w:color w:val="ff0000"/>
          <w:sz w:val="20"/>
          <w:szCs w:val="20"/>
          <w:highlight w:val="white"/>
          <w:rtl w:val="0"/>
        </w:rPr>
        <w:t xml:space="preserve"> 3 = normal; 6 = fixed defect; 7 = reversible defect</w:t>
      </w:r>
      <w:r w:rsidDel="00000000" w:rsidR="00000000" w:rsidRPr="00000000">
        <w:rPr>
          <w:color w:val="123654"/>
          <w:sz w:val="20"/>
          <w:szCs w:val="20"/>
          <w:highlight w:val="white"/>
          <w:rtl w:val="0"/>
        </w:rPr>
        <w:t xml:space="preserve">  }</w:t>
      </w:r>
      <w:r w:rsidDel="00000000" w:rsidR="00000000" w:rsidRPr="00000000">
        <w:rPr>
          <w:rtl w:val="0"/>
        </w:rPr>
      </w:r>
    </w:p>
    <w:p w:rsidR="00000000" w:rsidDel="00000000" w:rsidP="00000000" w:rsidRDefault="00000000" w:rsidRPr="00000000" w14:paraId="0000003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14. #58 (num) (the predicted attribute)  {     </w:t>
      </w:r>
    </w:p>
    <w:p w:rsidR="00000000" w:rsidDel="00000000" w:rsidP="00000000" w:rsidRDefault="00000000" w:rsidRPr="00000000" w14:paraId="00000032">
      <w:pPr>
        <w:rPr>
          <w:color w:val="ff0000"/>
          <w:sz w:val="20"/>
          <w:szCs w:val="20"/>
          <w:highlight w:val="white"/>
        </w:rPr>
      </w:pPr>
      <w:r w:rsidDel="00000000" w:rsidR="00000000" w:rsidRPr="00000000">
        <w:rPr>
          <w:rFonts w:ascii="Roboto" w:cs="Roboto" w:eastAsia="Roboto" w:hAnsi="Roboto"/>
          <w:color w:val="ff0000"/>
          <w:sz w:val="20"/>
          <w:szCs w:val="20"/>
          <w:highlight w:val="white"/>
          <w:rtl w:val="0"/>
        </w:rPr>
        <w:t xml:space="preserve"> </w:t>
      </w:r>
      <w:r w:rsidDel="00000000" w:rsidR="00000000" w:rsidRPr="00000000">
        <w:rPr>
          <w:color w:val="ff0000"/>
          <w:sz w:val="20"/>
          <w:szCs w:val="20"/>
          <w:highlight w:val="white"/>
          <w:rtl w:val="0"/>
        </w:rPr>
        <w:t xml:space="preserve">diagnosis of heart disease (angiographic disease status)</w:t>
      </w:r>
    </w:p>
    <w:p w:rsidR="00000000" w:rsidDel="00000000" w:rsidP="00000000" w:rsidRDefault="00000000" w:rsidRPr="00000000" w14:paraId="00000033">
      <w:pPr>
        <w:rPr>
          <w:color w:val="ff0000"/>
          <w:sz w:val="20"/>
          <w:szCs w:val="20"/>
          <w:highlight w:val="white"/>
        </w:rPr>
      </w:pPr>
      <w:r w:rsidDel="00000000" w:rsidR="00000000" w:rsidRPr="00000000">
        <w:rPr>
          <w:color w:val="ff0000"/>
          <w:sz w:val="20"/>
          <w:szCs w:val="20"/>
          <w:highlight w:val="white"/>
          <w:rtl w:val="0"/>
        </w:rPr>
        <w:t xml:space="preserve">-- Value 0: &lt; 50% diameter narrowing</w:t>
      </w:r>
    </w:p>
    <w:p w:rsidR="00000000" w:rsidDel="00000000" w:rsidP="00000000" w:rsidRDefault="00000000" w:rsidRPr="00000000" w14:paraId="00000034">
      <w:pPr>
        <w:rPr>
          <w:rFonts w:ascii="Roboto" w:cs="Roboto" w:eastAsia="Roboto" w:hAnsi="Roboto"/>
          <w:sz w:val="20"/>
          <w:szCs w:val="20"/>
          <w:highlight w:val="white"/>
        </w:rPr>
      </w:pPr>
      <w:r w:rsidDel="00000000" w:rsidR="00000000" w:rsidRPr="00000000">
        <w:rPr>
          <w:color w:val="ff0000"/>
          <w:sz w:val="20"/>
          <w:szCs w:val="20"/>
          <w:highlight w:val="white"/>
          <w:rtl w:val="0"/>
        </w:rPr>
        <w:t xml:space="preserve">-- Value 1: &gt; 50% diameter narrowing</w:t>
      </w:r>
      <w:r w:rsidDel="00000000" w:rsidR="00000000" w:rsidRPr="00000000">
        <w:rPr>
          <w:rFonts w:ascii="Roboto" w:cs="Roboto" w:eastAsia="Roboto" w:hAnsi="Roboto"/>
          <w:color w:val="ff0000"/>
          <w:sz w:val="20"/>
          <w:szCs w:val="20"/>
          <w:highlight w:val="white"/>
          <w:rtl w:val="0"/>
        </w:rPr>
        <w:t xml:space="preserve"> </w:t>
      </w:r>
      <w:r w:rsidDel="00000000" w:rsidR="00000000" w:rsidRPr="00000000">
        <w:rPr>
          <w:rFonts w:ascii="Roboto" w:cs="Roboto" w:eastAsia="Roboto" w:hAnsi="Roboto"/>
          <w:color w:val="ff9900"/>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 tried to work on the remarks and understand and analyze different classifier methods.</w:t>
      </w:r>
    </w:p>
    <w:p w:rsidR="00000000" w:rsidDel="00000000" w:rsidP="00000000" w:rsidRDefault="00000000" w:rsidRPr="00000000" w14:paraId="0000003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 also tried to figure out some classifiers that could be used for our project like SVM, Naive Bytes, Logistic Regression, Adaboost, Xgboost.  For the tree based approach, we are looking forward to the Decision tree. Also, we then decided upon division of the dataset and concluded that we keep  70% training set and 30%.. </w:t>
      </w:r>
    </w:p>
    <w:p w:rsidR="00000000" w:rsidDel="00000000" w:rsidP="00000000" w:rsidRDefault="00000000" w:rsidRPr="00000000" w14:paraId="0000003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methodologies that we decided that we would be using and understood the basics of that:</w:t>
      </w:r>
    </w:p>
    <w:p w:rsidR="00000000" w:rsidDel="00000000" w:rsidP="00000000" w:rsidRDefault="00000000" w:rsidRPr="00000000" w14:paraId="0000003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b w:val="1"/>
          <w:sz w:val="20"/>
          <w:szCs w:val="20"/>
          <w:highlight w:val="white"/>
          <w:rtl w:val="0"/>
        </w:rPr>
        <w:t xml:space="preserve">Linear SVM: </w:t>
      </w:r>
      <w:r w:rsidDel="00000000" w:rsidR="00000000" w:rsidRPr="00000000">
        <w:rPr>
          <w:rFonts w:ascii="Roboto" w:cs="Roboto" w:eastAsia="Roboto" w:hAnsi="Roboto"/>
          <w:sz w:val="20"/>
          <w:szCs w:val="20"/>
          <w:highlight w:val="white"/>
          <w:rtl w:val="0"/>
        </w:rPr>
        <w:t xml:space="preserve">Linear SVM is used for linearly separable data, which means if a dataset can be classified into two classes by using a single straight line, then such data is termed as linearly separable data, and classifier is used called as Linear SVM classifier.</w:t>
      </w:r>
    </w:p>
    <w:p w:rsidR="00000000" w:rsidDel="00000000" w:rsidP="00000000" w:rsidRDefault="00000000" w:rsidRPr="00000000" w14:paraId="00000040">
      <w:pPr>
        <w:ind w:left="72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b w:val="1"/>
          <w:sz w:val="20"/>
          <w:szCs w:val="20"/>
          <w:highlight w:val="white"/>
          <w:rtl w:val="0"/>
        </w:rPr>
        <w:t xml:space="preserve">Non-Linear SVM:</w:t>
      </w:r>
      <w:r w:rsidDel="00000000" w:rsidR="00000000" w:rsidRPr="00000000">
        <w:rPr>
          <w:rFonts w:ascii="Roboto" w:cs="Roboto" w:eastAsia="Roboto" w:hAnsi="Roboto"/>
          <w:sz w:val="20"/>
          <w:szCs w:val="20"/>
          <w:highlight w:val="white"/>
          <w:rtl w:val="0"/>
        </w:rPr>
        <w:t xml:space="preserve"> Non-Linear SVM is used for non-linearly separated data, which means if a dataset cannot be classified by using a straight line, then such data is termed as non-linear data and classifier used is called as Non-linear SVM classifier.</w:t>
      </w:r>
      <w:r w:rsidDel="00000000" w:rsidR="00000000" w:rsidRPr="00000000">
        <w:rPr>
          <w:rtl w:val="0"/>
        </w:rPr>
      </w:r>
    </w:p>
    <w:p w:rsidR="00000000" w:rsidDel="00000000" w:rsidP="00000000" w:rsidRDefault="00000000" w:rsidRPr="00000000" w14:paraId="00000042">
      <w:pPr>
        <w:ind w:left="72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b w:val="1"/>
          <w:sz w:val="20"/>
          <w:szCs w:val="20"/>
          <w:highlight w:val="white"/>
          <w:rtl w:val="0"/>
        </w:rPr>
        <w:t xml:space="preserve">Tree-Based Approach:</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color w:val="202124"/>
          <w:sz w:val="20"/>
          <w:szCs w:val="20"/>
          <w:highlight w:val="white"/>
          <w:rtl w:val="0"/>
        </w:rPr>
        <w:t xml:space="preserve">Tree-based models use a decision tree to represent how different input variables can be used to predict a target value. Machine learning uses tree-based models for both classification and regression problems, such as the type of animal or value of a home.</w:t>
      </w:r>
      <w:r w:rsidDel="00000000" w:rsidR="00000000" w:rsidRPr="00000000">
        <w:rPr>
          <w:rFonts w:ascii="Roboto" w:cs="Roboto" w:eastAsia="Roboto" w:hAnsi="Roboto"/>
          <w:sz w:val="20"/>
          <w:szCs w:val="20"/>
          <w:highlight w:val="white"/>
          <w:rtl w:val="0"/>
        </w:rPr>
        <w:t xml:space="preserve">Although it may be used to solve classification and regression problems, Decision Tree is a Supervised learning technique that is typically used for classification problems.</w:t>
      </w:r>
    </w:p>
    <w:p w:rsidR="00000000" w:rsidDel="00000000" w:rsidP="00000000" w:rsidRDefault="00000000" w:rsidRPr="00000000" w14:paraId="00000044">
      <w:pPr>
        <w:ind w:left="72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 will be comparing the results obtained through various methodologies by comparing the outcomes of the various techniques.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